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A9" w:rsidRDefault="00273AA9" w:rsidP="00273AA9">
      <w:pPr>
        <w:spacing w:line="300" w:lineRule="auto"/>
        <w:jc w:val="center"/>
        <w:rPr>
          <w:b w:val="0"/>
          <w:sz w:val="22"/>
          <w:szCs w:val="22"/>
          <w:lang w:val="el-GR"/>
        </w:rPr>
      </w:pPr>
    </w:p>
    <w:p w:rsidR="00273AA9" w:rsidRPr="00FD19A5" w:rsidRDefault="00273AA9" w:rsidP="00273AA9">
      <w:pPr>
        <w:spacing w:line="300" w:lineRule="auto"/>
        <w:jc w:val="center"/>
        <w:rPr>
          <w:b w:val="0"/>
          <w:sz w:val="22"/>
          <w:szCs w:val="22"/>
          <w:lang w:val="el-GR"/>
        </w:rPr>
      </w:pPr>
    </w:p>
    <w:p w:rsidR="00273AA9" w:rsidRPr="00FD19A5" w:rsidRDefault="00273AA9" w:rsidP="00273AA9">
      <w:pPr>
        <w:spacing w:line="300" w:lineRule="auto"/>
        <w:jc w:val="center"/>
        <w:rPr>
          <w:b w:val="0"/>
          <w:sz w:val="22"/>
          <w:szCs w:val="22"/>
          <w:lang w:val="el-GR"/>
        </w:rPr>
      </w:pPr>
    </w:p>
    <w:p w:rsidR="00273AA9" w:rsidRPr="00FD19A5" w:rsidRDefault="00273AA9" w:rsidP="00273AA9">
      <w:pPr>
        <w:spacing w:line="300" w:lineRule="auto"/>
        <w:jc w:val="center"/>
        <w:rPr>
          <w:b w:val="0"/>
          <w:sz w:val="22"/>
          <w:szCs w:val="22"/>
          <w:lang w:val="el-GR"/>
        </w:rPr>
      </w:pPr>
    </w:p>
    <w:p w:rsidR="00273AA9" w:rsidRPr="00816DEF" w:rsidRDefault="00273AA9" w:rsidP="00273AA9">
      <w:pPr>
        <w:spacing w:line="300" w:lineRule="auto"/>
        <w:jc w:val="center"/>
        <w:rPr>
          <w:bCs/>
          <w:spacing w:val="40"/>
          <w:sz w:val="22"/>
          <w:szCs w:val="22"/>
        </w:rPr>
      </w:pPr>
      <w:r>
        <w:rPr>
          <w:bCs/>
          <w:spacing w:val="40"/>
          <w:sz w:val="32"/>
          <w:szCs w:val="32"/>
        </w:rPr>
        <w:t>Christina Anagnostopoulou</w:t>
      </w:r>
    </w:p>
    <w:p w:rsidR="00273AA9" w:rsidRDefault="00273AA9" w:rsidP="00273AA9">
      <w:pPr>
        <w:spacing w:line="300" w:lineRule="auto"/>
        <w:jc w:val="center"/>
        <w:rPr>
          <w:b w:val="0"/>
          <w:i/>
          <w:iCs/>
          <w:spacing w:val="40"/>
          <w:sz w:val="26"/>
          <w:szCs w:val="26"/>
        </w:rPr>
      </w:pPr>
      <w:r>
        <w:rPr>
          <w:b w:val="0"/>
          <w:i/>
          <w:iCs/>
          <w:spacing w:val="40"/>
          <w:sz w:val="26"/>
          <w:szCs w:val="26"/>
        </w:rPr>
        <w:t>Associate</w:t>
      </w:r>
      <w:r w:rsidRPr="00816DEF">
        <w:rPr>
          <w:b w:val="0"/>
          <w:i/>
          <w:iCs/>
          <w:spacing w:val="40"/>
          <w:sz w:val="26"/>
          <w:szCs w:val="26"/>
        </w:rPr>
        <w:t xml:space="preserve"> Professor</w:t>
      </w:r>
    </w:p>
    <w:p w:rsidR="00273AA9" w:rsidRPr="00816DEF" w:rsidRDefault="00273AA9" w:rsidP="00273AA9">
      <w:pPr>
        <w:spacing w:line="300" w:lineRule="auto"/>
        <w:jc w:val="center"/>
        <w:rPr>
          <w:b w:val="0"/>
          <w:i/>
          <w:iCs/>
          <w:spacing w:val="40"/>
          <w:sz w:val="26"/>
          <w:szCs w:val="26"/>
        </w:rPr>
      </w:pPr>
      <w:r>
        <w:rPr>
          <w:b w:val="0"/>
          <w:i/>
          <w:iCs/>
          <w:spacing w:val="40"/>
          <w:sz w:val="26"/>
          <w:szCs w:val="26"/>
        </w:rPr>
        <w:t>School of Geology</w:t>
      </w:r>
    </w:p>
    <w:p w:rsidR="00273AA9" w:rsidRPr="00816DEF" w:rsidRDefault="00273AA9" w:rsidP="00273AA9">
      <w:pPr>
        <w:spacing w:line="300" w:lineRule="auto"/>
        <w:jc w:val="center"/>
        <w:rPr>
          <w:b w:val="0"/>
          <w:i/>
          <w:iCs/>
          <w:sz w:val="22"/>
          <w:szCs w:val="22"/>
        </w:rPr>
      </w:pPr>
      <w:r w:rsidRPr="00816DEF">
        <w:rPr>
          <w:b w:val="0"/>
          <w:i/>
          <w:iCs/>
          <w:spacing w:val="40"/>
          <w:sz w:val="26"/>
          <w:szCs w:val="26"/>
        </w:rPr>
        <w:t>Aristotle University of Thessaloniki</w:t>
      </w:r>
    </w:p>
    <w:p w:rsidR="00273AA9" w:rsidRPr="00816DEF" w:rsidRDefault="00273AA9" w:rsidP="00273AA9">
      <w:pPr>
        <w:spacing w:line="300" w:lineRule="auto"/>
        <w:jc w:val="center"/>
        <w:rPr>
          <w:b w:val="0"/>
          <w:sz w:val="22"/>
          <w:szCs w:val="22"/>
        </w:rPr>
      </w:pPr>
    </w:p>
    <w:p w:rsidR="00273AA9" w:rsidRPr="00816DEF" w:rsidRDefault="00273AA9" w:rsidP="00273AA9">
      <w:pPr>
        <w:spacing w:line="300" w:lineRule="auto"/>
        <w:jc w:val="center"/>
        <w:rPr>
          <w:b w:val="0"/>
          <w:sz w:val="22"/>
          <w:szCs w:val="22"/>
        </w:rPr>
      </w:pPr>
    </w:p>
    <w:p w:rsidR="00273AA9" w:rsidRPr="00816DEF" w:rsidRDefault="00273AA9" w:rsidP="00273AA9">
      <w:pPr>
        <w:spacing w:line="300" w:lineRule="auto"/>
        <w:jc w:val="center"/>
        <w:rPr>
          <w:b w:val="0"/>
          <w:sz w:val="22"/>
          <w:szCs w:val="22"/>
        </w:rPr>
      </w:pPr>
    </w:p>
    <w:p w:rsidR="00273AA9" w:rsidRPr="00816DEF" w:rsidRDefault="00273AA9" w:rsidP="00273AA9">
      <w:pPr>
        <w:spacing w:line="300" w:lineRule="auto"/>
        <w:jc w:val="center"/>
        <w:rPr>
          <w:b w:val="0"/>
          <w:sz w:val="22"/>
          <w:szCs w:val="22"/>
        </w:rPr>
      </w:pPr>
    </w:p>
    <w:p w:rsidR="00273AA9" w:rsidRPr="00816DEF" w:rsidRDefault="00273AA9" w:rsidP="00273AA9">
      <w:pPr>
        <w:spacing w:line="300" w:lineRule="auto"/>
        <w:jc w:val="center"/>
        <w:rPr>
          <w:bCs/>
          <w:spacing w:val="40"/>
          <w:sz w:val="22"/>
          <w:szCs w:val="22"/>
        </w:rPr>
      </w:pPr>
    </w:p>
    <w:p w:rsidR="00273AA9" w:rsidRPr="00816DEF" w:rsidRDefault="00273AA9" w:rsidP="00273AA9">
      <w:pPr>
        <w:spacing w:line="300" w:lineRule="auto"/>
        <w:jc w:val="center"/>
        <w:rPr>
          <w:b w:val="0"/>
          <w:sz w:val="22"/>
          <w:szCs w:val="22"/>
        </w:rPr>
      </w:pPr>
    </w:p>
    <w:p w:rsidR="00273AA9" w:rsidRPr="00816DEF" w:rsidRDefault="00273AA9" w:rsidP="00273AA9">
      <w:pPr>
        <w:spacing w:line="300" w:lineRule="auto"/>
        <w:jc w:val="center"/>
        <w:rPr>
          <w:b w:val="0"/>
          <w:sz w:val="22"/>
          <w:szCs w:val="22"/>
        </w:rPr>
      </w:pPr>
    </w:p>
    <w:p w:rsidR="00273AA9" w:rsidRPr="008019A5" w:rsidRDefault="00273AA9" w:rsidP="00273AA9">
      <w:pPr>
        <w:pStyle w:val="NormalWeb"/>
        <w:spacing w:line="528" w:lineRule="auto"/>
        <w:jc w:val="center"/>
        <w:rPr>
          <w:b/>
        </w:rPr>
      </w:pPr>
      <w:r>
        <w:rPr>
          <w:b/>
          <w:bCs/>
          <w:spacing w:val="40"/>
          <w:sz w:val="32"/>
          <w:szCs w:val="32"/>
        </w:rPr>
        <w:t>Curriculum</w:t>
      </w:r>
      <w:r w:rsidRPr="008019A5">
        <w:rPr>
          <w:b/>
          <w:bCs/>
          <w:spacing w:val="40"/>
          <w:sz w:val="32"/>
          <w:szCs w:val="32"/>
        </w:rPr>
        <w:t xml:space="preserve"> </w:t>
      </w:r>
      <w:r>
        <w:rPr>
          <w:b/>
          <w:bCs/>
          <w:spacing w:val="40"/>
          <w:sz w:val="32"/>
          <w:szCs w:val="32"/>
        </w:rPr>
        <w:t>Vitae</w:t>
      </w:r>
    </w:p>
    <w:p w:rsidR="00273AA9" w:rsidRPr="00645898" w:rsidRDefault="00273AA9" w:rsidP="00273AA9">
      <w:pPr>
        <w:pStyle w:val="NormalWeb"/>
        <w:spacing w:line="528" w:lineRule="auto"/>
        <w:jc w:val="center"/>
        <w:rPr>
          <w:b/>
        </w:rPr>
      </w:pPr>
      <w:r w:rsidRPr="00E8052F">
        <w:rPr>
          <w:b/>
        </w:rPr>
        <w:t xml:space="preserve">RESEARCH </w:t>
      </w:r>
      <w:r>
        <w:rPr>
          <w:b/>
        </w:rPr>
        <w:t>AND TEACHING EXPERIENCE</w:t>
      </w:r>
    </w:p>
    <w:p w:rsidR="00273AA9" w:rsidRPr="00E8052F" w:rsidRDefault="00273AA9" w:rsidP="00273AA9">
      <w:pPr>
        <w:pStyle w:val="NormalWeb"/>
        <w:spacing w:line="528" w:lineRule="auto"/>
        <w:jc w:val="center"/>
        <w:rPr>
          <w:b/>
        </w:rPr>
      </w:pPr>
      <w:r>
        <w:rPr>
          <w:b/>
        </w:rPr>
        <w:t>AND</w:t>
      </w:r>
    </w:p>
    <w:p w:rsidR="00273AA9" w:rsidRPr="00F44E02" w:rsidRDefault="00273AA9" w:rsidP="00273AA9">
      <w:pPr>
        <w:pStyle w:val="NormalWeb"/>
        <w:spacing w:line="528" w:lineRule="auto"/>
        <w:jc w:val="center"/>
        <w:rPr>
          <w:b/>
        </w:rPr>
      </w:pPr>
      <w:r>
        <w:rPr>
          <w:b/>
        </w:rPr>
        <w:t>PAPER</w:t>
      </w:r>
      <w:r w:rsidRPr="00F44E02">
        <w:rPr>
          <w:b/>
        </w:rPr>
        <w:t xml:space="preserve"> ABSTRACTS</w:t>
      </w: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E8052F" w:rsidRDefault="00273AA9" w:rsidP="00273AA9">
      <w:pPr>
        <w:spacing w:line="300" w:lineRule="auto"/>
        <w:jc w:val="center"/>
        <w:rPr>
          <w:b w:val="0"/>
          <w:sz w:val="22"/>
          <w:szCs w:val="22"/>
        </w:rPr>
      </w:pPr>
    </w:p>
    <w:p w:rsidR="00273AA9" w:rsidRPr="002060AE" w:rsidRDefault="00273AA9" w:rsidP="00273AA9">
      <w:pPr>
        <w:spacing w:line="300" w:lineRule="auto"/>
        <w:jc w:val="center"/>
        <w:rPr>
          <w:b w:val="0"/>
          <w:i/>
          <w:sz w:val="22"/>
          <w:szCs w:val="22"/>
        </w:rPr>
        <w:sectPr w:rsidR="00273AA9" w:rsidRPr="002060AE" w:rsidSect="006A34C6">
          <w:headerReference w:type="default" r:id="rId7"/>
          <w:footerReference w:type="default" r:id="rId8"/>
          <w:pgSz w:w="11907" w:h="16840" w:code="9"/>
          <w:pgMar w:top="1276" w:right="1276" w:bottom="1276" w:left="1276" w:header="567" w:footer="851" w:gutter="0"/>
          <w:cols w:space="720"/>
          <w:titlePg/>
          <w:docGrid w:linePitch="328"/>
        </w:sectPr>
      </w:pPr>
      <w:r>
        <w:rPr>
          <w:b w:val="0"/>
          <w:i/>
          <w:sz w:val="22"/>
          <w:szCs w:val="22"/>
        </w:rPr>
        <w:t xml:space="preserve">Thessaloniki, </w:t>
      </w:r>
      <w:r w:rsidR="008F4906">
        <w:rPr>
          <w:b w:val="0"/>
          <w:i/>
          <w:sz w:val="22"/>
          <w:szCs w:val="22"/>
        </w:rPr>
        <w:t>2018</w:t>
      </w:r>
    </w:p>
    <w:p w:rsidR="00273AA9" w:rsidRPr="00682142" w:rsidRDefault="00273AA9" w:rsidP="00273AA9">
      <w:pPr>
        <w:jc w:val="both"/>
        <w:outlineLvl w:val="0"/>
        <w:rPr>
          <w:spacing w:val="60"/>
          <w:sz w:val="22"/>
          <w:szCs w:val="22"/>
          <w:lang w:val="en-GB"/>
        </w:rPr>
      </w:pPr>
      <w:r w:rsidRPr="00682142">
        <w:rPr>
          <w:spacing w:val="60"/>
          <w:sz w:val="22"/>
          <w:szCs w:val="22"/>
          <w:lang w:val="en-GB"/>
        </w:rPr>
        <w:lastRenderedPageBreak/>
        <w:t>CURRICULUM VITAE</w:t>
      </w:r>
    </w:p>
    <w:p w:rsidR="00273AA9" w:rsidRPr="00682142" w:rsidRDefault="00273AA9" w:rsidP="00273AA9">
      <w:pPr>
        <w:jc w:val="both"/>
        <w:outlineLvl w:val="0"/>
        <w:rPr>
          <w:spacing w:val="36"/>
          <w:sz w:val="22"/>
          <w:szCs w:val="22"/>
          <w:lang w:val="en-GB"/>
        </w:rPr>
      </w:pPr>
    </w:p>
    <w:p w:rsidR="00273AA9" w:rsidRPr="00047974" w:rsidRDefault="00273AA9" w:rsidP="00273AA9">
      <w:pPr>
        <w:jc w:val="both"/>
        <w:outlineLvl w:val="0"/>
        <w:rPr>
          <w:b w:val="0"/>
          <w:spacing w:val="36"/>
          <w:sz w:val="22"/>
          <w:szCs w:val="22"/>
          <w:lang w:val="en-GB"/>
        </w:rPr>
      </w:pPr>
      <w:bookmarkStart w:id="0" w:name="_Toc448426201"/>
      <w:proofErr w:type="spellStart"/>
      <w:r w:rsidRPr="00047974">
        <w:rPr>
          <w:b w:val="0"/>
          <w:spacing w:val="36"/>
          <w:sz w:val="22"/>
          <w:szCs w:val="22"/>
          <w:lang w:val="en-GB"/>
        </w:rPr>
        <w:t>Dr.</w:t>
      </w:r>
      <w:proofErr w:type="spellEnd"/>
      <w:r w:rsidRPr="00047974">
        <w:rPr>
          <w:b w:val="0"/>
          <w:spacing w:val="36"/>
          <w:sz w:val="22"/>
          <w:szCs w:val="22"/>
          <w:lang w:val="en-GB"/>
        </w:rPr>
        <w:t xml:space="preserve"> Christina Anagnostopoulou</w:t>
      </w:r>
      <w:bookmarkEnd w:id="0"/>
    </w:p>
    <w:p w:rsidR="00273AA9" w:rsidRPr="00047974" w:rsidRDefault="00273AA9" w:rsidP="00273AA9">
      <w:pPr>
        <w:jc w:val="both"/>
        <w:outlineLvl w:val="0"/>
        <w:rPr>
          <w:sz w:val="22"/>
          <w:szCs w:val="22"/>
          <w:lang w:val="en-GB"/>
        </w:rPr>
      </w:pPr>
    </w:p>
    <w:p w:rsidR="00273AA9" w:rsidRPr="00047974" w:rsidRDefault="00273AA9" w:rsidP="00273AA9">
      <w:pPr>
        <w:jc w:val="both"/>
        <w:rPr>
          <w:b w:val="0"/>
          <w:sz w:val="22"/>
          <w:szCs w:val="22"/>
          <w:lang w:val="en-GB"/>
        </w:rPr>
      </w:pPr>
    </w:p>
    <w:p w:rsidR="00273AA9" w:rsidRPr="0022405E" w:rsidRDefault="00273AA9" w:rsidP="00273AA9">
      <w:pPr>
        <w:pStyle w:val="CV1"/>
        <w:rPr>
          <w:lang w:val="en-US"/>
        </w:rPr>
      </w:pPr>
      <w:bookmarkStart w:id="1" w:name="_Toc448426202"/>
      <w:r w:rsidRPr="0022405E">
        <w:rPr>
          <w:lang w:val="en-US"/>
        </w:rPr>
        <w:t>PERSONAL DETAILS</w:t>
      </w:r>
      <w:bookmarkEnd w:id="1"/>
    </w:p>
    <w:p w:rsidR="00273AA9" w:rsidRPr="00047974" w:rsidRDefault="00273AA9" w:rsidP="00273AA9">
      <w:pPr>
        <w:jc w:val="both"/>
        <w:outlineLvl w:val="0"/>
        <w:rPr>
          <w:b w:val="0"/>
          <w:sz w:val="22"/>
          <w:szCs w:val="22"/>
          <w:lang w:val="en-GB"/>
        </w:rPr>
      </w:pPr>
    </w:p>
    <w:tbl>
      <w:tblPr>
        <w:tblW w:w="9180" w:type="dxa"/>
        <w:tblInd w:w="-252" w:type="dxa"/>
        <w:tblLook w:val="01E0" w:firstRow="1" w:lastRow="1" w:firstColumn="1" w:lastColumn="1" w:noHBand="0" w:noVBand="0"/>
      </w:tblPr>
      <w:tblGrid>
        <w:gridCol w:w="3227"/>
        <w:gridCol w:w="5953"/>
      </w:tblGrid>
      <w:tr w:rsidR="00273AA9" w:rsidRPr="00047974" w:rsidTr="005E0576">
        <w:tc>
          <w:tcPr>
            <w:tcW w:w="3227" w:type="dxa"/>
            <w:shd w:val="clear" w:color="auto" w:fill="auto"/>
          </w:tcPr>
          <w:p w:rsidR="00273AA9" w:rsidRPr="00047974" w:rsidRDefault="00273AA9" w:rsidP="005E0576">
            <w:pPr>
              <w:jc w:val="both"/>
              <w:outlineLvl w:val="0"/>
              <w:rPr>
                <w:b w:val="0"/>
                <w:sz w:val="22"/>
                <w:szCs w:val="22"/>
                <w:lang w:val="en-GB"/>
              </w:rPr>
            </w:pPr>
            <w:bookmarkStart w:id="2" w:name="_Toc448426203"/>
            <w:r w:rsidRPr="00047974">
              <w:rPr>
                <w:b w:val="0"/>
                <w:sz w:val="22"/>
                <w:szCs w:val="22"/>
                <w:lang w:val="en-GB"/>
              </w:rPr>
              <w:t>Surname/Family Name:</w:t>
            </w:r>
            <w:bookmarkEnd w:id="2"/>
          </w:p>
        </w:tc>
        <w:tc>
          <w:tcPr>
            <w:tcW w:w="5953" w:type="dxa"/>
            <w:shd w:val="clear" w:color="auto" w:fill="auto"/>
          </w:tcPr>
          <w:p w:rsidR="00273AA9" w:rsidRPr="00047974" w:rsidRDefault="00273AA9" w:rsidP="005E0576">
            <w:pPr>
              <w:jc w:val="both"/>
              <w:outlineLvl w:val="0"/>
              <w:rPr>
                <w:sz w:val="22"/>
                <w:szCs w:val="22"/>
                <w:lang w:val="en-GB"/>
              </w:rPr>
            </w:pPr>
            <w:bookmarkStart w:id="3" w:name="_Toc448426204"/>
            <w:r w:rsidRPr="00047974">
              <w:rPr>
                <w:sz w:val="22"/>
                <w:szCs w:val="22"/>
                <w:lang w:val="en-GB"/>
              </w:rPr>
              <w:t>Anagnostopoulou</w:t>
            </w:r>
            <w:bookmarkEnd w:id="3"/>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lang w:val="en-GB"/>
              </w:rPr>
            </w:pPr>
            <w:bookmarkStart w:id="4" w:name="_Toc448426205"/>
            <w:r w:rsidRPr="00047974">
              <w:rPr>
                <w:b w:val="0"/>
                <w:sz w:val="22"/>
                <w:szCs w:val="22"/>
                <w:lang w:val="en-GB"/>
              </w:rPr>
              <w:t>First name:</w:t>
            </w:r>
            <w:bookmarkEnd w:id="4"/>
          </w:p>
        </w:tc>
        <w:tc>
          <w:tcPr>
            <w:tcW w:w="5953" w:type="dxa"/>
            <w:shd w:val="clear" w:color="auto" w:fill="auto"/>
          </w:tcPr>
          <w:p w:rsidR="00273AA9" w:rsidRPr="00047974" w:rsidRDefault="00273AA9" w:rsidP="005E0576">
            <w:pPr>
              <w:jc w:val="both"/>
              <w:outlineLvl w:val="0"/>
              <w:rPr>
                <w:sz w:val="22"/>
                <w:szCs w:val="22"/>
                <w:lang w:val="en-GB"/>
              </w:rPr>
            </w:pPr>
            <w:bookmarkStart w:id="5" w:name="_Toc448426206"/>
            <w:r w:rsidRPr="00047974">
              <w:rPr>
                <w:sz w:val="22"/>
                <w:szCs w:val="22"/>
                <w:lang w:val="en-GB"/>
              </w:rPr>
              <w:t>Christina</w:t>
            </w:r>
            <w:bookmarkEnd w:id="5"/>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lang w:val="en-GB"/>
              </w:rPr>
            </w:pPr>
            <w:bookmarkStart w:id="6" w:name="_Toc448426207"/>
            <w:r w:rsidRPr="00047974">
              <w:rPr>
                <w:b w:val="0"/>
                <w:sz w:val="22"/>
                <w:szCs w:val="22"/>
                <w:lang w:val="en-GB"/>
              </w:rPr>
              <w:t>Sex:</w:t>
            </w:r>
            <w:bookmarkEnd w:id="6"/>
          </w:p>
        </w:tc>
        <w:tc>
          <w:tcPr>
            <w:tcW w:w="5953" w:type="dxa"/>
            <w:shd w:val="clear" w:color="auto" w:fill="auto"/>
          </w:tcPr>
          <w:p w:rsidR="00273AA9" w:rsidRPr="00047974" w:rsidRDefault="00273AA9" w:rsidP="005E0576">
            <w:pPr>
              <w:jc w:val="both"/>
              <w:outlineLvl w:val="0"/>
              <w:rPr>
                <w:sz w:val="22"/>
                <w:szCs w:val="22"/>
                <w:lang w:val="en-GB"/>
              </w:rPr>
            </w:pPr>
            <w:bookmarkStart w:id="7" w:name="_Toc448426208"/>
            <w:r w:rsidRPr="00047974">
              <w:rPr>
                <w:sz w:val="22"/>
                <w:szCs w:val="22"/>
                <w:lang w:val="en-GB"/>
              </w:rPr>
              <w:t>Female</w:t>
            </w:r>
            <w:bookmarkEnd w:id="7"/>
          </w:p>
          <w:p w:rsidR="00273AA9" w:rsidRPr="00047974" w:rsidRDefault="00273AA9" w:rsidP="005E0576">
            <w:pPr>
              <w:jc w:val="both"/>
              <w:outlineLvl w:val="0"/>
              <w:rPr>
                <w:b w:val="0"/>
                <w:sz w:val="22"/>
                <w:szCs w:val="22"/>
                <w:lang w:val="en-GB"/>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8" w:name="_Toc448426209"/>
            <w:r w:rsidRPr="00047974">
              <w:rPr>
                <w:b w:val="0"/>
                <w:sz w:val="22"/>
                <w:szCs w:val="22"/>
              </w:rPr>
              <w:t>Nationality:</w:t>
            </w:r>
            <w:bookmarkEnd w:id="8"/>
          </w:p>
        </w:tc>
        <w:tc>
          <w:tcPr>
            <w:tcW w:w="5953" w:type="dxa"/>
            <w:shd w:val="clear" w:color="auto" w:fill="auto"/>
          </w:tcPr>
          <w:p w:rsidR="00273AA9" w:rsidRPr="00047974" w:rsidRDefault="00273AA9" w:rsidP="005E0576">
            <w:pPr>
              <w:jc w:val="both"/>
              <w:outlineLvl w:val="0"/>
              <w:rPr>
                <w:sz w:val="22"/>
                <w:szCs w:val="22"/>
              </w:rPr>
            </w:pPr>
            <w:bookmarkStart w:id="9" w:name="_Toc448426210"/>
            <w:r w:rsidRPr="00047974">
              <w:rPr>
                <w:sz w:val="22"/>
                <w:szCs w:val="22"/>
              </w:rPr>
              <w:t>Hellenic</w:t>
            </w:r>
            <w:bookmarkEnd w:id="9"/>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0" w:name="_Toc448426211"/>
            <w:r w:rsidRPr="00047974">
              <w:rPr>
                <w:b w:val="0"/>
                <w:sz w:val="22"/>
                <w:szCs w:val="22"/>
              </w:rPr>
              <w:t>Date of Birth:</w:t>
            </w:r>
            <w:bookmarkEnd w:id="10"/>
          </w:p>
        </w:tc>
        <w:tc>
          <w:tcPr>
            <w:tcW w:w="5953" w:type="dxa"/>
            <w:shd w:val="clear" w:color="auto" w:fill="auto"/>
          </w:tcPr>
          <w:p w:rsidR="00273AA9" w:rsidRPr="00047974" w:rsidRDefault="00273AA9" w:rsidP="005E0576">
            <w:pPr>
              <w:jc w:val="both"/>
              <w:rPr>
                <w:sz w:val="22"/>
                <w:szCs w:val="22"/>
              </w:rPr>
            </w:pPr>
            <w:r w:rsidRPr="00047974">
              <w:rPr>
                <w:sz w:val="22"/>
                <w:szCs w:val="22"/>
              </w:rPr>
              <w:t>May 12, 1972</w:t>
            </w: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1" w:name="_Toc448426212"/>
            <w:r w:rsidRPr="00047974">
              <w:rPr>
                <w:b w:val="0"/>
                <w:sz w:val="22"/>
                <w:szCs w:val="22"/>
              </w:rPr>
              <w:t>Place of Birth:</w:t>
            </w:r>
            <w:bookmarkEnd w:id="11"/>
          </w:p>
        </w:tc>
        <w:tc>
          <w:tcPr>
            <w:tcW w:w="5953" w:type="dxa"/>
            <w:shd w:val="clear" w:color="auto" w:fill="auto"/>
          </w:tcPr>
          <w:p w:rsidR="00273AA9" w:rsidRPr="00047974" w:rsidRDefault="00273AA9" w:rsidP="005E0576">
            <w:pPr>
              <w:jc w:val="both"/>
              <w:rPr>
                <w:sz w:val="22"/>
                <w:szCs w:val="22"/>
              </w:rPr>
            </w:pPr>
            <w:r w:rsidRPr="00047974">
              <w:rPr>
                <w:sz w:val="22"/>
                <w:szCs w:val="22"/>
              </w:rPr>
              <w:t>Larisa, Greece</w:t>
            </w:r>
          </w:p>
          <w:p w:rsidR="00273AA9" w:rsidRPr="00047974" w:rsidRDefault="00273AA9" w:rsidP="005E0576">
            <w:pPr>
              <w:jc w:val="both"/>
              <w:rPr>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2" w:name="_Toc448426213"/>
            <w:r w:rsidRPr="00047974">
              <w:rPr>
                <w:b w:val="0"/>
                <w:sz w:val="22"/>
                <w:szCs w:val="22"/>
              </w:rPr>
              <w:t>Marital Status:</w:t>
            </w:r>
            <w:bookmarkEnd w:id="12"/>
          </w:p>
        </w:tc>
        <w:tc>
          <w:tcPr>
            <w:tcW w:w="5953" w:type="dxa"/>
            <w:shd w:val="clear" w:color="auto" w:fill="auto"/>
          </w:tcPr>
          <w:p w:rsidR="00273AA9" w:rsidRPr="00047974" w:rsidRDefault="00273AA9" w:rsidP="005E0576">
            <w:pPr>
              <w:jc w:val="both"/>
              <w:outlineLvl w:val="0"/>
              <w:rPr>
                <w:sz w:val="22"/>
                <w:szCs w:val="22"/>
              </w:rPr>
            </w:pPr>
            <w:bookmarkStart w:id="13" w:name="_Toc448426214"/>
            <w:r w:rsidRPr="00047974">
              <w:rPr>
                <w:sz w:val="22"/>
                <w:szCs w:val="22"/>
              </w:rPr>
              <w:t>Married, 1 child</w:t>
            </w:r>
            <w:bookmarkEnd w:id="13"/>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4" w:name="_Toc448426215"/>
            <w:r w:rsidRPr="00047974">
              <w:rPr>
                <w:b w:val="0"/>
                <w:sz w:val="22"/>
                <w:szCs w:val="22"/>
              </w:rPr>
              <w:t>Home Address:</w:t>
            </w:r>
            <w:bookmarkEnd w:id="14"/>
            <w:r w:rsidRPr="00047974">
              <w:rPr>
                <w:b w:val="0"/>
                <w:sz w:val="22"/>
                <w:szCs w:val="22"/>
              </w:rPr>
              <w:tab/>
            </w:r>
          </w:p>
        </w:tc>
        <w:tc>
          <w:tcPr>
            <w:tcW w:w="5953" w:type="dxa"/>
            <w:shd w:val="clear" w:color="auto" w:fill="auto"/>
          </w:tcPr>
          <w:p w:rsidR="00273AA9" w:rsidRPr="00047974" w:rsidRDefault="00273AA9" w:rsidP="005E0576">
            <w:pPr>
              <w:jc w:val="both"/>
              <w:outlineLvl w:val="0"/>
              <w:rPr>
                <w:sz w:val="22"/>
                <w:szCs w:val="22"/>
                <w:lang w:val="nb-NO"/>
              </w:rPr>
            </w:pPr>
            <w:bookmarkStart w:id="15" w:name="_Toc448426216"/>
            <w:r w:rsidRPr="00047974">
              <w:rPr>
                <w:sz w:val="22"/>
                <w:szCs w:val="22"/>
                <w:lang w:val="nb-NO"/>
              </w:rPr>
              <w:t>Delfon 169, 54248, Thessaloniki Greece</w:t>
            </w:r>
            <w:bookmarkEnd w:id="15"/>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6" w:name="_Toc448426217"/>
            <w:r w:rsidRPr="00047974">
              <w:rPr>
                <w:b w:val="0"/>
                <w:sz w:val="22"/>
                <w:szCs w:val="22"/>
              </w:rPr>
              <w:t>Telephone:</w:t>
            </w:r>
            <w:bookmarkEnd w:id="16"/>
            <w:r w:rsidRPr="00047974">
              <w:rPr>
                <w:sz w:val="22"/>
                <w:szCs w:val="22"/>
              </w:rPr>
              <w:t xml:space="preserve">  </w:t>
            </w:r>
          </w:p>
        </w:tc>
        <w:tc>
          <w:tcPr>
            <w:tcW w:w="5953" w:type="dxa"/>
            <w:shd w:val="clear" w:color="auto" w:fill="auto"/>
          </w:tcPr>
          <w:p w:rsidR="00273AA9" w:rsidRPr="00047974" w:rsidRDefault="00273AA9" w:rsidP="005E0576">
            <w:pPr>
              <w:jc w:val="both"/>
              <w:outlineLvl w:val="0"/>
              <w:rPr>
                <w:sz w:val="22"/>
                <w:szCs w:val="22"/>
              </w:rPr>
            </w:pPr>
            <w:bookmarkStart w:id="17" w:name="_Toc448426218"/>
            <w:r w:rsidRPr="00047974">
              <w:rPr>
                <w:sz w:val="22"/>
                <w:szCs w:val="22"/>
              </w:rPr>
              <w:t>+30 2310 323236</w:t>
            </w:r>
            <w:bookmarkEnd w:id="17"/>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18" w:name="_Toc448426219"/>
            <w:r w:rsidRPr="00047974">
              <w:rPr>
                <w:b w:val="0"/>
                <w:sz w:val="22"/>
                <w:szCs w:val="22"/>
              </w:rPr>
              <w:t>Office Address:</w:t>
            </w:r>
            <w:bookmarkEnd w:id="18"/>
            <w:r w:rsidRPr="00047974">
              <w:rPr>
                <w:b w:val="0"/>
                <w:sz w:val="22"/>
                <w:szCs w:val="22"/>
              </w:rPr>
              <w:tab/>
            </w:r>
          </w:p>
        </w:tc>
        <w:tc>
          <w:tcPr>
            <w:tcW w:w="5953" w:type="dxa"/>
            <w:shd w:val="clear" w:color="auto" w:fill="auto"/>
          </w:tcPr>
          <w:p w:rsidR="00273AA9" w:rsidRPr="00047974" w:rsidRDefault="00273AA9" w:rsidP="005E0576">
            <w:pPr>
              <w:jc w:val="both"/>
              <w:outlineLvl w:val="0"/>
              <w:rPr>
                <w:sz w:val="22"/>
                <w:szCs w:val="22"/>
                <w:lang w:val="en-GB"/>
              </w:rPr>
            </w:pPr>
            <w:bookmarkStart w:id="19" w:name="_Toc448426220"/>
            <w:r w:rsidRPr="00047974">
              <w:rPr>
                <w:sz w:val="22"/>
                <w:szCs w:val="22"/>
                <w:lang w:val="en-GB"/>
              </w:rPr>
              <w:t>Department of Meteorology and Climatology, School of Geology, Aristotle University of Thessaloniki, University Campus, 54124, Thessaloniki, Greece</w:t>
            </w:r>
            <w:bookmarkEnd w:id="19"/>
          </w:p>
          <w:p w:rsidR="00273AA9" w:rsidRPr="00047974" w:rsidRDefault="00273AA9" w:rsidP="005E0576">
            <w:pPr>
              <w:jc w:val="both"/>
              <w:outlineLvl w:val="0"/>
              <w:rPr>
                <w:b w:val="0"/>
                <w:sz w:val="22"/>
                <w:szCs w:val="22"/>
                <w:lang w:val="en-GB"/>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20" w:name="_Toc448426221"/>
            <w:r w:rsidRPr="00047974">
              <w:rPr>
                <w:b w:val="0"/>
                <w:sz w:val="22"/>
                <w:szCs w:val="22"/>
              </w:rPr>
              <w:t>Telephone:</w:t>
            </w:r>
            <w:bookmarkEnd w:id="20"/>
          </w:p>
        </w:tc>
        <w:tc>
          <w:tcPr>
            <w:tcW w:w="5953" w:type="dxa"/>
            <w:shd w:val="clear" w:color="auto" w:fill="auto"/>
          </w:tcPr>
          <w:p w:rsidR="00273AA9" w:rsidRPr="00047974" w:rsidRDefault="00273AA9" w:rsidP="005E0576">
            <w:pPr>
              <w:jc w:val="both"/>
              <w:outlineLvl w:val="0"/>
              <w:rPr>
                <w:sz w:val="22"/>
                <w:szCs w:val="22"/>
              </w:rPr>
            </w:pPr>
            <w:bookmarkStart w:id="21" w:name="_Toc448426222"/>
            <w:r w:rsidRPr="00047974">
              <w:rPr>
                <w:sz w:val="22"/>
                <w:szCs w:val="22"/>
              </w:rPr>
              <w:t>+30 2310 998414</w:t>
            </w:r>
            <w:bookmarkEnd w:id="21"/>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22" w:name="_Toc448426223"/>
            <w:r w:rsidRPr="00047974">
              <w:rPr>
                <w:b w:val="0"/>
                <w:sz w:val="22"/>
                <w:szCs w:val="22"/>
              </w:rPr>
              <w:t>Mobile telephone:</w:t>
            </w:r>
            <w:bookmarkEnd w:id="22"/>
          </w:p>
        </w:tc>
        <w:tc>
          <w:tcPr>
            <w:tcW w:w="5953" w:type="dxa"/>
            <w:shd w:val="clear" w:color="auto" w:fill="auto"/>
          </w:tcPr>
          <w:p w:rsidR="00273AA9" w:rsidRPr="00047974" w:rsidRDefault="00273AA9" w:rsidP="005E0576">
            <w:pPr>
              <w:jc w:val="both"/>
              <w:outlineLvl w:val="0"/>
              <w:rPr>
                <w:sz w:val="22"/>
                <w:szCs w:val="22"/>
              </w:rPr>
            </w:pPr>
            <w:bookmarkStart w:id="23" w:name="_Toc448426224"/>
            <w:r w:rsidRPr="00047974">
              <w:rPr>
                <w:sz w:val="22"/>
                <w:szCs w:val="22"/>
              </w:rPr>
              <w:t>+30 6937 000764</w:t>
            </w:r>
            <w:bookmarkEnd w:id="23"/>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24" w:name="_Toc448426225"/>
            <w:r w:rsidRPr="00047974">
              <w:rPr>
                <w:b w:val="0"/>
                <w:sz w:val="22"/>
                <w:szCs w:val="22"/>
              </w:rPr>
              <w:t>E-mail Address:</w:t>
            </w:r>
            <w:bookmarkEnd w:id="24"/>
          </w:p>
        </w:tc>
        <w:tc>
          <w:tcPr>
            <w:tcW w:w="5953" w:type="dxa"/>
            <w:shd w:val="clear" w:color="auto" w:fill="auto"/>
          </w:tcPr>
          <w:p w:rsidR="00273AA9" w:rsidRPr="00047974" w:rsidRDefault="00273AA9" w:rsidP="005E0576">
            <w:pPr>
              <w:jc w:val="both"/>
              <w:outlineLvl w:val="0"/>
              <w:rPr>
                <w:sz w:val="22"/>
                <w:szCs w:val="22"/>
              </w:rPr>
            </w:pPr>
            <w:bookmarkStart w:id="25" w:name="_Toc448426226"/>
            <w:r w:rsidRPr="00047974">
              <w:rPr>
                <w:sz w:val="22"/>
                <w:szCs w:val="22"/>
              </w:rPr>
              <w:t>chanag@geo.auth.gr</w:t>
            </w:r>
            <w:bookmarkEnd w:id="25"/>
          </w:p>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p>
        </w:tc>
        <w:tc>
          <w:tcPr>
            <w:tcW w:w="5953" w:type="dxa"/>
            <w:shd w:val="clear" w:color="auto" w:fill="auto"/>
          </w:tcPr>
          <w:p w:rsidR="00273AA9" w:rsidRPr="00047974" w:rsidRDefault="00273AA9" w:rsidP="005E0576">
            <w:pPr>
              <w:jc w:val="both"/>
              <w:outlineLvl w:val="0"/>
              <w:rPr>
                <w:b w:val="0"/>
                <w:sz w:val="22"/>
                <w:szCs w:val="22"/>
              </w:rPr>
            </w:pPr>
          </w:p>
        </w:tc>
      </w:tr>
      <w:tr w:rsidR="00273AA9" w:rsidRPr="00047974" w:rsidTr="005E0576">
        <w:tc>
          <w:tcPr>
            <w:tcW w:w="3227" w:type="dxa"/>
            <w:shd w:val="clear" w:color="auto" w:fill="auto"/>
          </w:tcPr>
          <w:p w:rsidR="00273AA9" w:rsidRPr="00047974" w:rsidRDefault="00273AA9" w:rsidP="005E0576">
            <w:pPr>
              <w:jc w:val="both"/>
              <w:outlineLvl w:val="0"/>
              <w:rPr>
                <w:b w:val="0"/>
                <w:sz w:val="22"/>
                <w:szCs w:val="22"/>
              </w:rPr>
            </w:pPr>
            <w:bookmarkStart w:id="26" w:name="_Toc448426227"/>
            <w:r w:rsidRPr="00047974">
              <w:rPr>
                <w:b w:val="0"/>
                <w:sz w:val="22"/>
                <w:szCs w:val="22"/>
              </w:rPr>
              <w:t>Current Position:</w:t>
            </w:r>
            <w:bookmarkEnd w:id="26"/>
          </w:p>
        </w:tc>
        <w:tc>
          <w:tcPr>
            <w:tcW w:w="5953" w:type="dxa"/>
            <w:shd w:val="clear" w:color="auto" w:fill="auto"/>
          </w:tcPr>
          <w:p w:rsidR="00273AA9" w:rsidRPr="00047974" w:rsidRDefault="00555285" w:rsidP="005E0576">
            <w:pPr>
              <w:jc w:val="both"/>
              <w:outlineLvl w:val="0"/>
              <w:rPr>
                <w:sz w:val="22"/>
                <w:szCs w:val="22"/>
                <w:lang w:val="en-GB"/>
              </w:rPr>
            </w:pPr>
            <w:bookmarkStart w:id="27" w:name="_Toc448426228"/>
            <w:r>
              <w:rPr>
                <w:sz w:val="22"/>
                <w:szCs w:val="22"/>
                <w:lang w:val="en-GB"/>
              </w:rPr>
              <w:t>Associate</w:t>
            </w:r>
            <w:r w:rsidR="00273AA9" w:rsidRPr="00047974">
              <w:rPr>
                <w:sz w:val="22"/>
                <w:szCs w:val="22"/>
                <w:lang w:val="en-GB"/>
              </w:rPr>
              <w:t xml:space="preserve"> Professor, Department of Meteorology and Climatology, School of Geology, Aristotle University of Thessaloniki</w:t>
            </w:r>
            <w:bookmarkEnd w:id="27"/>
            <w:r w:rsidR="00273AA9" w:rsidRPr="00047974">
              <w:rPr>
                <w:sz w:val="22"/>
                <w:szCs w:val="22"/>
                <w:lang w:val="en-GB"/>
              </w:rPr>
              <w:t xml:space="preserve"> </w:t>
            </w:r>
          </w:p>
          <w:p w:rsidR="00273AA9" w:rsidRPr="00047974" w:rsidRDefault="00273AA9" w:rsidP="005E0576">
            <w:pPr>
              <w:ind w:left="360"/>
              <w:jc w:val="both"/>
              <w:outlineLvl w:val="0"/>
              <w:rPr>
                <w:b w:val="0"/>
                <w:sz w:val="22"/>
                <w:szCs w:val="22"/>
                <w:lang w:val="en-GB"/>
              </w:rPr>
            </w:pPr>
          </w:p>
        </w:tc>
      </w:tr>
    </w:tbl>
    <w:p w:rsidR="00273AA9" w:rsidRDefault="00273AA9" w:rsidP="00273AA9">
      <w:pPr>
        <w:pStyle w:val="Heading3"/>
        <w:spacing w:line="240" w:lineRule="auto"/>
        <w:rPr>
          <w:szCs w:val="22"/>
          <w:lang w:val="en-US"/>
        </w:rPr>
      </w:pPr>
    </w:p>
    <w:p w:rsidR="00273AA9" w:rsidRDefault="00273AA9" w:rsidP="00273AA9">
      <w:pPr>
        <w:spacing w:after="160" w:line="259" w:lineRule="auto"/>
        <w:rPr>
          <w:sz w:val="22"/>
          <w:szCs w:val="22"/>
        </w:rPr>
      </w:pPr>
      <w:r>
        <w:rPr>
          <w:szCs w:val="22"/>
        </w:rPr>
        <w:br w:type="page"/>
      </w:r>
    </w:p>
    <w:p w:rsidR="00273AA9" w:rsidRPr="00B535EC" w:rsidRDefault="00273AA9" w:rsidP="00273AA9">
      <w:pPr>
        <w:pStyle w:val="Heading3"/>
        <w:spacing w:line="240" w:lineRule="auto"/>
        <w:rPr>
          <w:szCs w:val="22"/>
          <w:lang w:val="en-US"/>
        </w:rPr>
      </w:pPr>
    </w:p>
    <w:p w:rsidR="00273AA9" w:rsidRPr="00B535EC" w:rsidRDefault="00273AA9" w:rsidP="00273AA9">
      <w:pPr>
        <w:pStyle w:val="Heading3"/>
        <w:spacing w:line="240" w:lineRule="auto"/>
        <w:rPr>
          <w:szCs w:val="22"/>
          <w:lang w:val="en-US"/>
        </w:rPr>
      </w:pPr>
    </w:p>
    <w:p w:rsidR="00273AA9" w:rsidRPr="00047974" w:rsidRDefault="00273AA9" w:rsidP="00273AA9">
      <w:pPr>
        <w:pStyle w:val="CV1"/>
      </w:pPr>
      <w:bookmarkStart w:id="28" w:name="_Toc448426229"/>
      <w:r w:rsidRPr="00047974">
        <w:t>EDUCATION</w:t>
      </w:r>
      <w:bookmarkEnd w:id="28"/>
    </w:p>
    <w:p w:rsidR="00273AA9" w:rsidRPr="00047974" w:rsidRDefault="00273AA9" w:rsidP="00273AA9">
      <w:pPr>
        <w:jc w:val="both"/>
        <w:rPr>
          <w:b w:val="0"/>
          <w:sz w:val="22"/>
          <w:szCs w:val="22"/>
          <w:u w:val="single"/>
        </w:rPr>
      </w:pPr>
    </w:p>
    <w:tbl>
      <w:tblPr>
        <w:tblW w:w="9180" w:type="dxa"/>
        <w:tblInd w:w="-252" w:type="dxa"/>
        <w:tblLayout w:type="fixed"/>
        <w:tblLook w:val="0000" w:firstRow="0" w:lastRow="0" w:firstColumn="0" w:lastColumn="0" w:noHBand="0" w:noVBand="0"/>
      </w:tblPr>
      <w:tblGrid>
        <w:gridCol w:w="1276"/>
        <w:gridCol w:w="7904"/>
      </w:tblGrid>
      <w:tr w:rsidR="00273AA9" w:rsidRPr="00047974" w:rsidTr="005E0576">
        <w:tc>
          <w:tcPr>
            <w:tcW w:w="1276" w:type="dxa"/>
          </w:tcPr>
          <w:p w:rsidR="00273AA9" w:rsidRPr="00047974" w:rsidRDefault="00273AA9" w:rsidP="005E0576">
            <w:pPr>
              <w:jc w:val="both"/>
              <w:rPr>
                <w:sz w:val="22"/>
                <w:szCs w:val="22"/>
              </w:rPr>
            </w:pPr>
            <w:r w:rsidRPr="00047974">
              <w:rPr>
                <w:smallCaps/>
                <w:sz w:val="22"/>
                <w:szCs w:val="22"/>
              </w:rPr>
              <w:t>2003:</w:t>
            </w:r>
          </w:p>
        </w:tc>
        <w:tc>
          <w:tcPr>
            <w:tcW w:w="7904" w:type="dxa"/>
          </w:tcPr>
          <w:p w:rsidR="00273AA9" w:rsidRPr="00682142" w:rsidRDefault="00273AA9" w:rsidP="005E0576">
            <w:pPr>
              <w:jc w:val="both"/>
              <w:rPr>
                <w:b w:val="0"/>
                <w:sz w:val="22"/>
                <w:szCs w:val="22"/>
                <w:lang w:val="en-GB"/>
              </w:rPr>
            </w:pPr>
            <w:r w:rsidRPr="00682142">
              <w:rPr>
                <w:sz w:val="22"/>
                <w:szCs w:val="22"/>
                <w:lang w:val="en-GB"/>
              </w:rPr>
              <w:t>Doctor</w:t>
            </w:r>
            <w:r w:rsidRPr="00682142">
              <w:rPr>
                <w:b w:val="0"/>
                <w:sz w:val="22"/>
                <w:szCs w:val="22"/>
                <w:lang w:val="en-GB"/>
              </w:rPr>
              <w:t xml:space="preserve"> at Climatology, Department of Meteorology and Climatology, School of Geology, Aristotle University of Thessaloniki.</w:t>
            </w:r>
          </w:p>
          <w:p w:rsidR="00273AA9" w:rsidRPr="00682142" w:rsidRDefault="00273AA9" w:rsidP="00BA0401">
            <w:pPr>
              <w:numPr>
                <w:ilvl w:val="0"/>
                <w:numId w:val="5"/>
              </w:numPr>
              <w:jc w:val="both"/>
              <w:rPr>
                <w:b w:val="0"/>
                <w:sz w:val="22"/>
                <w:szCs w:val="22"/>
                <w:lang w:val="en-GB"/>
              </w:rPr>
            </w:pPr>
            <w:r w:rsidRPr="00682142">
              <w:rPr>
                <w:b w:val="0"/>
                <w:sz w:val="22"/>
                <w:szCs w:val="22"/>
                <w:lang w:val="en-GB"/>
              </w:rPr>
              <w:t>Thesis Topic: A study of drought in the Greek region</w:t>
            </w:r>
          </w:p>
          <w:p w:rsidR="00273AA9" w:rsidRPr="00682142" w:rsidRDefault="00273AA9" w:rsidP="005E0576">
            <w:pPr>
              <w:jc w:val="both"/>
              <w:rPr>
                <w:b w:val="0"/>
                <w:sz w:val="22"/>
                <w:szCs w:val="22"/>
                <w:lang w:val="en-GB"/>
              </w:rPr>
            </w:pPr>
          </w:p>
        </w:tc>
      </w:tr>
      <w:tr w:rsidR="00273AA9" w:rsidRPr="00047974" w:rsidTr="005E0576">
        <w:tc>
          <w:tcPr>
            <w:tcW w:w="1276" w:type="dxa"/>
          </w:tcPr>
          <w:p w:rsidR="00273AA9" w:rsidRPr="00047974" w:rsidRDefault="00273AA9" w:rsidP="005E0576">
            <w:pPr>
              <w:jc w:val="both"/>
              <w:rPr>
                <w:sz w:val="22"/>
                <w:szCs w:val="22"/>
              </w:rPr>
            </w:pPr>
            <w:r w:rsidRPr="00047974">
              <w:rPr>
                <w:smallCaps/>
                <w:sz w:val="22"/>
                <w:szCs w:val="22"/>
              </w:rPr>
              <w:t>1999:</w:t>
            </w:r>
          </w:p>
        </w:tc>
        <w:tc>
          <w:tcPr>
            <w:tcW w:w="7904" w:type="dxa"/>
          </w:tcPr>
          <w:p w:rsidR="00273AA9" w:rsidRPr="00682142" w:rsidRDefault="00273AA9" w:rsidP="005E0576">
            <w:pPr>
              <w:jc w:val="both"/>
              <w:rPr>
                <w:b w:val="0"/>
                <w:sz w:val="22"/>
                <w:szCs w:val="22"/>
                <w:lang w:val="en-GB"/>
              </w:rPr>
            </w:pPr>
            <w:r w:rsidRPr="00682142">
              <w:rPr>
                <w:sz w:val="22"/>
                <w:szCs w:val="22"/>
                <w:lang w:val="en-GB"/>
              </w:rPr>
              <w:t>MSc.</w:t>
            </w:r>
            <w:r w:rsidRPr="00682142">
              <w:rPr>
                <w:b w:val="0"/>
                <w:sz w:val="22"/>
                <w:szCs w:val="22"/>
                <w:lang w:val="en-GB"/>
              </w:rPr>
              <w:t xml:space="preserve"> in Meteorology-Climatology, Aristotle University of Thessaloniki (AUTH), Greece.</w:t>
            </w:r>
          </w:p>
          <w:p w:rsidR="00273AA9" w:rsidRPr="00682142" w:rsidRDefault="00273AA9" w:rsidP="00BA0401">
            <w:pPr>
              <w:numPr>
                <w:ilvl w:val="0"/>
                <w:numId w:val="5"/>
              </w:numPr>
              <w:jc w:val="both"/>
              <w:rPr>
                <w:b w:val="0"/>
                <w:sz w:val="22"/>
                <w:szCs w:val="22"/>
                <w:lang w:val="en-GB"/>
              </w:rPr>
            </w:pPr>
            <w:r w:rsidRPr="00682142">
              <w:rPr>
                <w:b w:val="0"/>
                <w:sz w:val="22"/>
                <w:szCs w:val="22"/>
                <w:lang w:val="en-GB"/>
              </w:rPr>
              <w:t>MSc dissertation: .Spatial – temporal distribution of the agro-meteorological parameters in a part of central Macedonia</w:t>
            </w:r>
          </w:p>
        </w:tc>
      </w:tr>
      <w:tr w:rsidR="00273AA9" w:rsidRPr="00047974" w:rsidTr="005E0576">
        <w:tc>
          <w:tcPr>
            <w:tcW w:w="1276" w:type="dxa"/>
          </w:tcPr>
          <w:p w:rsidR="00273AA9" w:rsidRPr="00047974" w:rsidRDefault="00273AA9" w:rsidP="005E0576">
            <w:pPr>
              <w:jc w:val="both"/>
              <w:rPr>
                <w:sz w:val="22"/>
                <w:szCs w:val="22"/>
              </w:rPr>
            </w:pPr>
            <w:r w:rsidRPr="00047974">
              <w:rPr>
                <w:smallCaps/>
                <w:sz w:val="22"/>
                <w:szCs w:val="22"/>
              </w:rPr>
              <w:t>1996:</w:t>
            </w:r>
          </w:p>
        </w:tc>
        <w:tc>
          <w:tcPr>
            <w:tcW w:w="7904" w:type="dxa"/>
          </w:tcPr>
          <w:p w:rsidR="00273AA9" w:rsidRPr="00682142" w:rsidRDefault="00273AA9" w:rsidP="005E0576">
            <w:pPr>
              <w:jc w:val="both"/>
              <w:rPr>
                <w:b w:val="0"/>
                <w:sz w:val="22"/>
                <w:szCs w:val="22"/>
                <w:lang w:val="en-GB"/>
              </w:rPr>
            </w:pPr>
            <w:r w:rsidRPr="00682142">
              <w:rPr>
                <w:sz w:val="22"/>
                <w:szCs w:val="22"/>
                <w:lang w:val="en-GB"/>
              </w:rPr>
              <w:t>BSc.</w:t>
            </w:r>
            <w:r w:rsidRPr="00682142">
              <w:rPr>
                <w:b w:val="0"/>
                <w:sz w:val="22"/>
                <w:szCs w:val="22"/>
                <w:lang w:val="en-GB"/>
              </w:rPr>
              <w:t xml:space="preserve"> in Geology, </w:t>
            </w:r>
            <w:r w:rsidRPr="00682142">
              <w:rPr>
                <w:b w:val="0"/>
                <w:color w:val="000000"/>
                <w:sz w:val="22"/>
                <w:szCs w:val="22"/>
                <w:lang w:val="en-GB"/>
              </w:rPr>
              <w:t>Faculty of Sciences,</w:t>
            </w:r>
            <w:r w:rsidRPr="00682142">
              <w:rPr>
                <w:b w:val="0"/>
                <w:sz w:val="22"/>
                <w:szCs w:val="22"/>
                <w:lang w:val="en-GB"/>
              </w:rPr>
              <w:t xml:space="preserve"> Aristotle University of Thessaloniki, Greece.</w:t>
            </w:r>
          </w:p>
          <w:p w:rsidR="00273AA9" w:rsidRPr="00682142" w:rsidRDefault="00273AA9" w:rsidP="005E0576">
            <w:pPr>
              <w:jc w:val="both"/>
              <w:rPr>
                <w:b w:val="0"/>
                <w:sz w:val="22"/>
                <w:szCs w:val="22"/>
              </w:rPr>
            </w:pPr>
            <w:r w:rsidRPr="00682142">
              <w:rPr>
                <w:b w:val="0"/>
                <w:sz w:val="22"/>
                <w:szCs w:val="22"/>
              </w:rPr>
              <w:t>Diploma Thesis: Study of the atmospheric hydro-wastes in the Greek region</w:t>
            </w:r>
          </w:p>
        </w:tc>
      </w:tr>
    </w:tbl>
    <w:p w:rsidR="00273AA9" w:rsidRPr="0022405E" w:rsidRDefault="00273AA9" w:rsidP="00273AA9">
      <w:pPr>
        <w:pStyle w:val="CV1"/>
        <w:rPr>
          <w:lang w:val="en-US"/>
        </w:rPr>
      </w:pPr>
    </w:p>
    <w:p w:rsidR="00273AA9" w:rsidRPr="0022405E" w:rsidRDefault="00273AA9" w:rsidP="00273AA9">
      <w:pPr>
        <w:pStyle w:val="CV1"/>
        <w:rPr>
          <w:lang w:val="en-US"/>
        </w:rPr>
      </w:pPr>
    </w:p>
    <w:p w:rsidR="00273AA9" w:rsidRPr="00047974" w:rsidRDefault="00273AA9" w:rsidP="00273AA9">
      <w:pPr>
        <w:pStyle w:val="CV1"/>
      </w:pPr>
      <w:bookmarkStart w:id="29" w:name="_Toc448426230"/>
      <w:r w:rsidRPr="00047974">
        <w:t>WORK EXPERIENCE</w:t>
      </w:r>
      <w:bookmarkEnd w:id="29"/>
    </w:p>
    <w:p w:rsidR="00555285" w:rsidRPr="00047974" w:rsidRDefault="00555285" w:rsidP="00273AA9">
      <w:pPr>
        <w:jc w:val="both"/>
        <w:rPr>
          <w:b w:val="0"/>
          <w:sz w:val="22"/>
          <w:szCs w:val="22"/>
          <w:u w:val="single"/>
        </w:rPr>
      </w:pPr>
    </w:p>
    <w:tbl>
      <w:tblPr>
        <w:tblW w:w="9180" w:type="dxa"/>
        <w:tblInd w:w="-252" w:type="dxa"/>
        <w:tblLayout w:type="fixed"/>
        <w:tblLook w:val="0000" w:firstRow="0" w:lastRow="0" w:firstColumn="0" w:lastColumn="0" w:noHBand="0" w:noVBand="0"/>
      </w:tblPr>
      <w:tblGrid>
        <w:gridCol w:w="1260"/>
        <w:gridCol w:w="7920"/>
      </w:tblGrid>
      <w:tr w:rsidR="00273AA9" w:rsidRPr="00047974" w:rsidTr="005E0576">
        <w:tc>
          <w:tcPr>
            <w:tcW w:w="1260" w:type="dxa"/>
          </w:tcPr>
          <w:p w:rsidR="00273AA9" w:rsidRPr="00047974" w:rsidRDefault="00555285" w:rsidP="00555285">
            <w:pPr>
              <w:jc w:val="both"/>
              <w:rPr>
                <w:sz w:val="22"/>
                <w:szCs w:val="22"/>
              </w:rPr>
            </w:pPr>
            <w:r>
              <w:rPr>
                <w:sz w:val="22"/>
                <w:szCs w:val="22"/>
              </w:rPr>
              <w:t>2017- present</w:t>
            </w:r>
          </w:p>
        </w:tc>
        <w:tc>
          <w:tcPr>
            <w:tcW w:w="7920" w:type="dxa"/>
          </w:tcPr>
          <w:p w:rsidR="00273AA9" w:rsidRPr="00682142" w:rsidRDefault="00555285" w:rsidP="00555285">
            <w:pPr>
              <w:jc w:val="both"/>
              <w:rPr>
                <w:b w:val="0"/>
                <w:sz w:val="22"/>
                <w:szCs w:val="22"/>
                <w:lang w:val="en-GB"/>
              </w:rPr>
            </w:pPr>
            <w:r w:rsidRPr="00682142">
              <w:rPr>
                <w:b w:val="0"/>
                <w:sz w:val="22"/>
                <w:szCs w:val="22"/>
                <w:lang w:val="en-GB"/>
              </w:rPr>
              <w:t>A</w:t>
            </w:r>
            <w:r>
              <w:rPr>
                <w:b w:val="0"/>
                <w:sz w:val="22"/>
                <w:szCs w:val="22"/>
                <w:lang w:val="en-GB"/>
              </w:rPr>
              <w:t>ssociate</w:t>
            </w:r>
            <w:r w:rsidR="00273AA9" w:rsidRPr="00682142">
              <w:rPr>
                <w:b w:val="0"/>
                <w:sz w:val="22"/>
                <w:szCs w:val="22"/>
                <w:lang w:val="en-GB"/>
              </w:rPr>
              <w:t xml:space="preserve"> Professor, Aristotle University of Thessaloniki (AUTH</w:t>
            </w:r>
            <w:r w:rsidR="00273AA9">
              <w:rPr>
                <w:b w:val="0"/>
                <w:sz w:val="22"/>
                <w:szCs w:val="22"/>
                <w:lang w:val="en-GB"/>
              </w:rPr>
              <w:t>)</w:t>
            </w:r>
            <w:r w:rsidR="00273AA9" w:rsidRPr="00682142">
              <w:rPr>
                <w:b w:val="0"/>
                <w:sz w:val="22"/>
                <w:szCs w:val="22"/>
                <w:lang w:val="en-GB"/>
              </w:rPr>
              <w:t xml:space="preserve"> Greece.</w:t>
            </w:r>
          </w:p>
        </w:tc>
      </w:tr>
      <w:tr w:rsidR="00555285" w:rsidRPr="00047974" w:rsidTr="005E0576">
        <w:tc>
          <w:tcPr>
            <w:tcW w:w="1260" w:type="dxa"/>
          </w:tcPr>
          <w:p w:rsidR="00555285" w:rsidRPr="00047974" w:rsidRDefault="00555285" w:rsidP="00555285">
            <w:pPr>
              <w:jc w:val="both"/>
              <w:rPr>
                <w:sz w:val="22"/>
                <w:szCs w:val="22"/>
              </w:rPr>
            </w:pPr>
            <w:r w:rsidRPr="00047974">
              <w:rPr>
                <w:sz w:val="22"/>
                <w:szCs w:val="22"/>
              </w:rPr>
              <w:t>2010</w:t>
            </w:r>
            <w:r>
              <w:rPr>
                <w:sz w:val="22"/>
                <w:szCs w:val="22"/>
              </w:rPr>
              <w:t>-2017</w:t>
            </w:r>
            <w:r w:rsidRPr="00047974">
              <w:rPr>
                <w:sz w:val="22"/>
                <w:szCs w:val="22"/>
              </w:rPr>
              <w:t xml:space="preserve"> </w:t>
            </w:r>
          </w:p>
        </w:tc>
        <w:tc>
          <w:tcPr>
            <w:tcW w:w="7920" w:type="dxa"/>
          </w:tcPr>
          <w:p w:rsidR="00555285" w:rsidRPr="00682142" w:rsidRDefault="00555285" w:rsidP="005E0576">
            <w:pPr>
              <w:jc w:val="both"/>
              <w:rPr>
                <w:b w:val="0"/>
                <w:sz w:val="22"/>
                <w:szCs w:val="22"/>
                <w:lang w:val="en-GB"/>
              </w:rPr>
            </w:pPr>
            <w:r w:rsidRPr="00682142">
              <w:rPr>
                <w:b w:val="0"/>
                <w:sz w:val="22"/>
                <w:szCs w:val="22"/>
                <w:lang w:val="en-GB"/>
              </w:rPr>
              <w:t>Assistant Professor, Aristotle University of Thessaloniki (AUTH</w:t>
            </w:r>
            <w:r>
              <w:rPr>
                <w:b w:val="0"/>
                <w:sz w:val="22"/>
                <w:szCs w:val="22"/>
                <w:lang w:val="en-GB"/>
              </w:rPr>
              <w:t>)</w:t>
            </w:r>
            <w:r w:rsidRPr="00682142">
              <w:rPr>
                <w:b w:val="0"/>
                <w:sz w:val="22"/>
                <w:szCs w:val="22"/>
                <w:lang w:val="en-GB"/>
              </w:rPr>
              <w:t xml:space="preserve"> Greece.</w:t>
            </w:r>
          </w:p>
        </w:tc>
      </w:tr>
      <w:tr w:rsidR="00555285" w:rsidRPr="00047974" w:rsidTr="005E0576">
        <w:tc>
          <w:tcPr>
            <w:tcW w:w="1260" w:type="dxa"/>
          </w:tcPr>
          <w:p w:rsidR="00555285" w:rsidRPr="00047974" w:rsidRDefault="00555285" w:rsidP="005E0576">
            <w:pPr>
              <w:jc w:val="both"/>
              <w:rPr>
                <w:sz w:val="22"/>
                <w:szCs w:val="22"/>
              </w:rPr>
            </w:pPr>
          </w:p>
        </w:tc>
        <w:tc>
          <w:tcPr>
            <w:tcW w:w="7920" w:type="dxa"/>
          </w:tcPr>
          <w:p w:rsidR="00555285" w:rsidRPr="00682142" w:rsidRDefault="00555285" w:rsidP="005E0576">
            <w:pPr>
              <w:jc w:val="both"/>
              <w:rPr>
                <w:b w:val="0"/>
                <w:sz w:val="22"/>
                <w:szCs w:val="22"/>
                <w:lang w:val="en-GB"/>
              </w:rPr>
            </w:pPr>
          </w:p>
        </w:tc>
      </w:tr>
      <w:tr w:rsidR="00273AA9" w:rsidRPr="00047974" w:rsidTr="005E0576">
        <w:tc>
          <w:tcPr>
            <w:tcW w:w="1260" w:type="dxa"/>
          </w:tcPr>
          <w:p w:rsidR="00273AA9" w:rsidRPr="00047974" w:rsidRDefault="00273AA9" w:rsidP="00181F0F">
            <w:pPr>
              <w:jc w:val="both"/>
              <w:rPr>
                <w:sz w:val="22"/>
                <w:szCs w:val="22"/>
              </w:rPr>
            </w:pPr>
            <w:r w:rsidRPr="00047974">
              <w:rPr>
                <w:sz w:val="22"/>
                <w:szCs w:val="22"/>
              </w:rPr>
              <w:t>200</w:t>
            </w:r>
            <w:r w:rsidR="00181F0F">
              <w:rPr>
                <w:sz w:val="22"/>
                <w:szCs w:val="22"/>
              </w:rPr>
              <w:t>6</w:t>
            </w:r>
            <w:r w:rsidRPr="00047974">
              <w:rPr>
                <w:sz w:val="22"/>
                <w:szCs w:val="22"/>
              </w:rPr>
              <w:t>-2010</w:t>
            </w:r>
          </w:p>
        </w:tc>
        <w:tc>
          <w:tcPr>
            <w:tcW w:w="7920" w:type="dxa"/>
          </w:tcPr>
          <w:p w:rsidR="00273AA9" w:rsidRPr="00682142" w:rsidRDefault="00273AA9" w:rsidP="005E0576">
            <w:pPr>
              <w:jc w:val="both"/>
              <w:rPr>
                <w:b w:val="0"/>
                <w:sz w:val="22"/>
                <w:szCs w:val="22"/>
                <w:lang w:val="en-GB"/>
              </w:rPr>
            </w:pPr>
            <w:r w:rsidRPr="00682142">
              <w:rPr>
                <w:b w:val="0"/>
                <w:sz w:val="22"/>
                <w:szCs w:val="22"/>
                <w:lang w:val="en-GB"/>
              </w:rPr>
              <w:t>Lecturer, Aristotle University of Thessaloniki (AUTH), Greece.</w:t>
            </w:r>
          </w:p>
          <w:p w:rsidR="00273AA9" w:rsidRPr="00682142" w:rsidRDefault="00273AA9" w:rsidP="005E0576">
            <w:pPr>
              <w:jc w:val="both"/>
              <w:rPr>
                <w:b w:val="0"/>
                <w:sz w:val="22"/>
                <w:szCs w:val="22"/>
                <w:lang w:val="en-GB"/>
              </w:rPr>
            </w:pPr>
          </w:p>
        </w:tc>
      </w:tr>
      <w:tr w:rsidR="00273AA9" w:rsidRPr="00047974" w:rsidTr="005E0576">
        <w:tc>
          <w:tcPr>
            <w:tcW w:w="1260" w:type="dxa"/>
          </w:tcPr>
          <w:p w:rsidR="00273AA9" w:rsidRPr="00047974" w:rsidRDefault="00273AA9" w:rsidP="005E0576">
            <w:pPr>
              <w:jc w:val="both"/>
              <w:rPr>
                <w:sz w:val="22"/>
                <w:szCs w:val="22"/>
              </w:rPr>
            </w:pPr>
            <w:r w:rsidRPr="00047974">
              <w:rPr>
                <w:sz w:val="22"/>
                <w:szCs w:val="22"/>
              </w:rPr>
              <w:t>1998-2005</w:t>
            </w:r>
          </w:p>
        </w:tc>
        <w:tc>
          <w:tcPr>
            <w:tcW w:w="7920" w:type="dxa"/>
          </w:tcPr>
          <w:p w:rsidR="00273AA9" w:rsidRPr="00682142" w:rsidRDefault="00273AA9" w:rsidP="005E0576">
            <w:pPr>
              <w:jc w:val="both"/>
              <w:rPr>
                <w:b w:val="0"/>
                <w:sz w:val="22"/>
                <w:szCs w:val="22"/>
                <w:lang w:val="en-GB"/>
              </w:rPr>
            </w:pPr>
            <w:r w:rsidRPr="00682142">
              <w:rPr>
                <w:b w:val="0"/>
                <w:sz w:val="22"/>
                <w:szCs w:val="22"/>
                <w:lang w:val="en-GB"/>
              </w:rPr>
              <w:t>Research Associate, Aristotle University of Thessaloniki (AUTH), Greece.</w:t>
            </w:r>
          </w:p>
          <w:p w:rsidR="00273AA9" w:rsidRPr="00682142" w:rsidRDefault="00273AA9" w:rsidP="005E0576">
            <w:pPr>
              <w:jc w:val="both"/>
              <w:rPr>
                <w:b w:val="0"/>
                <w:sz w:val="22"/>
                <w:szCs w:val="22"/>
                <w:lang w:val="en-GB"/>
              </w:rPr>
            </w:pPr>
          </w:p>
        </w:tc>
      </w:tr>
    </w:tbl>
    <w:p w:rsidR="00273AA9" w:rsidRPr="0022405E" w:rsidRDefault="00273AA9" w:rsidP="00273AA9">
      <w:pPr>
        <w:pStyle w:val="CV1"/>
        <w:rPr>
          <w:lang w:val="en-US"/>
        </w:rPr>
      </w:pPr>
    </w:p>
    <w:p w:rsidR="00273AA9" w:rsidRPr="00047974" w:rsidRDefault="00273AA9" w:rsidP="00273AA9">
      <w:pPr>
        <w:pStyle w:val="CV1"/>
      </w:pPr>
      <w:bookmarkStart w:id="30" w:name="_Toc448426231"/>
      <w:r w:rsidRPr="00047974">
        <w:t>RESEARCH EXPERIENCE in PROJECTS</w:t>
      </w:r>
      <w:bookmarkEnd w:id="30"/>
    </w:p>
    <w:p w:rsidR="00273AA9" w:rsidRPr="00047974" w:rsidRDefault="00273AA9" w:rsidP="00273AA9">
      <w:pPr>
        <w:jc w:val="both"/>
        <w:rPr>
          <w:b w:val="0"/>
          <w:sz w:val="22"/>
          <w:szCs w:val="22"/>
          <w:u w:val="single"/>
        </w:rPr>
      </w:pPr>
    </w:p>
    <w:tbl>
      <w:tblPr>
        <w:tblW w:w="9180" w:type="dxa"/>
        <w:tblInd w:w="-252" w:type="dxa"/>
        <w:tblLayout w:type="fixed"/>
        <w:tblLook w:val="0000" w:firstRow="0" w:lastRow="0" w:firstColumn="0" w:lastColumn="0" w:noHBand="0" w:noVBand="0"/>
      </w:tblPr>
      <w:tblGrid>
        <w:gridCol w:w="1984"/>
        <w:gridCol w:w="7196"/>
      </w:tblGrid>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t>1996</w:t>
            </w:r>
          </w:p>
        </w:tc>
        <w:tc>
          <w:tcPr>
            <w:tcW w:w="7196" w:type="dxa"/>
          </w:tcPr>
          <w:p w:rsidR="00273AA9" w:rsidRPr="00682142" w:rsidRDefault="00273AA9" w:rsidP="005E0576">
            <w:pPr>
              <w:spacing w:before="100" w:beforeAutospacing="1" w:after="100" w:afterAutospacing="1"/>
              <w:jc w:val="both"/>
              <w:rPr>
                <w:b w:val="0"/>
                <w:sz w:val="22"/>
                <w:szCs w:val="22"/>
              </w:rPr>
            </w:pPr>
            <w:r w:rsidRPr="00682142">
              <w:rPr>
                <w:b w:val="0"/>
                <w:sz w:val="22"/>
                <w:szCs w:val="22"/>
              </w:rPr>
              <w:t>“Clima</w:t>
            </w:r>
            <w:r w:rsidR="00555285">
              <w:rPr>
                <w:b w:val="0"/>
                <w:sz w:val="22"/>
                <w:szCs w:val="22"/>
              </w:rPr>
              <w:t>te Change in Agriculture»</w:t>
            </w:r>
          </w:p>
        </w:tc>
      </w:tr>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t>ACCORD</w:t>
            </w:r>
          </w:p>
          <w:p w:rsidR="00273AA9" w:rsidRPr="00047974" w:rsidRDefault="00273AA9" w:rsidP="005E0576">
            <w:pPr>
              <w:jc w:val="both"/>
              <w:rPr>
                <w:b w:val="0"/>
                <w:sz w:val="22"/>
                <w:szCs w:val="22"/>
              </w:rPr>
            </w:pPr>
            <w:r w:rsidRPr="00047974">
              <w:rPr>
                <w:b w:val="0"/>
                <w:sz w:val="22"/>
                <w:szCs w:val="22"/>
              </w:rPr>
              <w:t>1998-1999</w:t>
            </w:r>
          </w:p>
        </w:tc>
        <w:tc>
          <w:tcPr>
            <w:tcW w:w="7196" w:type="dxa"/>
          </w:tcPr>
          <w:p w:rsidR="00273AA9" w:rsidRPr="00682142" w:rsidRDefault="00273AA9" w:rsidP="00555285">
            <w:pPr>
              <w:spacing w:before="100" w:beforeAutospacing="1" w:after="100" w:afterAutospacing="1"/>
              <w:jc w:val="both"/>
              <w:rPr>
                <w:b w:val="0"/>
                <w:sz w:val="22"/>
                <w:szCs w:val="22"/>
                <w:lang w:val="en-GB"/>
              </w:rPr>
            </w:pPr>
            <w:r w:rsidRPr="00682142">
              <w:rPr>
                <w:b w:val="0"/>
                <w:sz w:val="22"/>
                <w:szCs w:val="22"/>
                <w:lang w:val="en-GB"/>
              </w:rPr>
              <w:t>«Atmospheric circulation classification and regional downscaling (ACCORD)»</w:t>
            </w:r>
            <w:r w:rsidR="00555285" w:rsidRPr="00682142">
              <w:rPr>
                <w:b w:val="0"/>
                <w:sz w:val="22"/>
                <w:szCs w:val="22"/>
                <w:lang w:val="en-GB"/>
              </w:rPr>
              <w:t xml:space="preserve"> </w:t>
            </w:r>
          </w:p>
        </w:tc>
      </w:tr>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t>STARDEX</w:t>
            </w:r>
          </w:p>
          <w:p w:rsidR="00273AA9" w:rsidRPr="00047974" w:rsidRDefault="00273AA9" w:rsidP="005E0576">
            <w:pPr>
              <w:jc w:val="both"/>
              <w:rPr>
                <w:b w:val="0"/>
                <w:sz w:val="22"/>
                <w:szCs w:val="22"/>
              </w:rPr>
            </w:pPr>
            <w:r w:rsidRPr="00047974">
              <w:rPr>
                <w:b w:val="0"/>
                <w:sz w:val="22"/>
                <w:szCs w:val="22"/>
              </w:rPr>
              <w:t>2002-2005</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 xml:space="preserve">STARDEX: </w:t>
            </w:r>
            <w:r w:rsidRPr="00682142">
              <w:rPr>
                <w:b w:val="0"/>
                <w:sz w:val="22"/>
                <w:szCs w:val="22"/>
                <w:u w:val="single"/>
                <w:lang w:val="en-GB"/>
              </w:rPr>
              <w:t>Sta</w:t>
            </w:r>
            <w:r w:rsidRPr="00682142">
              <w:rPr>
                <w:b w:val="0"/>
                <w:sz w:val="22"/>
                <w:szCs w:val="22"/>
                <w:lang w:val="en-GB"/>
              </w:rPr>
              <w:t xml:space="preserve">tistical and </w:t>
            </w:r>
            <w:r w:rsidRPr="00682142">
              <w:rPr>
                <w:b w:val="0"/>
                <w:sz w:val="22"/>
                <w:szCs w:val="22"/>
                <w:u w:val="single"/>
                <w:lang w:val="en-GB"/>
              </w:rPr>
              <w:t>R</w:t>
            </w:r>
            <w:r w:rsidRPr="00682142">
              <w:rPr>
                <w:b w:val="0"/>
                <w:sz w:val="22"/>
                <w:szCs w:val="22"/>
                <w:lang w:val="en-GB"/>
              </w:rPr>
              <w:t xml:space="preserve">egional dynamical </w:t>
            </w:r>
            <w:r w:rsidRPr="00682142">
              <w:rPr>
                <w:b w:val="0"/>
                <w:sz w:val="22"/>
                <w:szCs w:val="22"/>
                <w:u w:val="single"/>
                <w:lang w:val="en-GB"/>
              </w:rPr>
              <w:t>D</w:t>
            </w:r>
            <w:r w:rsidRPr="00682142">
              <w:rPr>
                <w:b w:val="0"/>
                <w:sz w:val="22"/>
                <w:szCs w:val="22"/>
                <w:lang w:val="en-GB"/>
              </w:rPr>
              <w:t xml:space="preserve">ownscaling of </w:t>
            </w:r>
            <w:r w:rsidRPr="00682142">
              <w:rPr>
                <w:b w:val="0"/>
                <w:sz w:val="22"/>
                <w:szCs w:val="22"/>
                <w:u w:val="single"/>
                <w:lang w:val="en-GB"/>
              </w:rPr>
              <w:t>Ex</w:t>
            </w:r>
            <w:r w:rsidRPr="00682142">
              <w:rPr>
                <w:b w:val="0"/>
                <w:sz w:val="22"/>
                <w:szCs w:val="22"/>
                <w:lang w:val="en-GB"/>
              </w:rPr>
              <w:t>tremes for European regions</w:t>
            </w:r>
          </w:p>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A research project supported by the European Commission under the Fifth Framework Programme and contributing to the implementation of the Key Action "Global change, climate and biodiversity" within the Environment, Energy and Sustainable Development (Contract no: EVK2-CT-2001-00115)</w:t>
            </w:r>
          </w:p>
          <w:p w:rsidR="00273AA9" w:rsidRPr="00682142" w:rsidRDefault="00273AA9" w:rsidP="00555285">
            <w:pPr>
              <w:jc w:val="both"/>
              <w:rPr>
                <w:b w:val="0"/>
                <w:bCs/>
                <w:sz w:val="22"/>
                <w:szCs w:val="22"/>
                <w:lang w:val="en-GB"/>
              </w:rPr>
            </w:pPr>
          </w:p>
        </w:tc>
      </w:tr>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t>PYTHAGORAS</w:t>
            </w:r>
          </w:p>
          <w:p w:rsidR="00273AA9" w:rsidRPr="00047974" w:rsidRDefault="00273AA9" w:rsidP="005E0576">
            <w:pPr>
              <w:jc w:val="both"/>
              <w:rPr>
                <w:b w:val="0"/>
                <w:sz w:val="22"/>
                <w:szCs w:val="22"/>
              </w:rPr>
            </w:pPr>
            <w:r w:rsidRPr="00047974">
              <w:rPr>
                <w:b w:val="0"/>
                <w:sz w:val="22"/>
                <w:szCs w:val="22"/>
              </w:rPr>
              <w:t>2004-2006</w:t>
            </w:r>
          </w:p>
        </w:tc>
        <w:tc>
          <w:tcPr>
            <w:tcW w:w="7196" w:type="dxa"/>
          </w:tcPr>
          <w:p w:rsidR="00273AA9" w:rsidRPr="00682142" w:rsidRDefault="00273AA9" w:rsidP="005E0576">
            <w:pPr>
              <w:spacing w:before="100" w:beforeAutospacing="1" w:after="100" w:afterAutospacing="1"/>
              <w:jc w:val="both"/>
              <w:rPr>
                <w:b w:val="0"/>
                <w:sz w:val="22"/>
                <w:szCs w:val="22"/>
              </w:rPr>
            </w:pPr>
            <w:r w:rsidRPr="00682142">
              <w:rPr>
                <w:b w:val="0"/>
                <w:sz w:val="22"/>
                <w:szCs w:val="22"/>
              </w:rPr>
              <w:t>PYTHAGORAS: Spatial-temporal study of the relationships between the extreme weather – climate conditions and the atmospheric circulation in the Greek region, during the second half of the 20</w:t>
            </w:r>
            <w:r w:rsidRPr="00682142">
              <w:rPr>
                <w:b w:val="0"/>
                <w:sz w:val="22"/>
                <w:szCs w:val="22"/>
                <w:vertAlign w:val="superscript"/>
              </w:rPr>
              <w:t>th</w:t>
            </w:r>
            <w:r w:rsidRPr="00682142">
              <w:rPr>
                <w:b w:val="0"/>
                <w:sz w:val="22"/>
                <w:szCs w:val="22"/>
              </w:rPr>
              <w:t xml:space="preserve"> century. </w:t>
            </w:r>
          </w:p>
          <w:p w:rsidR="00273AA9" w:rsidRPr="00555285" w:rsidRDefault="00273AA9" w:rsidP="00555285">
            <w:pPr>
              <w:spacing w:before="100" w:beforeAutospacing="1" w:after="100" w:afterAutospacing="1"/>
              <w:jc w:val="both"/>
              <w:rPr>
                <w:b w:val="0"/>
                <w:sz w:val="22"/>
                <w:szCs w:val="22"/>
              </w:rPr>
            </w:pPr>
            <w:r w:rsidRPr="00682142">
              <w:rPr>
                <w:b w:val="0"/>
                <w:sz w:val="22"/>
                <w:szCs w:val="22"/>
              </w:rPr>
              <w:t>Research Project (EPEAEK) funded by the National Ministry of Education and Religion Affairs a</w:t>
            </w:r>
            <w:r w:rsidR="00555285">
              <w:rPr>
                <w:b w:val="0"/>
                <w:sz w:val="22"/>
                <w:szCs w:val="22"/>
              </w:rPr>
              <w:t>nd the European Community.</w:t>
            </w:r>
          </w:p>
        </w:tc>
      </w:tr>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t>GABARDINE</w:t>
            </w:r>
          </w:p>
          <w:p w:rsidR="00273AA9" w:rsidRPr="00047974" w:rsidRDefault="00273AA9" w:rsidP="005E0576">
            <w:pPr>
              <w:jc w:val="both"/>
              <w:rPr>
                <w:b w:val="0"/>
                <w:sz w:val="22"/>
                <w:szCs w:val="22"/>
              </w:rPr>
            </w:pPr>
            <w:r w:rsidRPr="00047974">
              <w:rPr>
                <w:b w:val="0"/>
                <w:sz w:val="22"/>
                <w:szCs w:val="22"/>
              </w:rPr>
              <w:t>2005 - 2009</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 xml:space="preserve">GABARDINE: Groundwater Artificial recharge Based on Alternative sources of </w:t>
            </w:r>
            <w:proofErr w:type="spellStart"/>
            <w:r w:rsidRPr="00682142">
              <w:rPr>
                <w:b w:val="0"/>
                <w:sz w:val="22"/>
                <w:szCs w:val="22"/>
                <w:lang w:val="en-GB"/>
              </w:rPr>
              <w:t>wateR</w:t>
            </w:r>
            <w:proofErr w:type="spellEnd"/>
            <w:r w:rsidRPr="00682142">
              <w:rPr>
                <w:b w:val="0"/>
                <w:sz w:val="22"/>
                <w:szCs w:val="22"/>
                <w:lang w:val="en-GB"/>
              </w:rPr>
              <w:t xml:space="preserve">: </w:t>
            </w:r>
            <w:proofErr w:type="spellStart"/>
            <w:r w:rsidRPr="00682142">
              <w:rPr>
                <w:b w:val="0"/>
                <w:sz w:val="22"/>
                <w:szCs w:val="22"/>
                <w:lang w:val="en-GB"/>
              </w:rPr>
              <w:t>aDvanced</w:t>
            </w:r>
            <w:proofErr w:type="spellEnd"/>
            <w:r w:rsidRPr="00682142">
              <w:rPr>
                <w:b w:val="0"/>
                <w:sz w:val="22"/>
                <w:szCs w:val="22"/>
                <w:lang w:val="en-GB"/>
              </w:rPr>
              <w:t xml:space="preserve">  </w:t>
            </w:r>
            <w:proofErr w:type="spellStart"/>
            <w:r w:rsidRPr="00682142">
              <w:rPr>
                <w:b w:val="0"/>
                <w:sz w:val="22"/>
                <w:szCs w:val="22"/>
                <w:lang w:val="en-GB"/>
              </w:rPr>
              <w:t>INtegrated</w:t>
            </w:r>
            <w:proofErr w:type="spellEnd"/>
            <w:r w:rsidRPr="00682142">
              <w:rPr>
                <w:b w:val="0"/>
                <w:sz w:val="22"/>
                <w:szCs w:val="22"/>
                <w:lang w:val="en-GB"/>
              </w:rPr>
              <w:t xml:space="preserve"> technologies and management</w:t>
            </w:r>
          </w:p>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lastRenderedPageBreak/>
              <w:t>A STREP Project Funded by the European Commission under the Sustainable Development, Global Change and Ecosystems Thematic</w:t>
            </w:r>
            <w:r w:rsidRPr="00C8678D">
              <w:rPr>
                <w:b w:val="0"/>
                <w:sz w:val="22"/>
                <w:szCs w:val="22"/>
              </w:rPr>
              <w:t xml:space="preserve"> </w:t>
            </w:r>
            <w:r w:rsidRPr="00682142">
              <w:rPr>
                <w:b w:val="0"/>
                <w:sz w:val="22"/>
                <w:szCs w:val="22"/>
                <w:lang w:val="en-GB"/>
              </w:rPr>
              <w:t>Contract Number: 518118-1</w:t>
            </w:r>
          </w:p>
          <w:p w:rsidR="00273AA9" w:rsidRDefault="00273AA9" w:rsidP="005E0576">
            <w:pPr>
              <w:spacing w:before="100" w:beforeAutospacing="1" w:after="100" w:afterAutospacing="1"/>
              <w:jc w:val="both"/>
              <w:rPr>
                <w:b w:val="0"/>
                <w:bCs/>
                <w:sz w:val="22"/>
                <w:szCs w:val="22"/>
                <w:lang w:val="en-GB"/>
              </w:rPr>
            </w:pPr>
            <w:r w:rsidRPr="00682142">
              <w:rPr>
                <w:b w:val="0"/>
                <w:bCs/>
                <w:sz w:val="22"/>
                <w:szCs w:val="22"/>
                <w:lang w:val="en-GB"/>
              </w:rPr>
              <w:t xml:space="preserve">(AUTH P.I.: P. </w:t>
            </w:r>
            <w:proofErr w:type="spellStart"/>
            <w:r w:rsidRPr="00682142">
              <w:rPr>
                <w:b w:val="0"/>
                <w:bCs/>
                <w:sz w:val="22"/>
                <w:szCs w:val="22"/>
                <w:lang w:val="en-GB"/>
              </w:rPr>
              <w:t>Maheras</w:t>
            </w:r>
            <w:proofErr w:type="spellEnd"/>
            <w:r w:rsidRPr="00682142">
              <w:rPr>
                <w:b w:val="0"/>
                <w:bCs/>
                <w:sz w:val="22"/>
                <w:szCs w:val="22"/>
                <w:lang w:val="en-GB"/>
              </w:rPr>
              <w:t>)</w:t>
            </w:r>
          </w:p>
          <w:p w:rsidR="00273AA9" w:rsidRPr="00682142" w:rsidRDefault="00273AA9" w:rsidP="005E0576">
            <w:pPr>
              <w:spacing w:before="100" w:beforeAutospacing="1" w:after="100" w:afterAutospacing="1"/>
              <w:jc w:val="both"/>
              <w:rPr>
                <w:b w:val="0"/>
                <w:sz w:val="22"/>
                <w:szCs w:val="22"/>
                <w:lang w:val="en-GB"/>
              </w:rPr>
            </w:pPr>
          </w:p>
        </w:tc>
      </w:tr>
      <w:tr w:rsidR="00273AA9" w:rsidRPr="00047974" w:rsidTr="005E0576">
        <w:tc>
          <w:tcPr>
            <w:tcW w:w="1984" w:type="dxa"/>
          </w:tcPr>
          <w:p w:rsidR="00273AA9" w:rsidRPr="00047974" w:rsidRDefault="00273AA9" w:rsidP="005E0576">
            <w:pPr>
              <w:jc w:val="both"/>
              <w:rPr>
                <w:b w:val="0"/>
                <w:sz w:val="22"/>
                <w:szCs w:val="22"/>
              </w:rPr>
            </w:pPr>
            <w:r w:rsidRPr="00047974">
              <w:rPr>
                <w:b w:val="0"/>
                <w:sz w:val="22"/>
                <w:szCs w:val="22"/>
              </w:rPr>
              <w:lastRenderedPageBreak/>
              <w:t>ENSEMBLES</w:t>
            </w:r>
          </w:p>
          <w:p w:rsidR="00273AA9" w:rsidRPr="00047974" w:rsidRDefault="00273AA9" w:rsidP="005E0576">
            <w:pPr>
              <w:jc w:val="both"/>
              <w:rPr>
                <w:b w:val="0"/>
                <w:sz w:val="22"/>
                <w:szCs w:val="22"/>
              </w:rPr>
            </w:pPr>
            <w:r w:rsidRPr="00047974">
              <w:rPr>
                <w:b w:val="0"/>
                <w:sz w:val="22"/>
                <w:szCs w:val="22"/>
              </w:rPr>
              <w:t>2004-2009</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ENSEMBLE-based Predictions of Climate Changes and their Impacts</w:t>
            </w:r>
          </w:p>
          <w:p w:rsidR="00273AA9" w:rsidRPr="00682142" w:rsidRDefault="00273AA9" w:rsidP="005E0576">
            <w:pPr>
              <w:spacing w:before="100" w:beforeAutospacing="1" w:after="100" w:afterAutospacing="1"/>
              <w:jc w:val="both"/>
              <w:rPr>
                <w:b w:val="0"/>
                <w:bCs/>
                <w:sz w:val="22"/>
                <w:szCs w:val="22"/>
                <w:lang w:val="en-GB"/>
              </w:rPr>
            </w:pPr>
            <w:r w:rsidRPr="00682142">
              <w:rPr>
                <w:b w:val="0"/>
                <w:sz w:val="22"/>
                <w:szCs w:val="22"/>
                <w:lang w:val="en-GB"/>
              </w:rPr>
              <w:t>The ENSEMBLES project (contract number GOCE-CT-2003-505539) is supported by the European Commission's 6th Framework Programme as a 5 year Integrated Project from 2004-2009 under the Thematic Sub-Priority "Global Change and Ecosystems".</w:t>
            </w:r>
            <w:r w:rsidRPr="00682142">
              <w:rPr>
                <w:b w:val="0"/>
                <w:szCs w:val="22"/>
              </w:rPr>
              <w:t xml:space="preserve">ENSEMBLES Research Themes </w:t>
            </w:r>
            <w:bookmarkStart w:id="31" w:name="RT2B"/>
            <w:bookmarkStart w:id="32" w:name="RT4"/>
            <w:bookmarkEnd w:id="31"/>
            <w:bookmarkEnd w:id="32"/>
            <w:r w:rsidRPr="00682142">
              <w:rPr>
                <w:b w:val="0"/>
                <w:bCs/>
                <w:sz w:val="22"/>
                <w:szCs w:val="22"/>
                <w:lang w:val="en-GB"/>
              </w:rPr>
              <w:t>RT4 Understanding the process governing climate variability and change, climate predictability and the probability of extreme events</w:t>
            </w:r>
          </w:p>
          <w:p w:rsidR="00273AA9" w:rsidRPr="00682142" w:rsidRDefault="00273AA9" w:rsidP="00555285">
            <w:pPr>
              <w:jc w:val="both"/>
              <w:rPr>
                <w:b w:val="0"/>
                <w:sz w:val="22"/>
                <w:szCs w:val="22"/>
                <w:lang w:val="en-GB"/>
              </w:rPr>
            </w:pPr>
          </w:p>
        </w:tc>
      </w:tr>
      <w:tr w:rsidR="00273AA9" w:rsidRPr="00047974" w:rsidTr="005E0576">
        <w:tc>
          <w:tcPr>
            <w:tcW w:w="1984" w:type="dxa"/>
          </w:tcPr>
          <w:p w:rsidR="00273AA9" w:rsidRPr="00047974" w:rsidRDefault="00273AA9" w:rsidP="005E0576">
            <w:pPr>
              <w:jc w:val="both"/>
              <w:rPr>
                <w:rFonts w:eastAsia="TimesNewRomanPSMT"/>
                <w:b w:val="0"/>
                <w:sz w:val="22"/>
                <w:szCs w:val="22"/>
              </w:rPr>
            </w:pPr>
            <w:bookmarkStart w:id="33" w:name="_GoBack"/>
            <w:bookmarkEnd w:id="33"/>
            <w:r>
              <w:rPr>
                <w:rFonts w:eastAsia="TimesNewRomanPSMT"/>
                <w:b w:val="0"/>
                <w:sz w:val="22"/>
                <w:szCs w:val="22"/>
              </w:rPr>
              <w:t>1</w:t>
            </w:r>
            <w:r w:rsidRPr="00D7150F">
              <w:rPr>
                <w:rFonts w:eastAsia="TimesNewRomanPSMT"/>
                <w:b w:val="0"/>
                <w:sz w:val="22"/>
                <w:szCs w:val="22"/>
                <w:vertAlign w:val="superscript"/>
              </w:rPr>
              <w:t>st</w:t>
            </w:r>
            <w:r>
              <w:rPr>
                <w:rFonts w:eastAsia="TimesNewRomanPSMT"/>
                <w:b w:val="0"/>
                <w:sz w:val="22"/>
                <w:szCs w:val="22"/>
              </w:rPr>
              <w:t xml:space="preserve"> </w:t>
            </w:r>
            <w:proofErr w:type="spellStart"/>
            <w:r>
              <w:rPr>
                <w:rFonts w:eastAsia="TimesNewRomanPSMT"/>
                <w:b w:val="0"/>
                <w:sz w:val="22"/>
                <w:szCs w:val="22"/>
              </w:rPr>
              <w:t>Latsis</w:t>
            </w:r>
            <w:proofErr w:type="spellEnd"/>
            <w:r>
              <w:rPr>
                <w:rFonts w:eastAsia="TimesNewRomanPSMT"/>
                <w:b w:val="0"/>
                <w:sz w:val="22"/>
                <w:szCs w:val="22"/>
              </w:rPr>
              <w:t xml:space="preserve"> Summer School 2009</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D7150F">
              <w:rPr>
                <w:b w:val="0"/>
                <w:sz w:val="22"/>
                <w:szCs w:val="22"/>
              </w:rPr>
              <w:t>1</w:t>
            </w:r>
            <w:proofErr w:type="spellStart"/>
            <w:r w:rsidRPr="00D7150F">
              <w:rPr>
                <w:b w:val="0"/>
                <w:sz w:val="22"/>
                <w:szCs w:val="22"/>
                <w:lang w:val="en-GB"/>
              </w:rPr>
              <w:t>st</w:t>
            </w:r>
            <w:proofErr w:type="spellEnd"/>
            <w:r w:rsidRPr="00D7150F">
              <w:rPr>
                <w:b w:val="0"/>
                <w:sz w:val="22"/>
                <w:szCs w:val="22"/>
              </w:rPr>
              <w:t xml:space="preserve"> </w:t>
            </w:r>
            <w:proofErr w:type="spellStart"/>
            <w:r w:rsidRPr="00D7150F">
              <w:rPr>
                <w:b w:val="0"/>
                <w:sz w:val="22"/>
                <w:szCs w:val="22"/>
                <w:lang w:val="en-GB"/>
              </w:rPr>
              <w:t>Latsis</w:t>
            </w:r>
            <w:proofErr w:type="spellEnd"/>
            <w:r w:rsidRPr="00D7150F">
              <w:rPr>
                <w:b w:val="0"/>
                <w:sz w:val="22"/>
                <w:szCs w:val="22"/>
              </w:rPr>
              <w:t xml:space="preserve"> </w:t>
            </w:r>
            <w:r w:rsidRPr="00D7150F">
              <w:rPr>
                <w:b w:val="0"/>
                <w:sz w:val="22"/>
                <w:szCs w:val="22"/>
                <w:lang w:val="en-GB"/>
              </w:rPr>
              <w:t>Foundation</w:t>
            </w:r>
            <w:r w:rsidRPr="00D7150F">
              <w:rPr>
                <w:b w:val="0"/>
                <w:sz w:val="22"/>
                <w:szCs w:val="22"/>
              </w:rPr>
              <w:t xml:space="preserve"> </w:t>
            </w:r>
            <w:r w:rsidRPr="00D7150F">
              <w:rPr>
                <w:b w:val="0"/>
                <w:sz w:val="22"/>
                <w:szCs w:val="22"/>
                <w:lang w:val="en-GB"/>
              </w:rPr>
              <w:t>Summer</w:t>
            </w:r>
            <w:r w:rsidRPr="00D7150F">
              <w:rPr>
                <w:b w:val="0"/>
                <w:sz w:val="22"/>
                <w:szCs w:val="22"/>
              </w:rPr>
              <w:t xml:space="preserve"> </w:t>
            </w:r>
            <w:r w:rsidRPr="00D7150F">
              <w:rPr>
                <w:b w:val="0"/>
                <w:sz w:val="22"/>
                <w:szCs w:val="22"/>
                <w:lang w:val="en-GB"/>
              </w:rPr>
              <w:t>School</w:t>
            </w:r>
            <w:r w:rsidRPr="00D7150F">
              <w:rPr>
                <w:b w:val="0"/>
                <w:sz w:val="22"/>
                <w:szCs w:val="22"/>
              </w:rPr>
              <w:t xml:space="preserve">: </w:t>
            </w:r>
            <w:r w:rsidRPr="00D7150F">
              <w:rPr>
                <w:b w:val="0"/>
                <w:sz w:val="22"/>
                <w:szCs w:val="22"/>
                <w:lang w:val="en-GB"/>
              </w:rPr>
              <w:t>Environment</w:t>
            </w:r>
            <w:r w:rsidRPr="00D7150F">
              <w:rPr>
                <w:b w:val="0"/>
                <w:sz w:val="22"/>
                <w:szCs w:val="22"/>
              </w:rPr>
              <w:t xml:space="preserve">- </w:t>
            </w:r>
            <w:r w:rsidRPr="00D7150F">
              <w:rPr>
                <w:b w:val="0"/>
                <w:sz w:val="22"/>
                <w:szCs w:val="22"/>
                <w:lang w:val="en-GB"/>
              </w:rPr>
              <w:t>Climate</w:t>
            </w:r>
            <w:r w:rsidRPr="00D7150F">
              <w:rPr>
                <w:b w:val="0"/>
                <w:sz w:val="22"/>
                <w:szCs w:val="22"/>
              </w:rPr>
              <w:t xml:space="preserve"> </w:t>
            </w:r>
            <w:r w:rsidRPr="00D7150F">
              <w:rPr>
                <w:b w:val="0"/>
                <w:sz w:val="22"/>
                <w:szCs w:val="22"/>
                <w:lang w:val="en-GB"/>
              </w:rPr>
              <w:t>Change</w:t>
            </w:r>
            <w:r w:rsidRPr="00D7150F">
              <w:rPr>
                <w:b w:val="0"/>
                <w:sz w:val="22"/>
                <w:szCs w:val="22"/>
              </w:rPr>
              <w:t xml:space="preserve"> – </w:t>
            </w:r>
            <w:r w:rsidRPr="00D7150F">
              <w:rPr>
                <w:b w:val="0"/>
                <w:sz w:val="22"/>
                <w:szCs w:val="22"/>
                <w:lang w:val="en-GB"/>
              </w:rPr>
              <w:t>Impacts</w:t>
            </w:r>
            <w:r w:rsidRPr="00D7150F">
              <w:rPr>
                <w:b w:val="0"/>
                <w:sz w:val="22"/>
                <w:szCs w:val="22"/>
              </w:rPr>
              <w:t xml:space="preserve">», </w:t>
            </w:r>
            <w:r>
              <w:rPr>
                <w:b w:val="0"/>
                <w:sz w:val="22"/>
                <w:szCs w:val="22"/>
              </w:rPr>
              <w:t>Athens</w:t>
            </w:r>
            <w:r w:rsidRPr="00D7150F">
              <w:rPr>
                <w:b w:val="0"/>
                <w:sz w:val="22"/>
                <w:szCs w:val="22"/>
              </w:rPr>
              <w:t xml:space="preserve"> 8-18 </w:t>
            </w:r>
            <w:r>
              <w:rPr>
                <w:b w:val="0"/>
                <w:sz w:val="22"/>
                <w:szCs w:val="22"/>
              </w:rPr>
              <w:t>July</w:t>
            </w:r>
            <w:r w:rsidRPr="00D7150F">
              <w:rPr>
                <w:b w:val="0"/>
                <w:sz w:val="22"/>
                <w:szCs w:val="22"/>
              </w:rPr>
              <w:t xml:space="preserve"> 2009</w:t>
            </w:r>
            <w:r>
              <w:rPr>
                <w:b w:val="0"/>
                <w:sz w:val="22"/>
                <w:szCs w:val="22"/>
              </w:rPr>
              <w:t>. Funded</w:t>
            </w:r>
            <w:r w:rsidRPr="00D7150F">
              <w:rPr>
                <w:b w:val="0"/>
                <w:sz w:val="22"/>
                <w:szCs w:val="22"/>
              </w:rPr>
              <w:t xml:space="preserve"> </w:t>
            </w:r>
            <w:r>
              <w:rPr>
                <w:b w:val="0"/>
                <w:sz w:val="22"/>
                <w:szCs w:val="22"/>
              </w:rPr>
              <w:t>by</w:t>
            </w:r>
            <w:r w:rsidRPr="00D7150F">
              <w:rPr>
                <w:b w:val="0"/>
                <w:sz w:val="22"/>
                <w:szCs w:val="22"/>
              </w:rPr>
              <w:t xml:space="preserve"> </w:t>
            </w:r>
            <w:r>
              <w:rPr>
                <w:b w:val="0"/>
                <w:sz w:val="22"/>
                <w:szCs w:val="22"/>
              </w:rPr>
              <w:t>the</w:t>
            </w:r>
            <w:r w:rsidRPr="00D7150F">
              <w:rPr>
                <w:b w:val="0"/>
                <w:sz w:val="22"/>
                <w:szCs w:val="22"/>
              </w:rPr>
              <w:t xml:space="preserve"> </w:t>
            </w:r>
            <w:r>
              <w:rPr>
                <w:b w:val="0"/>
                <w:sz w:val="22"/>
                <w:szCs w:val="22"/>
              </w:rPr>
              <w:t>John</w:t>
            </w:r>
            <w:r w:rsidRPr="00D7150F">
              <w:rPr>
                <w:b w:val="0"/>
                <w:sz w:val="22"/>
                <w:szCs w:val="22"/>
              </w:rPr>
              <w:t xml:space="preserve"> </w:t>
            </w:r>
            <w:r>
              <w:rPr>
                <w:b w:val="0"/>
                <w:sz w:val="22"/>
                <w:szCs w:val="22"/>
              </w:rPr>
              <w:t>S</w:t>
            </w:r>
            <w:r w:rsidRPr="00D7150F">
              <w:rPr>
                <w:b w:val="0"/>
                <w:sz w:val="22"/>
                <w:szCs w:val="22"/>
              </w:rPr>
              <w:t xml:space="preserve">. </w:t>
            </w:r>
            <w:proofErr w:type="spellStart"/>
            <w:r>
              <w:rPr>
                <w:b w:val="0"/>
                <w:sz w:val="22"/>
                <w:szCs w:val="22"/>
              </w:rPr>
              <w:t>Latsis</w:t>
            </w:r>
            <w:proofErr w:type="spellEnd"/>
            <w:r>
              <w:rPr>
                <w:b w:val="0"/>
                <w:sz w:val="22"/>
                <w:szCs w:val="22"/>
              </w:rPr>
              <w:t xml:space="preserve"> Public Benefit Foundation</w:t>
            </w:r>
            <w:r w:rsidRPr="00C8678D">
              <w:rPr>
                <w:b w:val="0"/>
                <w:sz w:val="22"/>
                <w:szCs w:val="22"/>
              </w:rPr>
              <w:t xml:space="preserve"> </w:t>
            </w:r>
            <w:r w:rsidRPr="00682142">
              <w:rPr>
                <w:b w:val="0"/>
                <w:sz w:val="22"/>
                <w:szCs w:val="22"/>
                <w:lang w:val="en-GB"/>
              </w:rPr>
              <w:t xml:space="preserve">Contract Number: </w:t>
            </w:r>
            <w:r w:rsidRPr="00D7150F">
              <w:rPr>
                <w:b w:val="0"/>
                <w:sz w:val="22"/>
                <w:szCs w:val="22"/>
                <w:lang w:val="en-GB"/>
              </w:rPr>
              <w:t>84161</w:t>
            </w:r>
          </w:p>
          <w:p w:rsidR="00273AA9" w:rsidRPr="00682142" w:rsidRDefault="00273AA9" w:rsidP="00555285">
            <w:pPr>
              <w:jc w:val="both"/>
              <w:rPr>
                <w:b w:val="0"/>
                <w:sz w:val="22"/>
                <w:szCs w:val="22"/>
                <w:lang w:val="en-GB"/>
              </w:rPr>
            </w:pPr>
          </w:p>
        </w:tc>
      </w:tr>
      <w:tr w:rsidR="00273AA9" w:rsidRPr="00047974" w:rsidTr="005E0576">
        <w:tc>
          <w:tcPr>
            <w:tcW w:w="1984" w:type="dxa"/>
          </w:tcPr>
          <w:p w:rsidR="00273AA9" w:rsidRPr="00047974" w:rsidRDefault="00273AA9" w:rsidP="005E0576">
            <w:pPr>
              <w:jc w:val="both"/>
              <w:rPr>
                <w:rFonts w:eastAsia="TimesNewRomanPSMT"/>
                <w:b w:val="0"/>
                <w:sz w:val="22"/>
                <w:szCs w:val="22"/>
              </w:rPr>
            </w:pPr>
            <w:proofErr w:type="spellStart"/>
            <w:r w:rsidRPr="00047974">
              <w:rPr>
                <w:rFonts w:eastAsia="TimesNewRomanPSMT"/>
                <w:b w:val="0"/>
                <w:sz w:val="22"/>
                <w:szCs w:val="22"/>
              </w:rPr>
              <w:t>CCWaters</w:t>
            </w:r>
            <w:proofErr w:type="spellEnd"/>
          </w:p>
          <w:p w:rsidR="00273AA9" w:rsidRPr="00047974" w:rsidRDefault="00273AA9" w:rsidP="005E0576">
            <w:pPr>
              <w:jc w:val="both"/>
              <w:rPr>
                <w:b w:val="0"/>
                <w:sz w:val="22"/>
                <w:szCs w:val="22"/>
              </w:rPr>
            </w:pPr>
            <w:r w:rsidRPr="00047974">
              <w:rPr>
                <w:rFonts w:eastAsia="TimesNewRomanPSMT"/>
                <w:b w:val="0"/>
                <w:sz w:val="22"/>
                <w:szCs w:val="22"/>
              </w:rPr>
              <w:t>2009-2010</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 xml:space="preserve">South East </w:t>
            </w:r>
            <w:proofErr w:type="spellStart"/>
            <w:r w:rsidRPr="00682142">
              <w:rPr>
                <w:b w:val="0"/>
                <w:sz w:val="22"/>
                <w:szCs w:val="22"/>
                <w:lang w:val="en-GB"/>
              </w:rPr>
              <w:t>Europe_CCWaters</w:t>
            </w:r>
            <w:proofErr w:type="spellEnd"/>
            <w:r w:rsidRPr="00682142">
              <w:rPr>
                <w:b w:val="0"/>
                <w:sz w:val="22"/>
                <w:szCs w:val="22"/>
                <w:lang w:val="en-GB"/>
              </w:rPr>
              <w:t xml:space="preserve"> – Climate Change and their impact in Water </w:t>
            </w:r>
          </w:p>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 xml:space="preserve">The </w:t>
            </w:r>
            <w:proofErr w:type="spellStart"/>
            <w:r w:rsidRPr="00682142">
              <w:rPr>
                <w:b w:val="0"/>
                <w:sz w:val="22"/>
                <w:szCs w:val="22"/>
                <w:lang w:val="en-GB"/>
              </w:rPr>
              <w:t>CCWaters</w:t>
            </w:r>
            <w:proofErr w:type="spellEnd"/>
            <w:r w:rsidRPr="00682142">
              <w:rPr>
                <w:b w:val="0"/>
                <w:sz w:val="22"/>
                <w:szCs w:val="22"/>
                <w:lang w:val="en-GB"/>
              </w:rPr>
              <w:t xml:space="preserve"> </w:t>
            </w:r>
            <w:r w:rsidRPr="00682142">
              <w:rPr>
                <w:b w:val="0"/>
                <w:sz w:val="22"/>
                <w:szCs w:val="22"/>
              </w:rPr>
              <w:t xml:space="preserve">Project </w:t>
            </w:r>
            <w:r w:rsidRPr="00682142">
              <w:rPr>
                <w:b w:val="0"/>
                <w:sz w:val="22"/>
                <w:szCs w:val="22"/>
                <w:lang w:val="en-GB"/>
              </w:rPr>
              <w:t>is supported by Means of the European Regional Development Fund (ERDF)</w:t>
            </w:r>
          </w:p>
          <w:p w:rsidR="00273AA9" w:rsidRPr="00682142" w:rsidRDefault="00273AA9" w:rsidP="00555285">
            <w:pPr>
              <w:spacing w:before="100" w:beforeAutospacing="1" w:after="100" w:afterAutospacing="1"/>
              <w:jc w:val="both"/>
              <w:rPr>
                <w:b w:val="0"/>
                <w:sz w:val="22"/>
                <w:szCs w:val="22"/>
                <w:lang w:val="en-GB"/>
              </w:rPr>
            </w:pPr>
          </w:p>
        </w:tc>
      </w:tr>
      <w:tr w:rsidR="00273AA9" w:rsidRPr="00047974" w:rsidTr="005E0576">
        <w:tc>
          <w:tcPr>
            <w:tcW w:w="1984" w:type="dxa"/>
          </w:tcPr>
          <w:p w:rsidR="00273AA9" w:rsidRPr="00682142" w:rsidRDefault="00273AA9" w:rsidP="005E0576">
            <w:pPr>
              <w:jc w:val="both"/>
              <w:rPr>
                <w:rFonts w:eastAsia="TimesNewRomanPSMT"/>
                <w:b w:val="0"/>
                <w:sz w:val="22"/>
                <w:szCs w:val="22"/>
              </w:rPr>
            </w:pPr>
            <w:r w:rsidRPr="00682142">
              <w:rPr>
                <w:rFonts w:eastAsia="TimesNewRomanPSMT"/>
                <w:b w:val="0"/>
                <w:sz w:val="22"/>
                <w:szCs w:val="22"/>
              </w:rPr>
              <w:t>THALIS CCSEAWAVS</w:t>
            </w:r>
          </w:p>
          <w:p w:rsidR="00273AA9" w:rsidRPr="00682142" w:rsidRDefault="00273AA9" w:rsidP="005E0576">
            <w:pPr>
              <w:jc w:val="both"/>
              <w:rPr>
                <w:rFonts w:eastAsia="TimesNewRomanPSMT"/>
                <w:b w:val="0"/>
                <w:sz w:val="22"/>
                <w:szCs w:val="22"/>
              </w:rPr>
            </w:pPr>
            <w:r w:rsidRPr="00682142">
              <w:rPr>
                <w:rFonts w:eastAsia="TimesNewRomanPSMT"/>
                <w:b w:val="0"/>
                <w:sz w:val="22"/>
                <w:szCs w:val="22"/>
              </w:rPr>
              <w:t>20012-2015:</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CCSEAWAVS  Estimating the effects of Climate Change on Sea level and Wave climate of the Greek seas, coastal Vulnerability and Safety of coastal and marine structures</w:t>
            </w:r>
          </w:p>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The CCSEAWAVS project (contract number 83593) is supported by the European Commission's and GRST (Hellenic General Secretariat for Research and Technology)</w:t>
            </w:r>
          </w:p>
          <w:p w:rsidR="00273AA9" w:rsidRPr="00682142" w:rsidRDefault="00273AA9" w:rsidP="005E0576">
            <w:pPr>
              <w:spacing w:before="100" w:beforeAutospacing="1" w:after="100" w:afterAutospacing="1"/>
              <w:jc w:val="both"/>
              <w:rPr>
                <w:b w:val="0"/>
                <w:sz w:val="22"/>
                <w:szCs w:val="22"/>
                <w:lang w:val="en-GB"/>
              </w:rPr>
            </w:pPr>
          </w:p>
        </w:tc>
      </w:tr>
      <w:tr w:rsidR="00273AA9" w:rsidRPr="00047974" w:rsidTr="005E0576">
        <w:trPr>
          <w:trHeight w:val="1949"/>
        </w:trPr>
        <w:tc>
          <w:tcPr>
            <w:tcW w:w="1984" w:type="dxa"/>
          </w:tcPr>
          <w:p w:rsidR="00273AA9" w:rsidRPr="00047974" w:rsidRDefault="00273AA9" w:rsidP="005E0576">
            <w:pPr>
              <w:jc w:val="both"/>
              <w:rPr>
                <w:b w:val="0"/>
                <w:sz w:val="22"/>
                <w:szCs w:val="22"/>
              </w:rPr>
            </w:pPr>
            <w:r>
              <w:rPr>
                <w:b w:val="0"/>
                <w:sz w:val="22"/>
                <w:szCs w:val="22"/>
              </w:rPr>
              <w:t>EEA Grants</w:t>
            </w:r>
          </w:p>
          <w:p w:rsidR="00273AA9" w:rsidRPr="00047974" w:rsidRDefault="00273AA9" w:rsidP="005E0576">
            <w:pPr>
              <w:jc w:val="both"/>
              <w:rPr>
                <w:b w:val="0"/>
                <w:sz w:val="22"/>
                <w:szCs w:val="22"/>
              </w:rPr>
            </w:pPr>
            <w:r>
              <w:rPr>
                <w:b w:val="0"/>
                <w:sz w:val="22"/>
                <w:szCs w:val="22"/>
              </w:rPr>
              <w:t>20015-2017</w:t>
            </w:r>
            <w:r w:rsidRPr="00047974">
              <w:rPr>
                <w:b w:val="0"/>
                <w:sz w:val="22"/>
                <w:szCs w:val="22"/>
              </w:rPr>
              <w:t>:</w:t>
            </w:r>
          </w:p>
        </w:tc>
        <w:tc>
          <w:tcPr>
            <w:tcW w:w="7196" w:type="dxa"/>
          </w:tcPr>
          <w:p w:rsidR="00273AA9" w:rsidRPr="00682142" w:rsidRDefault="00273AA9" w:rsidP="005E0576">
            <w:pPr>
              <w:spacing w:before="100" w:beforeAutospacing="1" w:after="100" w:afterAutospacing="1"/>
              <w:jc w:val="both"/>
              <w:rPr>
                <w:b w:val="0"/>
                <w:sz w:val="22"/>
                <w:szCs w:val="22"/>
                <w:lang w:val="en-GB"/>
              </w:rPr>
            </w:pPr>
            <w:r w:rsidRPr="00682142">
              <w:rPr>
                <w:b w:val="0"/>
                <w:sz w:val="22"/>
                <w:szCs w:val="22"/>
                <w:lang w:val="en-GB"/>
              </w:rPr>
              <w:t>Improving the knowledge in determining the minimum water level and flow of water bodies</w:t>
            </w:r>
          </w:p>
          <w:p w:rsidR="00273AA9" w:rsidRPr="00682142" w:rsidRDefault="00273AA9" w:rsidP="005E0576">
            <w:pPr>
              <w:spacing w:before="100" w:beforeAutospacing="1" w:after="100" w:afterAutospacing="1"/>
              <w:jc w:val="both"/>
              <w:rPr>
                <w:b w:val="0"/>
                <w:sz w:val="22"/>
                <w:szCs w:val="22"/>
                <w:lang w:val="en-GB"/>
              </w:rPr>
            </w:pPr>
            <w:r>
              <w:rPr>
                <w:b w:val="0"/>
                <w:sz w:val="22"/>
                <w:szCs w:val="22"/>
                <w:lang w:val="en-GB"/>
              </w:rPr>
              <w:t>The</w:t>
            </w:r>
            <w:r w:rsidRPr="00682142">
              <w:rPr>
                <w:b w:val="0"/>
                <w:sz w:val="22"/>
                <w:szCs w:val="22"/>
                <w:lang w:val="en-GB"/>
              </w:rPr>
              <w:t xml:space="preserve"> project (contract number </w:t>
            </w:r>
            <w:r w:rsidRPr="00B77AD8">
              <w:rPr>
                <w:b w:val="0"/>
                <w:sz w:val="22"/>
                <w:szCs w:val="22"/>
                <w:lang w:val="en-GB"/>
              </w:rPr>
              <w:t>91967</w:t>
            </w:r>
            <w:r w:rsidRPr="00682142">
              <w:rPr>
                <w:b w:val="0"/>
                <w:sz w:val="22"/>
                <w:szCs w:val="22"/>
                <w:lang w:val="en-GB"/>
              </w:rPr>
              <w:t xml:space="preserve">) is supported by the </w:t>
            </w:r>
            <w:r>
              <w:rPr>
                <w:b w:val="0"/>
                <w:sz w:val="22"/>
                <w:szCs w:val="22"/>
                <w:lang w:val="en-GB"/>
              </w:rPr>
              <w:t>EEA Grants and the Ministry of Environment and Energy</w:t>
            </w:r>
          </w:p>
          <w:p w:rsidR="00273AA9" w:rsidRPr="00682142" w:rsidRDefault="00273AA9" w:rsidP="00555285">
            <w:pPr>
              <w:spacing w:before="100" w:beforeAutospacing="1" w:after="100" w:afterAutospacing="1"/>
              <w:jc w:val="both"/>
              <w:rPr>
                <w:b w:val="0"/>
                <w:sz w:val="22"/>
                <w:szCs w:val="22"/>
                <w:lang w:val="en-GB"/>
              </w:rPr>
            </w:pPr>
          </w:p>
        </w:tc>
      </w:tr>
    </w:tbl>
    <w:p w:rsidR="00273AA9" w:rsidRPr="00047974" w:rsidRDefault="00273AA9" w:rsidP="00273AA9">
      <w:pPr>
        <w:jc w:val="both"/>
        <w:outlineLvl w:val="0"/>
        <w:rPr>
          <w:b w:val="0"/>
          <w:sz w:val="22"/>
          <w:szCs w:val="22"/>
          <w:lang w:val="en-GB"/>
        </w:rPr>
      </w:pPr>
    </w:p>
    <w:p w:rsidR="00273AA9" w:rsidRPr="00047974" w:rsidRDefault="00273AA9" w:rsidP="00273AA9">
      <w:pPr>
        <w:pStyle w:val="CV1"/>
      </w:pPr>
      <w:bookmarkStart w:id="34" w:name="_Toc448426232"/>
      <w:r>
        <w:t>DETAILS OF TEACHING ACTIVITIES</w:t>
      </w:r>
      <w:bookmarkEnd w:id="34"/>
    </w:p>
    <w:p w:rsidR="00273AA9" w:rsidRPr="00047974" w:rsidRDefault="00273AA9" w:rsidP="00273AA9">
      <w:pPr>
        <w:jc w:val="both"/>
        <w:rPr>
          <w:b w:val="0"/>
          <w:sz w:val="22"/>
          <w:szCs w:val="22"/>
          <w:u w:val="single"/>
          <w:lang w:val="en-GB"/>
        </w:rPr>
      </w:pPr>
    </w:p>
    <w:tbl>
      <w:tblPr>
        <w:tblW w:w="9180" w:type="dxa"/>
        <w:tblInd w:w="-252" w:type="dxa"/>
        <w:tblLayout w:type="fixed"/>
        <w:tblLook w:val="0000" w:firstRow="0" w:lastRow="0" w:firstColumn="0" w:lastColumn="0" w:noHBand="0" w:noVBand="0"/>
      </w:tblPr>
      <w:tblGrid>
        <w:gridCol w:w="1984"/>
        <w:gridCol w:w="7196"/>
      </w:tblGrid>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lang w:val="en-GB"/>
              </w:rPr>
              <w:lastRenderedPageBreak/>
              <w:t>2010-201</w:t>
            </w:r>
            <w:r>
              <w:rPr>
                <w:b w:val="0"/>
                <w:sz w:val="22"/>
                <w:szCs w:val="22"/>
                <w:lang w:val="en-GB"/>
              </w:rPr>
              <w:t>5</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 xml:space="preserve">Teaching (Assistant Professor) in undergraduate and Master course in the school of Geology, AUTH </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Synoptical</w:t>
            </w:r>
            <w:proofErr w:type="spellEnd"/>
            <w:r w:rsidRPr="00866808">
              <w:rPr>
                <w:b w:val="0"/>
                <w:iCs/>
                <w:sz w:val="22"/>
                <w:szCs w:val="22"/>
              </w:rPr>
              <w:t xml:space="preserve"> and Dynamical Climatology</w:t>
            </w:r>
            <w:r w:rsidRPr="00866808">
              <w:rPr>
                <w:b w:val="0"/>
                <w:sz w:val="22"/>
                <w:szCs w:val="22"/>
                <w:lang w:val="en-GB"/>
              </w:rPr>
              <w:t xml:space="preserve"> (Master course)</w:t>
            </w:r>
          </w:p>
          <w:p w:rsidR="00273AA9" w:rsidRPr="00866808" w:rsidRDefault="00273AA9" w:rsidP="005E0576">
            <w:pPr>
              <w:jc w:val="both"/>
              <w:rPr>
                <w:b w:val="0"/>
                <w:sz w:val="22"/>
                <w:szCs w:val="22"/>
                <w:lang w:val="en-GB"/>
              </w:rPr>
            </w:pPr>
            <w:r w:rsidRPr="00866808">
              <w:rPr>
                <w:b w:val="0"/>
                <w:sz w:val="22"/>
                <w:szCs w:val="22"/>
              </w:rPr>
              <w:t xml:space="preserve">Course 2: Software development </w:t>
            </w:r>
            <w:r w:rsidRPr="00866808">
              <w:rPr>
                <w:b w:val="0"/>
                <w:sz w:val="22"/>
                <w:szCs w:val="22"/>
                <w:lang w:val="en-GB"/>
              </w:rPr>
              <w:t>(Master course)</w:t>
            </w:r>
          </w:p>
          <w:p w:rsidR="00273AA9" w:rsidRPr="00866808" w:rsidRDefault="00273AA9" w:rsidP="005E0576">
            <w:pPr>
              <w:jc w:val="both"/>
              <w:rPr>
                <w:b w:val="0"/>
                <w:sz w:val="22"/>
                <w:szCs w:val="22"/>
              </w:rPr>
            </w:pPr>
            <w:r w:rsidRPr="00866808">
              <w:rPr>
                <w:b w:val="0"/>
                <w:sz w:val="22"/>
                <w:szCs w:val="22"/>
                <w:lang w:val="en-GB"/>
              </w:rPr>
              <w:t xml:space="preserve">Course 3: </w:t>
            </w:r>
            <w:r>
              <w:rPr>
                <w:b w:val="0"/>
                <w:sz w:val="22"/>
                <w:szCs w:val="22"/>
                <w:lang w:val="en-GB"/>
              </w:rPr>
              <w:t xml:space="preserve">Applied Climatology </w:t>
            </w:r>
            <w:r w:rsidRPr="00866808">
              <w:rPr>
                <w:b w:val="0"/>
                <w:sz w:val="22"/>
                <w:szCs w:val="22"/>
                <w:lang w:val="en-GB"/>
              </w:rPr>
              <w:t>(Master course)</w:t>
            </w:r>
          </w:p>
          <w:p w:rsidR="00273AA9" w:rsidRPr="00866808" w:rsidRDefault="00273AA9" w:rsidP="005E0576">
            <w:pPr>
              <w:jc w:val="both"/>
              <w:rPr>
                <w:b w:val="0"/>
                <w:sz w:val="22"/>
                <w:szCs w:val="22"/>
              </w:rPr>
            </w:pPr>
            <w:r>
              <w:rPr>
                <w:b w:val="0"/>
                <w:sz w:val="22"/>
                <w:szCs w:val="22"/>
              </w:rPr>
              <w:t>Course 4</w:t>
            </w:r>
            <w:r w:rsidRPr="00866808">
              <w:rPr>
                <w:b w:val="0"/>
                <w:sz w:val="22"/>
                <w:szCs w:val="22"/>
              </w:rPr>
              <w:t>: General Climatology – Mediterranean and Greek climate</w:t>
            </w:r>
            <w:r>
              <w:rPr>
                <w:b w:val="0"/>
                <w:sz w:val="22"/>
                <w:szCs w:val="22"/>
              </w:rPr>
              <w:t xml:space="preserve"> (undergraduate course)</w:t>
            </w:r>
          </w:p>
          <w:p w:rsidR="00273AA9" w:rsidRDefault="00273AA9" w:rsidP="005E0576">
            <w:pPr>
              <w:autoSpaceDE w:val="0"/>
              <w:autoSpaceDN w:val="0"/>
              <w:adjustRightInd w:val="0"/>
              <w:jc w:val="both"/>
              <w:rPr>
                <w:b w:val="0"/>
                <w:sz w:val="22"/>
                <w:szCs w:val="22"/>
              </w:rPr>
            </w:pPr>
            <w:r w:rsidRPr="00866808">
              <w:rPr>
                <w:b w:val="0"/>
                <w:sz w:val="22"/>
                <w:szCs w:val="22"/>
              </w:rPr>
              <w:t xml:space="preserve">Course </w:t>
            </w:r>
            <w:r>
              <w:rPr>
                <w:b w:val="0"/>
                <w:sz w:val="22"/>
                <w:szCs w:val="22"/>
              </w:rPr>
              <w:t>5</w:t>
            </w:r>
            <w:r w:rsidRPr="00866808">
              <w:rPr>
                <w:b w:val="0"/>
                <w:sz w:val="22"/>
                <w:szCs w:val="22"/>
              </w:rPr>
              <w:t>: Applied and Dynamical Climatology</w:t>
            </w:r>
            <w:r>
              <w:rPr>
                <w:b w:val="0"/>
                <w:sz w:val="22"/>
                <w:szCs w:val="22"/>
              </w:rPr>
              <w:t xml:space="preserve"> (undergraduate course)\</w:t>
            </w:r>
          </w:p>
          <w:p w:rsidR="00273AA9" w:rsidRPr="00866808" w:rsidRDefault="00273AA9" w:rsidP="005E0576">
            <w:pPr>
              <w:autoSpaceDE w:val="0"/>
              <w:autoSpaceDN w:val="0"/>
              <w:adjustRightInd w:val="0"/>
              <w:jc w:val="both"/>
              <w:rPr>
                <w:b w:val="0"/>
                <w:sz w:val="22"/>
                <w:szCs w:val="22"/>
              </w:rPr>
            </w:pPr>
            <w:r w:rsidRPr="00866808">
              <w:rPr>
                <w:b w:val="0"/>
                <w:sz w:val="22"/>
                <w:szCs w:val="22"/>
              </w:rPr>
              <w:t xml:space="preserve">Course </w:t>
            </w:r>
            <w:r>
              <w:rPr>
                <w:b w:val="0"/>
                <w:sz w:val="22"/>
                <w:szCs w:val="22"/>
              </w:rPr>
              <w:t>6</w:t>
            </w:r>
            <w:r w:rsidRPr="00866808">
              <w:rPr>
                <w:b w:val="0"/>
                <w:sz w:val="22"/>
                <w:szCs w:val="22"/>
              </w:rPr>
              <w:t>: Software development</w:t>
            </w:r>
            <w:r>
              <w:rPr>
                <w:b w:val="0"/>
                <w:sz w:val="22"/>
                <w:szCs w:val="22"/>
              </w:rPr>
              <w:t xml:space="preserve"> (undergraduate course)</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w:t>
            </w:r>
            <w:r>
              <w:rPr>
                <w:b w:val="0"/>
                <w:sz w:val="22"/>
                <w:szCs w:val="22"/>
              </w:rPr>
              <w:t>6</w:t>
            </w:r>
            <w:r w:rsidRPr="00866808">
              <w:rPr>
                <w:b w:val="0"/>
                <w:sz w:val="22"/>
                <w:szCs w:val="22"/>
              </w:rPr>
              <w:t>-20</w:t>
            </w:r>
            <w:r>
              <w:rPr>
                <w:b w:val="0"/>
                <w:sz w:val="22"/>
                <w:szCs w:val="22"/>
              </w:rPr>
              <w:t>10</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 xml:space="preserve">Teaching </w:t>
            </w:r>
            <w:r>
              <w:rPr>
                <w:b w:val="0"/>
                <w:sz w:val="22"/>
                <w:szCs w:val="22"/>
                <w:lang w:val="en-GB"/>
              </w:rPr>
              <w:t xml:space="preserve">(Lecturer) </w:t>
            </w:r>
            <w:r w:rsidRPr="00866808">
              <w:rPr>
                <w:b w:val="0"/>
                <w:sz w:val="22"/>
                <w:szCs w:val="22"/>
                <w:lang w:val="en-GB"/>
              </w:rPr>
              <w:t xml:space="preserve">in undergraduate and Master course in the school of Geology, AUTH </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Synoptical</w:t>
            </w:r>
            <w:proofErr w:type="spellEnd"/>
            <w:r w:rsidRPr="00866808">
              <w:rPr>
                <w:b w:val="0"/>
                <w:iCs/>
                <w:sz w:val="22"/>
                <w:szCs w:val="22"/>
              </w:rPr>
              <w:t xml:space="preserve"> and Dynamical Climatology</w:t>
            </w:r>
            <w:r w:rsidRPr="00866808">
              <w:rPr>
                <w:b w:val="0"/>
                <w:sz w:val="22"/>
                <w:szCs w:val="22"/>
                <w:lang w:val="en-GB"/>
              </w:rPr>
              <w:t xml:space="preserve"> (Master course)</w:t>
            </w:r>
          </w:p>
          <w:p w:rsidR="00273AA9" w:rsidRPr="00866808" w:rsidRDefault="00273AA9" w:rsidP="005E0576">
            <w:pPr>
              <w:jc w:val="both"/>
              <w:rPr>
                <w:b w:val="0"/>
                <w:sz w:val="22"/>
                <w:szCs w:val="22"/>
                <w:lang w:val="en-GB"/>
              </w:rPr>
            </w:pPr>
            <w:r w:rsidRPr="00866808">
              <w:rPr>
                <w:b w:val="0"/>
                <w:sz w:val="22"/>
                <w:szCs w:val="22"/>
              </w:rPr>
              <w:t xml:space="preserve">Course 2: Software development </w:t>
            </w:r>
            <w:r w:rsidRPr="00866808">
              <w:rPr>
                <w:b w:val="0"/>
                <w:sz w:val="22"/>
                <w:szCs w:val="22"/>
                <w:lang w:val="en-GB"/>
              </w:rPr>
              <w:t>(Master course)</w:t>
            </w:r>
          </w:p>
          <w:p w:rsidR="00273AA9" w:rsidRPr="00866808" w:rsidRDefault="00273AA9" w:rsidP="005E0576">
            <w:pPr>
              <w:jc w:val="both"/>
              <w:rPr>
                <w:b w:val="0"/>
                <w:sz w:val="22"/>
                <w:szCs w:val="22"/>
              </w:rPr>
            </w:pPr>
            <w:r w:rsidRPr="00866808">
              <w:rPr>
                <w:b w:val="0"/>
                <w:sz w:val="22"/>
                <w:szCs w:val="22"/>
                <w:lang w:val="en-GB"/>
              </w:rPr>
              <w:t xml:space="preserve">Course 3: </w:t>
            </w:r>
            <w:r>
              <w:rPr>
                <w:b w:val="0"/>
                <w:sz w:val="22"/>
                <w:szCs w:val="22"/>
                <w:lang w:val="en-GB"/>
              </w:rPr>
              <w:t xml:space="preserve">Applied Climatology </w:t>
            </w:r>
            <w:r w:rsidRPr="00866808">
              <w:rPr>
                <w:b w:val="0"/>
                <w:sz w:val="22"/>
                <w:szCs w:val="22"/>
                <w:lang w:val="en-GB"/>
              </w:rPr>
              <w:t>(Master course)</w:t>
            </w:r>
          </w:p>
          <w:p w:rsidR="00273AA9" w:rsidRPr="00866808" w:rsidRDefault="00273AA9" w:rsidP="005E0576">
            <w:pPr>
              <w:jc w:val="both"/>
              <w:rPr>
                <w:b w:val="0"/>
                <w:sz w:val="22"/>
                <w:szCs w:val="22"/>
              </w:rPr>
            </w:pPr>
            <w:r>
              <w:rPr>
                <w:b w:val="0"/>
                <w:sz w:val="22"/>
                <w:szCs w:val="22"/>
              </w:rPr>
              <w:t>Course 4</w:t>
            </w:r>
            <w:r w:rsidRPr="00866808">
              <w:rPr>
                <w:b w:val="0"/>
                <w:sz w:val="22"/>
                <w:szCs w:val="22"/>
              </w:rPr>
              <w:t>: General Climatology – Mediterranean and Greek climate</w:t>
            </w:r>
            <w:r>
              <w:rPr>
                <w:b w:val="0"/>
                <w:sz w:val="22"/>
                <w:szCs w:val="22"/>
              </w:rPr>
              <w:t xml:space="preserve"> (undergraduate course)</w:t>
            </w:r>
          </w:p>
          <w:p w:rsidR="00273AA9" w:rsidRDefault="00273AA9" w:rsidP="005E0576">
            <w:pPr>
              <w:autoSpaceDE w:val="0"/>
              <w:autoSpaceDN w:val="0"/>
              <w:adjustRightInd w:val="0"/>
              <w:jc w:val="both"/>
              <w:rPr>
                <w:b w:val="0"/>
                <w:sz w:val="22"/>
                <w:szCs w:val="22"/>
              </w:rPr>
            </w:pPr>
            <w:r w:rsidRPr="00866808">
              <w:rPr>
                <w:b w:val="0"/>
                <w:sz w:val="22"/>
                <w:szCs w:val="22"/>
              </w:rPr>
              <w:t xml:space="preserve">Course </w:t>
            </w:r>
            <w:r>
              <w:rPr>
                <w:b w:val="0"/>
                <w:sz w:val="22"/>
                <w:szCs w:val="22"/>
              </w:rPr>
              <w:t>5</w:t>
            </w:r>
            <w:r w:rsidRPr="00866808">
              <w:rPr>
                <w:b w:val="0"/>
                <w:sz w:val="22"/>
                <w:szCs w:val="22"/>
              </w:rPr>
              <w:t>: Applied and Dynamical Climatology</w:t>
            </w:r>
            <w:r>
              <w:rPr>
                <w:b w:val="0"/>
                <w:sz w:val="22"/>
                <w:szCs w:val="22"/>
              </w:rPr>
              <w:t xml:space="preserve"> (undergraduate course)\</w:t>
            </w:r>
          </w:p>
          <w:p w:rsidR="00273AA9" w:rsidRPr="00866808" w:rsidRDefault="00273AA9" w:rsidP="005E0576">
            <w:pPr>
              <w:jc w:val="both"/>
              <w:rPr>
                <w:b w:val="0"/>
                <w:sz w:val="22"/>
                <w:szCs w:val="22"/>
                <w:highlight w:val="yellow"/>
              </w:rPr>
            </w:pPr>
            <w:r w:rsidRPr="00866808">
              <w:rPr>
                <w:b w:val="0"/>
                <w:sz w:val="22"/>
                <w:szCs w:val="22"/>
              </w:rPr>
              <w:t xml:space="preserve">Course </w:t>
            </w:r>
            <w:r>
              <w:rPr>
                <w:b w:val="0"/>
                <w:sz w:val="22"/>
                <w:szCs w:val="22"/>
              </w:rPr>
              <w:t>6</w:t>
            </w:r>
            <w:r w:rsidRPr="00866808">
              <w:rPr>
                <w:b w:val="0"/>
                <w:sz w:val="22"/>
                <w:szCs w:val="22"/>
              </w:rPr>
              <w:t>: Software development</w:t>
            </w:r>
            <w:r>
              <w:rPr>
                <w:b w:val="0"/>
                <w:sz w:val="22"/>
                <w:szCs w:val="22"/>
              </w:rPr>
              <w:t xml:space="preserve"> (undergraduate course)</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2005-2006</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 xml:space="preserve">Assistant- Teaching in undergraduate course in the school of Geology, AUTH </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Synoptical</w:t>
            </w:r>
            <w:proofErr w:type="spellEnd"/>
            <w:r w:rsidRPr="00866808">
              <w:rPr>
                <w:b w:val="0"/>
                <w:iCs/>
                <w:sz w:val="22"/>
                <w:szCs w:val="22"/>
              </w:rPr>
              <w:t xml:space="preserve"> and Dynamical Climatology</w:t>
            </w:r>
            <w:r w:rsidRPr="00866808">
              <w:rPr>
                <w:b w:val="0"/>
                <w:sz w:val="22"/>
                <w:szCs w:val="22"/>
                <w:lang w:val="en-GB"/>
              </w:rPr>
              <w:t>.</w:t>
            </w:r>
          </w:p>
          <w:p w:rsidR="00273AA9" w:rsidRPr="00866808" w:rsidRDefault="00273AA9" w:rsidP="005E0576">
            <w:pPr>
              <w:jc w:val="both"/>
              <w:rPr>
                <w:b w:val="0"/>
                <w:sz w:val="22"/>
                <w:szCs w:val="22"/>
              </w:rPr>
            </w:pPr>
            <w:r w:rsidRPr="00866808">
              <w:rPr>
                <w:b w:val="0"/>
                <w:sz w:val="22"/>
                <w:szCs w:val="22"/>
              </w:rPr>
              <w:t>Course 2: Software development</w:t>
            </w:r>
          </w:p>
          <w:p w:rsidR="00273AA9" w:rsidRPr="00866808" w:rsidRDefault="00273AA9" w:rsidP="005E0576">
            <w:pPr>
              <w:jc w:val="both"/>
              <w:rPr>
                <w:b w:val="0"/>
                <w:sz w:val="22"/>
                <w:szCs w:val="22"/>
              </w:rPr>
            </w:pPr>
            <w:r w:rsidRPr="00866808">
              <w:rPr>
                <w:b w:val="0"/>
                <w:sz w:val="22"/>
                <w:szCs w:val="22"/>
              </w:rPr>
              <w:t>Course 3: General Climatology – Mediterranean and Greek climate</w:t>
            </w:r>
          </w:p>
          <w:p w:rsidR="00273AA9" w:rsidRPr="00866808" w:rsidRDefault="00273AA9" w:rsidP="005E0576">
            <w:pPr>
              <w:jc w:val="both"/>
              <w:rPr>
                <w:b w:val="0"/>
                <w:sz w:val="22"/>
                <w:szCs w:val="22"/>
              </w:rPr>
            </w:pPr>
            <w:r w:rsidRPr="00866808">
              <w:rPr>
                <w:b w:val="0"/>
                <w:sz w:val="22"/>
                <w:szCs w:val="22"/>
              </w:rPr>
              <w:t>Course 4: Applied and Dynamical Climatology</w:t>
            </w:r>
          </w:p>
          <w:p w:rsidR="00273AA9" w:rsidRPr="00866808" w:rsidRDefault="00273AA9" w:rsidP="005E0576">
            <w:pPr>
              <w:jc w:val="both"/>
              <w:rPr>
                <w:b w:val="0"/>
                <w:sz w:val="22"/>
                <w:szCs w:val="22"/>
              </w:rPr>
            </w:pPr>
            <w:r w:rsidRPr="00866808">
              <w:rPr>
                <w:b w:val="0"/>
                <w:sz w:val="22"/>
                <w:szCs w:val="22"/>
              </w:rPr>
              <w:t>Course 5: Atmospheric pollution and Climate Change</w:t>
            </w:r>
          </w:p>
          <w:p w:rsidR="00273AA9" w:rsidRPr="00866808" w:rsidRDefault="00273AA9" w:rsidP="005E0576">
            <w:pPr>
              <w:jc w:val="both"/>
              <w:rPr>
                <w:b w:val="0"/>
                <w:sz w:val="22"/>
                <w:szCs w:val="22"/>
                <w:lang w:val="en-GB"/>
              </w:rPr>
            </w:pPr>
            <w:r w:rsidRPr="00866808">
              <w:rPr>
                <w:b w:val="0"/>
                <w:sz w:val="22"/>
                <w:szCs w:val="22"/>
                <w:lang w:val="en-GB"/>
              </w:rPr>
              <w:t>Teaching in the Geotechnical School, University of Thessaly</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Agrometeorology</w:t>
            </w:r>
            <w:proofErr w:type="spellEnd"/>
            <w:r w:rsidRPr="00866808">
              <w:rPr>
                <w:b w:val="0"/>
                <w:sz w:val="22"/>
                <w:szCs w:val="22"/>
                <w:lang w:val="en-GB"/>
              </w:rPr>
              <w:t>.</w:t>
            </w:r>
          </w:p>
          <w:p w:rsidR="00273AA9" w:rsidRPr="00866808" w:rsidRDefault="00273AA9" w:rsidP="005E0576">
            <w:pPr>
              <w:spacing w:line="300" w:lineRule="auto"/>
              <w:jc w:val="both"/>
              <w:rPr>
                <w:b w:val="0"/>
                <w:sz w:val="22"/>
                <w:szCs w:val="22"/>
              </w:rPr>
            </w:pPr>
            <w:r w:rsidRPr="00866808">
              <w:rPr>
                <w:b w:val="0"/>
                <w:sz w:val="22"/>
                <w:szCs w:val="22"/>
                <w:lang w:val="en-GB"/>
              </w:rPr>
              <w:t xml:space="preserve">Teaching in the </w:t>
            </w:r>
            <w:r w:rsidRPr="00866808">
              <w:rPr>
                <w:b w:val="0"/>
                <w:sz w:val="22"/>
                <w:szCs w:val="22"/>
              </w:rPr>
              <w:t xml:space="preserve">School of Military </w:t>
            </w:r>
            <w:proofErr w:type="spellStart"/>
            <w:r w:rsidRPr="00866808">
              <w:rPr>
                <w:b w:val="0"/>
                <w:sz w:val="22"/>
                <w:szCs w:val="22"/>
              </w:rPr>
              <w:t>Meteorogists</w:t>
            </w:r>
            <w:proofErr w:type="spellEnd"/>
            <w:r w:rsidRPr="00866808">
              <w:rPr>
                <w:b w:val="0"/>
                <w:sz w:val="22"/>
                <w:szCs w:val="22"/>
              </w:rPr>
              <w:t xml:space="preserve"> (Airforce – </w:t>
            </w:r>
            <w:proofErr w:type="spellStart"/>
            <w:r w:rsidRPr="00866808">
              <w:rPr>
                <w:b w:val="0"/>
                <w:sz w:val="22"/>
                <w:szCs w:val="22"/>
              </w:rPr>
              <w:t>Sedes</w:t>
            </w:r>
            <w:proofErr w:type="spellEnd"/>
            <w:r w:rsidRPr="00866808">
              <w:rPr>
                <w:b w:val="0"/>
                <w:sz w:val="22"/>
                <w:szCs w:val="22"/>
              </w:rPr>
              <w:t>) Thessaloniki</w:t>
            </w:r>
          </w:p>
          <w:p w:rsidR="00273AA9" w:rsidRPr="00866808" w:rsidRDefault="00273AA9" w:rsidP="005E0576">
            <w:pPr>
              <w:jc w:val="both"/>
              <w:rPr>
                <w:b w:val="0"/>
                <w:sz w:val="22"/>
                <w:szCs w:val="22"/>
                <w:highlight w:val="yellow"/>
              </w:rPr>
            </w:pPr>
            <w:r w:rsidRPr="00866808">
              <w:rPr>
                <w:b w:val="0"/>
                <w:iCs/>
                <w:sz w:val="22"/>
                <w:szCs w:val="22"/>
              </w:rPr>
              <w:t>Course1: Climatology – Agro-meteorology</w:t>
            </w:r>
            <w:r w:rsidRPr="00866808">
              <w:rPr>
                <w:b w:val="0"/>
                <w:sz w:val="22"/>
                <w:szCs w:val="22"/>
              </w:rPr>
              <w:t>.</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2004-2005</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 xml:space="preserve">Assistant- Teaching in undergraduate course in the school of Geology, AUTH </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Synoptical</w:t>
            </w:r>
            <w:proofErr w:type="spellEnd"/>
            <w:r w:rsidRPr="00866808">
              <w:rPr>
                <w:b w:val="0"/>
                <w:iCs/>
                <w:sz w:val="22"/>
                <w:szCs w:val="22"/>
              </w:rPr>
              <w:t xml:space="preserve"> and Dynamical Climatology</w:t>
            </w:r>
            <w:r w:rsidRPr="00866808">
              <w:rPr>
                <w:b w:val="0"/>
                <w:sz w:val="22"/>
                <w:szCs w:val="22"/>
                <w:lang w:val="en-GB"/>
              </w:rPr>
              <w:t>.</w:t>
            </w:r>
          </w:p>
          <w:p w:rsidR="00273AA9" w:rsidRPr="00866808" w:rsidRDefault="00273AA9" w:rsidP="005E0576">
            <w:pPr>
              <w:jc w:val="both"/>
              <w:rPr>
                <w:b w:val="0"/>
                <w:sz w:val="22"/>
                <w:szCs w:val="22"/>
              </w:rPr>
            </w:pPr>
            <w:r w:rsidRPr="00866808">
              <w:rPr>
                <w:b w:val="0"/>
                <w:sz w:val="22"/>
                <w:szCs w:val="22"/>
              </w:rPr>
              <w:t>Course 2: Software development</w:t>
            </w:r>
          </w:p>
          <w:p w:rsidR="00273AA9" w:rsidRPr="00866808" w:rsidRDefault="00273AA9" w:rsidP="005E0576">
            <w:pPr>
              <w:jc w:val="both"/>
              <w:rPr>
                <w:b w:val="0"/>
                <w:sz w:val="22"/>
                <w:szCs w:val="22"/>
              </w:rPr>
            </w:pPr>
            <w:r w:rsidRPr="00866808">
              <w:rPr>
                <w:b w:val="0"/>
                <w:sz w:val="22"/>
                <w:szCs w:val="22"/>
              </w:rPr>
              <w:t>Course 3: General Climatology – Mediterranean and Greek climate</w:t>
            </w:r>
          </w:p>
          <w:p w:rsidR="00273AA9" w:rsidRPr="00866808" w:rsidRDefault="00273AA9" w:rsidP="005E0576">
            <w:pPr>
              <w:jc w:val="both"/>
              <w:rPr>
                <w:b w:val="0"/>
                <w:sz w:val="22"/>
                <w:szCs w:val="22"/>
              </w:rPr>
            </w:pPr>
            <w:r w:rsidRPr="00866808">
              <w:rPr>
                <w:b w:val="0"/>
                <w:sz w:val="22"/>
                <w:szCs w:val="22"/>
              </w:rPr>
              <w:t>Course 4: Applied and Dynamical Climatology</w:t>
            </w:r>
          </w:p>
          <w:p w:rsidR="00273AA9" w:rsidRPr="00866808" w:rsidRDefault="00273AA9" w:rsidP="005E0576">
            <w:pPr>
              <w:jc w:val="both"/>
              <w:rPr>
                <w:b w:val="0"/>
                <w:sz w:val="22"/>
                <w:szCs w:val="22"/>
              </w:rPr>
            </w:pPr>
            <w:r w:rsidRPr="00866808">
              <w:rPr>
                <w:b w:val="0"/>
                <w:sz w:val="22"/>
                <w:szCs w:val="22"/>
              </w:rPr>
              <w:t>Course 5: Atmospheric pollution and Climate Change</w:t>
            </w:r>
          </w:p>
          <w:p w:rsidR="00273AA9" w:rsidRPr="00866808" w:rsidRDefault="00273AA9" w:rsidP="005E0576">
            <w:pPr>
              <w:jc w:val="both"/>
              <w:rPr>
                <w:b w:val="0"/>
                <w:sz w:val="22"/>
                <w:szCs w:val="22"/>
                <w:lang w:val="en-GB"/>
              </w:rPr>
            </w:pPr>
            <w:r w:rsidRPr="00866808">
              <w:rPr>
                <w:b w:val="0"/>
                <w:sz w:val="22"/>
                <w:szCs w:val="22"/>
                <w:lang w:val="en-GB"/>
              </w:rPr>
              <w:t>Teaching in the Geotechnical School, University of Thessaly</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Agrometeorology</w:t>
            </w:r>
            <w:proofErr w:type="spellEnd"/>
            <w:r w:rsidRPr="00866808">
              <w:rPr>
                <w:b w:val="0"/>
                <w:sz w:val="22"/>
                <w:szCs w:val="22"/>
                <w:lang w:val="en-GB"/>
              </w:rPr>
              <w:t>.</w:t>
            </w:r>
          </w:p>
          <w:p w:rsidR="00273AA9" w:rsidRPr="00866808" w:rsidRDefault="00273AA9" w:rsidP="005E0576">
            <w:pPr>
              <w:spacing w:line="300" w:lineRule="auto"/>
              <w:jc w:val="both"/>
              <w:rPr>
                <w:b w:val="0"/>
                <w:sz w:val="22"/>
                <w:szCs w:val="22"/>
              </w:rPr>
            </w:pPr>
            <w:r w:rsidRPr="00866808">
              <w:rPr>
                <w:b w:val="0"/>
                <w:sz w:val="22"/>
                <w:szCs w:val="22"/>
                <w:lang w:val="en-GB"/>
              </w:rPr>
              <w:t xml:space="preserve">Teaching in the </w:t>
            </w:r>
            <w:r w:rsidRPr="00866808">
              <w:rPr>
                <w:b w:val="0"/>
                <w:sz w:val="22"/>
                <w:szCs w:val="22"/>
              </w:rPr>
              <w:t xml:space="preserve">School of Military </w:t>
            </w:r>
            <w:proofErr w:type="spellStart"/>
            <w:r w:rsidRPr="00866808">
              <w:rPr>
                <w:b w:val="0"/>
                <w:sz w:val="22"/>
                <w:szCs w:val="22"/>
              </w:rPr>
              <w:t>Meteorogists</w:t>
            </w:r>
            <w:proofErr w:type="spellEnd"/>
            <w:r w:rsidRPr="00866808">
              <w:rPr>
                <w:b w:val="0"/>
                <w:sz w:val="22"/>
                <w:szCs w:val="22"/>
              </w:rPr>
              <w:t xml:space="preserve"> (Airforce – </w:t>
            </w:r>
            <w:proofErr w:type="spellStart"/>
            <w:r w:rsidRPr="00866808">
              <w:rPr>
                <w:b w:val="0"/>
                <w:sz w:val="22"/>
                <w:szCs w:val="22"/>
              </w:rPr>
              <w:t>Sedes</w:t>
            </w:r>
            <w:proofErr w:type="spellEnd"/>
            <w:r w:rsidRPr="00866808">
              <w:rPr>
                <w:b w:val="0"/>
                <w:sz w:val="22"/>
                <w:szCs w:val="22"/>
              </w:rPr>
              <w:t>) Thessaloniki</w:t>
            </w:r>
          </w:p>
          <w:p w:rsidR="00273AA9" w:rsidRPr="00866808" w:rsidRDefault="00273AA9" w:rsidP="005E0576">
            <w:pPr>
              <w:jc w:val="both"/>
              <w:rPr>
                <w:b w:val="0"/>
                <w:sz w:val="22"/>
                <w:szCs w:val="22"/>
                <w:highlight w:val="yellow"/>
              </w:rPr>
            </w:pPr>
            <w:r w:rsidRPr="00866808">
              <w:rPr>
                <w:b w:val="0"/>
                <w:iCs/>
                <w:sz w:val="22"/>
                <w:szCs w:val="22"/>
              </w:rPr>
              <w:t>Course1: Climatology – Agro-meteorology</w:t>
            </w:r>
            <w:r w:rsidRPr="00866808">
              <w:rPr>
                <w:b w:val="0"/>
                <w:sz w:val="22"/>
                <w:szCs w:val="22"/>
              </w:rPr>
              <w:t>.</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2003-2004</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Teaching in the Geotechnical School, University of Thessaly</w:t>
            </w:r>
          </w:p>
          <w:p w:rsidR="00273AA9" w:rsidRPr="00866808" w:rsidRDefault="00273AA9" w:rsidP="005E0576">
            <w:pPr>
              <w:jc w:val="both"/>
              <w:rPr>
                <w:b w:val="0"/>
                <w:sz w:val="22"/>
                <w:szCs w:val="22"/>
              </w:rPr>
            </w:pPr>
            <w:r w:rsidRPr="00866808">
              <w:rPr>
                <w:b w:val="0"/>
                <w:iCs/>
                <w:sz w:val="22"/>
                <w:szCs w:val="22"/>
                <w:lang w:val="en-GB"/>
              </w:rPr>
              <w:t xml:space="preserve">Course1: </w:t>
            </w:r>
            <w:proofErr w:type="spellStart"/>
            <w:r w:rsidRPr="00866808">
              <w:rPr>
                <w:b w:val="0"/>
                <w:iCs/>
                <w:sz w:val="22"/>
                <w:szCs w:val="22"/>
              </w:rPr>
              <w:t>Agrometeorology</w:t>
            </w:r>
            <w:proofErr w:type="spellEnd"/>
            <w:r w:rsidRPr="00866808">
              <w:rPr>
                <w:b w:val="0"/>
                <w:sz w:val="22"/>
                <w:szCs w:val="22"/>
                <w:lang w:val="en-GB"/>
              </w:rPr>
              <w:t>.</w:t>
            </w:r>
          </w:p>
          <w:p w:rsidR="00273AA9" w:rsidRPr="00866808" w:rsidRDefault="00273AA9" w:rsidP="005E0576">
            <w:pPr>
              <w:jc w:val="both"/>
              <w:rPr>
                <w:b w:val="0"/>
                <w:sz w:val="22"/>
                <w:szCs w:val="22"/>
              </w:rPr>
            </w:pPr>
            <w:r w:rsidRPr="00866808">
              <w:rPr>
                <w:b w:val="0"/>
                <w:sz w:val="22"/>
                <w:szCs w:val="22"/>
              </w:rPr>
              <w:t>Course 2: Bioclimatology</w:t>
            </w:r>
          </w:p>
          <w:p w:rsidR="00273AA9" w:rsidRPr="00866808" w:rsidRDefault="00273AA9" w:rsidP="005E0576">
            <w:pPr>
              <w:spacing w:line="300" w:lineRule="auto"/>
              <w:jc w:val="both"/>
              <w:rPr>
                <w:b w:val="0"/>
                <w:sz w:val="22"/>
                <w:szCs w:val="22"/>
              </w:rPr>
            </w:pPr>
            <w:r w:rsidRPr="00866808">
              <w:rPr>
                <w:b w:val="0"/>
                <w:sz w:val="22"/>
                <w:szCs w:val="22"/>
                <w:lang w:val="en-GB"/>
              </w:rPr>
              <w:t xml:space="preserve">Teaching in the </w:t>
            </w:r>
            <w:r w:rsidRPr="00866808">
              <w:rPr>
                <w:b w:val="0"/>
                <w:sz w:val="22"/>
                <w:szCs w:val="22"/>
              </w:rPr>
              <w:t xml:space="preserve">School of Military </w:t>
            </w:r>
            <w:proofErr w:type="spellStart"/>
            <w:r w:rsidRPr="00866808">
              <w:rPr>
                <w:b w:val="0"/>
                <w:sz w:val="22"/>
                <w:szCs w:val="22"/>
              </w:rPr>
              <w:t>Meteorogists</w:t>
            </w:r>
            <w:proofErr w:type="spellEnd"/>
            <w:r w:rsidRPr="00866808">
              <w:rPr>
                <w:b w:val="0"/>
                <w:sz w:val="22"/>
                <w:szCs w:val="22"/>
              </w:rPr>
              <w:t xml:space="preserve"> (Airforce – </w:t>
            </w:r>
            <w:proofErr w:type="spellStart"/>
            <w:r w:rsidRPr="00866808">
              <w:rPr>
                <w:b w:val="0"/>
                <w:sz w:val="22"/>
                <w:szCs w:val="22"/>
              </w:rPr>
              <w:t>Sedes</w:t>
            </w:r>
            <w:proofErr w:type="spellEnd"/>
            <w:r w:rsidRPr="00866808">
              <w:rPr>
                <w:b w:val="0"/>
                <w:sz w:val="22"/>
                <w:szCs w:val="22"/>
              </w:rPr>
              <w:t>) Thessaloniki</w:t>
            </w:r>
          </w:p>
          <w:p w:rsidR="00273AA9" w:rsidRPr="00866808" w:rsidRDefault="00273AA9" w:rsidP="005E0576">
            <w:pPr>
              <w:jc w:val="both"/>
              <w:rPr>
                <w:b w:val="0"/>
                <w:sz w:val="22"/>
                <w:szCs w:val="22"/>
              </w:rPr>
            </w:pPr>
            <w:r w:rsidRPr="00866808">
              <w:rPr>
                <w:b w:val="0"/>
                <w:iCs/>
                <w:sz w:val="22"/>
                <w:szCs w:val="22"/>
              </w:rPr>
              <w:t>Course1: Climatology – Agro-meteorology</w:t>
            </w:r>
            <w:r w:rsidRPr="00866808">
              <w:rPr>
                <w:b w:val="0"/>
                <w:sz w:val="22"/>
                <w:szCs w:val="22"/>
              </w:rPr>
              <w:t>.</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2002-2003</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Teaching in the Department of Forestry – TEI Laris</w:t>
            </w:r>
            <w:r>
              <w:rPr>
                <w:b w:val="0"/>
                <w:sz w:val="22"/>
                <w:szCs w:val="22"/>
                <w:lang w:val="en-GB"/>
              </w:rPr>
              <w:t>s</w:t>
            </w:r>
            <w:r w:rsidRPr="00866808">
              <w:rPr>
                <w:b w:val="0"/>
                <w:sz w:val="22"/>
                <w:szCs w:val="22"/>
                <w:lang w:val="en-GB"/>
              </w:rPr>
              <w:t>a</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 xml:space="preserve">Course1: Geology </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Course2: Meteorology - Climatology</w:t>
            </w:r>
          </w:p>
          <w:p w:rsidR="00273AA9" w:rsidRPr="00866808" w:rsidRDefault="00273AA9" w:rsidP="005E0576">
            <w:pPr>
              <w:spacing w:line="300" w:lineRule="auto"/>
              <w:jc w:val="both"/>
              <w:rPr>
                <w:b w:val="0"/>
                <w:sz w:val="22"/>
                <w:szCs w:val="22"/>
              </w:rPr>
            </w:pPr>
            <w:r w:rsidRPr="00866808">
              <w:rPr>
                <w:b w:val="0"/>
                <w:sz w:val="22"/>
                <w:szCs w:val="22"/>
                <w:lang w:val="en-GB"/>
              </w:rPr>
              <w:t xml:space="preserve">Teaching in the </w:t>
            </w:r>
            <w:r w:rsidRPr="00866808">
              <w:rPr>
                <w:b w:val="0"/>
                <w:sz w:val="22"/>
                <w:szCs w:val="22"/>
              </w:rPr>
              <w:t xml:space="preserve">School of Military </w:t>
            </w:r>
            <w:proofErr w:type="spellStart"/>
            <w:r w:rsidRPr="00866808">
              <w:rPr>
                <w:b w:val="0"/>
                <w:sz w:val="22"/>
                <w:szCs w:val="22"/>
              </w:rPr>
              <w:t>Meteorogists</w:t>
            </w:r>
            <w:proofErr w:type="spellEnd"/>
            <w:r w:rsidRPr="00866808">
              <w:rPr>
                <w:b w:val="0"/>
                <w:sz w:val="22"/>
                <w:szCs w:val="22"/>
              </w:rPr>
              <w:t xml:space="preserve"> (Airforce – </w:t>
            </w:r>
            <w:proofErr w:type="spellStart"/>
            <w:r w:rsidRPr="00866808">
              <w:rPr>
                <w:b w:val="0"/>
                <w:sz w:val="22"/>
                <w:szCs w:val="22"/>
              </w:rPr>
              <w:t>Sedes</w:t>
            </w:r>
            <w:proofErr w:type="spellEnd"/>
            <w:r w:rsidRPr="00866808">
              <w:rPr>
                <w:b w:val="0"/>
                <w:sz w:val="22"/>
                <w:szCs w:val="22"/>
              </w:rPr>
              <w:t>) Thessaloniki</w:t>
            </w:r>
          </w:p>
          <w:p w:rsidR="00273AA9" w:rsidRPr="00866808" w:rsidRDefault="00273AA9" w:rsidP="005E0576">
            <w:pPr>
              <w:jc w:val="both"/>
              <w:rPr>
                <w:b w:val="0"/>
                <w:sz w:val="22"/>
                <w:szCs w:val="22"/>
              </w:rPr>
            </w:pPr>
            <w:r w:rsidRPr="00866808">
              <w:rPr>
                <w:b w:val="0"/>
                <w:iCs/>
                <w:sz w:val="22"/>
                <w:szCs w:val="22"/>
              </w:rPr>
              <w:t>Course1: Meteorology</w:t>
            </w:r>
            <w:r w:rsidRPr="00866808">
              <w:rPr>
                <w:b w:val="0"/>
                <w:sz w:val="22"/>
                <w:szCs w:val="22"/>
              </w:rPr>
              <w:t>.</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2001-2002</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Teaching in the Department of Forestry – TEI Laris</w:t>
            </w:r>
            <w:r>
              <w:rPr>
                <w:b w:val="0"/>
                <w:sz w:val="22"/>
                <w:szCs w:val="22"/>
                <w:lang w:val="en-GB"/>
              </w:rPr>
              <w:t>s</w:t>
            </w:r>
            <w:r w:rsidRPr="00866808">
              <w:rPr>
                <w:b w:val="0"/>
                <w:sz w:val="22"/>
                <w:szCs w:val="22"/>
                <w:lang w:val="en-GB"/>
              </w:rPr>
              <w:t>a</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 xml:space="preserve">Course1: Geology </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Course2: Meteorology - Climatology</w:t>
            </w:r>
          </w:p>
          <w:p w:rsidR="00273AA9" w:rsidRPr="00866808" w:rsidRDefault="00273AA9" w:rsidP="005E0576">
            <w:pPr>
              <w:spacing w:line="300" w:lineRule="auto"/>
              <w:jc w:val="both"/>
              <w:rPr>
                <w:b w:val="0"/>
                <w:sz w:val="22"/>
                <w:szCs w:val="22"/>
              </w:rPr>
            </w:pPr>
            <w:r w:rsidRPr="00866808">
              <w:rPr>
                <w:b w:val="0"/>
                <w:sz w:val="22"/>
                <w:szCs w:val="22"/>
                <w:lang w:val="en-GB"/>
              </w:rPr>
              <w:t xml:space="preserve">Teaching in the </w:t>
            </w:r>
            <w:r w:rsidRPr="00866808">
              <w:rPr>
                <w:b w:val="0"/>
                <w:sz w:val="22"/>
                <w:szCs w:val="22"/>
              </w:rPr>
              <w:t xml:space="preserve">School of Military </w:t>
            </w:r>
            <w:proofErr w:type="spellStart"/>
            <w:r w:rsidRPr="00866808">
              <w:rPr>
                <w:b w:val="0"/>
                <w:sz w:val="22"/>
                <w:szCs w:val="22"/>
              </w:rPr>
              <w:t>Meteorogists</w:t>
            </w:r>
            <w:proofErr w:type="spellEnd"/>
            <w:r w:rsidRPr="00866808">
              <w:rPr>
                <w:b w:val="0"/>
                <w:sz w:val="22"/>
                <w:szCs w:val="22"/>
              </w:rPr>
              <w:t xml:space="preserve"> (Airforce – </w:t>
            </w:r>
            <w:proofErr w:type="spellStart"/>
            <w:r w:rsidRPr="00866808">
              <w:rPr>
                <w:b w:val="0"/>
                <w:sz w:val="22"/>
                <w:szCs w:val="22"/>
              </w:rPr>
              <w:t>Sedes</w:t>
            </w:r>
            <w:proofErr w:type="spellEnd"/>
            <w:r w:rsidRPr="00866808">
              <w:rPr>
                <w:b w:val="0"/>
                <w:sz w:val="22"/>
                <w:szCs w:val="22"/>
              </w:rPr>
              <w:t>) Thessaloniki</w:t>
            </w:r>
          </w:p>
          <w:p w:rsidR="00273AA9" w:rsidRPr="00866808" w:rsidRDefault="00273AA9" w:rsidP="005E0576">
            <w:pPr>
              <w:jc w:val="both"/>
              <w:rPr>
                <w:b w:val="0"/>
                <w:sz w:val="22"/>
                <w:szCs w:val="22"/>
              </w:rPr>
            </w:pPr>
            <w:r w:rsidRPr="00866808">
              <w:rPr>
                <w:b w:val="0"/>
                <w:iCs/>
                <w:sz w:val="22"/>
                <w:szCs w:val="22"/>
              </w:rPr>
              <w:t>Course1: Climatology</w:t>
            </w:r>
            <w:r w:rsidRPr="00866808">
              <w:rPr>
                <w:b w:val="0"/>
                <w:sz w:val="22"/>
                <w:szCs w:val="22"/>
              </w:rPr>
              <w:t>.</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lastRenderedPageBreak/>
              <w:t>2000-2001</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Department of Forestry – TEI Larisa</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 xml:space="preserve">Course1: Geology </w:t>
            </w:r>
          </w:p>
          <w:p w:rsidR="00273AA9" w:rsidRPr="00866808" w:rsidRDefault="00273AA9" w:rsidP="005E0576">
            <w:pPr>
              <w:autoSpaceDE w:val="0"/>
              <w:autoSpaceDN w:val="0"/>
              <w:adjustRightInd w:val="0"/>
              <w:jc w:val="both"/>
              <w:rPr>
                <w:b w:val="0"/>
                <w:sz w:val="22"/>
                <w:szCs w:val="22"/>
              </w:rPr>
            </w:pPr>
            <w:r w:rsidRPr="00866808">
              <w:rPr>
                <w:b w:val="0"/>
                <w:iCs/>
                <w:sz w:val="22"/>
                <w:szCs w:val="22"/>
              </w:rPr>
              <w:t>Course2: Meteorology - Climatology</w:t>
            </w:r>
          </w:p>
        </w:tc>
      </w:tr>
      <w:tr w:rsidR="00273AA9" w:rsidRPr="00866808" w:rsidTr="005E0576">
        <w:trPr>
          <w:cantSplit/>
        </w:trPr>
        <w:tc>
          <w:tcPr>
            <w:tcW w:w="1984" w:type="dxa"/>
          </w:tcPr>
          <w:p w:rsidR="00273AA9" w:rsidRPr="00866808" w:rsidRDefault="00273AA9" w:rsidP="005E0576">
            <w:pPr>
              <w:jc w:val="both"/>
              <w:rPr>
                <w:b w:val="0"/>
                <w:sz w:val="22"/>
                <w:szCs w:val="22"/>
              </w:rPr>
            </w:pPr>
            <w:r w:rsidRPr="00866808">
              <w:rPr>
                <w:b w:val="0"/>
                <w:sz w:val="22"/>
                <w:szCs w:val="22"/>
              </w:rPr>
              <w:t>1997 - 2000:</w:t>
            </w:r>
          </w:p>
        </w:tc>
        <w:tc>
          <w:tcPr>
            <w:tcW w:w="7196" w:type="dxa"/>
          </w:tcPr>
          <w:p w:rsidR="00273AA9" w:rsidRPr="00866808" w:rsidRDefault="00273AA9" w:rsidP="005E0576">
            <w:pPr>
              <w:jc w:val="both"/>
              <w:rPr>
                <w:b w:val="0"/>
                <w:sz w:val="22"/>
                <w:szCs w:val="22"/>
                <w:lang w:val="en-GB"/>
              </w:rPr>
            </w:pPr>
            <w:r w:rsidRPr="00866808">
              <w:rPr>
                <w:b w:val="0"/>
                <w:sz w:val="22"/>
                <w:szCs w:val="22"/>
                <w:lang w:val="en-GB"/>
              </w:rPr>
              <w:t>Assistant- Teaching in undergraduate course in the school of Geology, AUTH</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Course1: Meteorology</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Course2: Meteorology - Climatology</w:t>
            </w:r>
          </w:p>
          <w:p w:rsidR="00273AA9" w:rsidRPr="00866808" w:rsidRDefault="00273AA9" w:rsidP="005E0576">
            <w:pPr>
              <w:autoSpaceDE w:val="0"/>
              <w:autoSpaceDN w:val="0"/>
              <w:adjustRightInd w:val="0"/>
              <w:jc w:val="both"/>
              <w:rPr>
                <w:b w:val="0"/>
                <w:sz w:val="22"/>
                <w:szCs w:val="22"/>
              </w:rPr>
            </w:pPr>
            <w:r w:rsidRPr="00866808">
              <w:rPr>
                <w:b w:val="0"/>
                <w:iCs/>
                <w:sz w:val="22"/>
                <w:szCs w:val="22"/>
                <w:lang w:val="en-GB"/>
              </w:rPr>
              <w:t>Course3: Climatology – Climatic Analysis (Master course)</w:t>
            </w:r>
            <w:r w:rsidRPr="00866808">
              <w:rPr>
                <w:b w:val="0"/>
                <w:sz w:val="22"/>
                <w:szCs w:val="22"/>
              </w:rPr>
              <w:t>.</w:t>
            </w:r>
          </w:p>
          <w:p w:rsidR="00273AA9" w:rsidRPr="00866808" w:rsidRDefault="00273AA9" w:rsidP="005E0576">
            <w:pPr>
              <w:jc w:val="both"/>
              <w:rPr>
                <w:b w:val="0"/>
                <w:sz w:val="22"/>
                <w:szCs w:val="22"/>
                <w:lang w:val="en-GB"/>
              </w:rPr>
            </w:pPr>
          </w:p>
        </w:tc>
      </w:tr>
    </w:tbl>
    <w:p w:rsidR="00273AA9" w:rsidRPr="0022405E" w:rsidRDefault="00273AA9" w:rsidP="00273AA9">
      <w:pPr>
        <w:pStyle w:val="CV1"/>
        <w:rPr>
          <w:lang w:val="en-US"/>
        </w:rPr>
      </w:pPr>
    </w:p>
    <w:p w:rsidR="00273AA9" w:rsidRPr="00C8678D" w:rsidRDefault="00273AA9" w:rsidP="00273AA9">
      <w:pPr>
        <w:pStyle w:val="CV1"/>
        <w:rPr>
          <w:lang w:val="en-US"/>
        </w:rPr>
      </w:pPr>
      <w:bookmarkStart w:id="35" w:name="_Toc448426233"/>
      <w:r w:rsidRPr="00C8678D">
        <w:rPr>
          <w:lang w:val="en-US"/>
        </w:rPr>
        <w:t>DETAILS OF STUDENT SUPERVISION 2006 - PRESENT</w:t>
      </w:r>
      <w:bookmarkEnd w:id="35"/>
    </w:p>
    <w:p w:rsidR="00273AA9" w:rsidRDefault="00273AA9" w:rsidP="00273AA9">
      <w:pPr>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Miss Georgia </w:t>
      </w:r>
      <w:proofErr w:type="spellStart"/>
      <w:r>
        <w:rPr>
          <w:b w:val="0"/>
          <w:sz w:val="22"/>
          <w:szCs w:val="22"/>
          <w:lang w:val="en-GB"/>
        </w:rPr>
        <w:t>Lazoglou</w:t>
      </w:r>
      <w:proofErr w:type="spellEnd"/>
      <w:r>
        <w:rPr>
          <w:b w:val="0"/>
          <w:sz w:val="22"/>
          <w:szCs w:val="22"/>
          <w:lang w:val="en-GB"/>
        </w:rPr>
        <w:t xml:space="preserve"> – 1</w:t>
      </w:r>
      <w:r w:rsidRPr="00C662E6">
        <w:rPr>
          <w:b w:val="0"/>
          <w:sz w:val="22"/>
          <w:szCs w:val="22"/>
          <w:vertAlign w:val="superscript"/>
          <w:lang w:val="en-GB"/>
        </w:rPr>
        <w:t>st</w:t>
      </w:r>
      <w:r>
        <w:rPr>
          <w:b w:val="0"/>
          <w:sz w:val="22"/>
          <w:szCs w:val="22"/>
          <w:lang w:val="en-GB"/>
        </w:rPr>
        <w:t xml:space="preserve"> year </w:t>
      </w:r>
      <w:proofErr w:type="spellStart"/>
      <w:r>
        <w:rPr>
          <w:b w:val="0"/>
          <w:sz w:val="22"/>
          <w:szCs w:val="22"/>
          <w:lang w:val="en-GB"/>
        </w:rPr>
        <w:t>Phd</w:t>
      </w:r>
      <w:proofErr w:type="spellEnd"/>
      <w:r>
        <w:rPr>
          <w:b w:val="0"/>
          <w:sz w:val="22"/>
          <w:szCs w:val="22"/>
          <w:lang w:val="en-GB"/>
        </w:rPr>
        <w:t xml:space="preserve"> student</w:t>
      </w:r>
    </w:p>
    <w:p w:rsidR="00273AA9" w:rsidRDefault="00273AA9" w:rsidP="00273AA9">
      <w:pPr>
        <w:pStyle w:val="ListParagraph"/>
        <w:ind w:left="1175"/>
        <w:jc w:val="both"/>
        <w:rPr>
          <w:b w:val="0"/>
          <w:sz w:val="22"/>
          <w:szCs w:val="22"/>
          <w:lang w:val="en-GB"/>
        </w:rPr>
      </w:pPr>
      <w:r>
        <w:rPr>
          <w:b w:val="0"/>
          <w:sz w:val="22"/>
          <w:szCs w:val="22"/>
          <w:lang w:val="en-GB"/>
        </w:rPr>
        <w:t>Start date: March 2016</w:t>
      </w:r>
    </w:p>
    <w:p w:rsidR="00273AA9" w:rsidRDefault="00273AA9" w:rsidP="00273AA9">
      <w:pPr>
        <w:pStyle w:val="ListParagraph"/>
        <w:ind w:left="1175"/>
        <w:jc w:val="both"/>
        <w:rPr>
          <w:b w:val="0"/>
          <w:sz w:val="22"/>
          <w:szCs w:val="22"/>
          <w:lang w:val="en-GB"/>
        </w:rPr>
      </w:pPr>
      <w:r>
        <w:rPr>
          <w:b w:val="0"/>
          <w:sz w:val="22"/>
          <w:szCs w:val="22"/>
          <w:lang w:val="en-GB"/>
        </w:rPr>
        <w:t>Title: “Study, s</w:t>
      </w:r>
      <w:r w:rsidRPr="0051560A">
        <w:rPr>
          <w:b w:val="0"/>
          <w:sz w:val="22"/>
          <w:szCs w:val="22"/>
          <w:lang w:val="en-GB"/>
        </w:rPr>
        <w:t xml:space="preserve">tatistical modelling </w:t>
      </w:r>
      <w:r>
        <w:rPr>
          <w:b w:val="0"/>
          <w:sz w:val="22"/>
          <w:szCs w:val="22"/>
          <w:lang w:val="en-GB"/>
        </w:rPr>
        <w:t xml:space="preserve">and forecast of </w:t>
      </w:r>
      <w:r w:rsidRPr="0051560A">
        <w:rPr>
          <w:b w:val="0"/>
          <w:sz w:val="22"/>
          <w:szCs w:val="22"/>
          <w:lang w:val="en-GB"/>
        </w:rPr>
        <w:t>climate extremes</w:t>
      </w:r>
      <w:r>
        <w:rPr>
          <w:b w:val="0"/>
          <w:sz w:val="22"/>
          <w:szCs w:val="22"/>
          <w:lang w:val="en-GB"/>
        </w:rPr>
        <w:t xml:space="preserve"> in Mediterranean Basin”</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proofErr w:type="spellStart"/>
      <w:r>
        <w:rPr>
          <w:b w:val="0"/>
          <w:sz w:val="22"/>
          <w:szCs w:val="22"/>
          <w:lang w:val="en-GB"/>
        </w:rPr>
        <w:t>Dr.</w:t>
      </w:r>
      <w:proofErr w:type="spellEnd"/>
      <w:r>
        <w:rPr>
          <w:b w:val="0"/>
          <w:sz w:val="22"/>
          <w:szCs w:val="22"/>
          <w:lang w:val="en-GB"/>
        </w:rPr>
        <w:t xml:space="preserve"> </w:t>
      </w:r>
      <w:proofErr w:type="spellStart"/>
      <w:r>
        <w:rPr>
          <w:b w:val="0"/>
          <w:sz w:val="22"/>
          <w:szCs w:val="22"/>
          <w:lang w:val="en-GB"/>
        </w:rPr>
        <w:t>Efi</w:t>
      </w:r>
      <w:proofErr w:type="spellEnd"/>
      <w:r>
        <w:rPr>
          <w:b w:val="0"/>
          <w:sz w:val="22"/>
          <w:szCs w:val="22"/>
          <w:lang w:val="en-GB"/>
        </w:rPr>
        <w:t xml:space="preserve"> </w:t>
      </w:r>
      <w:proofErr w:type="spellStart"/>
      <w:r>
        <w:rPr>
          <w:b w:val="0"/>
          <w:sz w:val="22"/>
          <w:szCs w:val="22"/>
          <w:lang w:val="en-GB"/>
        </w:rPr>
        <w:t>Rousi</w:t>
      </w:r>
      <w:proofErr w:type="spellEnd"/>
    </w:p>
    <w:p w:rsidR="00273AA9" w:rsidRDefault="00273AA9" w:rsidP="00273AA9">
      <w:pPr>
        <w:pStyle w:val="ListParagraph"/>
        <w:ind w:left="1175"/>
        <w:jc w:val="both"/>
        <w:rPr>
          <w:b w:val="0"/>
          <w:sz w:val="22"/>
          <w:szCs w:val="22"/>
          <w:lang w:val="en-GB"/>
        </w:rPr>
      </w:pPr>
      <w:r>
        <w:rPr>
          <w:b w:val="0"/>
          <w:sz w:val="22"/>
          <w:szCs w:val="22"/>
          <w:lang w:val="en-GB"/>
        </w:rPr>
        <w:t>Finished date: December 2014</w:t>
      </w:r>
    </w:p>
    <w:p w:rsidR="00273AA9" w:rsidRDefault="00273AA9" w:rsidP="00273AA9">
      <w:pPr>
        <w:pStyle w:val="ListParagraph"/>
        <w:ind w:left="1175"/>
        <w:jc w:val="both"/>
        <w:rPr>
          <w:b w:val="0"/>
          <w:sz w:val="22"/>
          <w:szCs w:val="22"/>
          <w:lang w:val="en-GB"/>
        </w:rPr>
      </w:pPr>
      <w:r>
        <w:rPr>
          <w:b w:val="0"/>
          <w:sz w:val="22"/>
          <w:szCs w:val="22"/>
          <w:lang w:val="en-GB"/>
        </w:rPr>
        <w:t>Thesis: “</w:t>
      </w:r>
      <w:r w:rsidRPr="00C662E6">
        <w:rPr>
          <w:b w:val="0"/>
          <w:sz w:val="22"/>
          <w:szCs w:val="22"/>
          <w:lang w:val="en-GB"/>
        </w:rPr>
        <w:t>Estimation of future climate change in the Mediterranean using Regional Climate Models</w:t>
      </w:r>
      <w:r>
        <w:rPr>
          <w:b w:val="0"/>
          <w:sz w:val="22"/>
          <w:szCs w:val="22"/>
          <w:lang w:val="en-GB"/>
        </w:rPr>
        <w:t>”</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Georgia </w:t>
      </w:r>
      <w:proofErr w:type="spellStart"/>
      <w:r>
        <w:rPr>
          <w:b w:val="0"/>
          <w:sz w:val="22"/>
          <w:szCs w:val="22"/>
          <w:lang w:val="en-GB"/>
        </w:rPr>
        <w:t>Lazoglou</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2015, </w:t>
      </w:r>
    </w:p>
    <w:p w:rsidR="00273AA9" w:rsidRDefault="00273AA9" w:rsidP="00273AA9">
      <w:pPr>
        <w:pStyle w:val="ListParagraph"/>
        <w:ind w:left="1175"/>
        <w:jc w:val="both"/>
        <w:rPr>
          <w:b w:val="0"/>
          <w:sz w:val="22"/>
          <w:szCs w:val="22"/>
          <w:lang w:val="en-GB"/>
        </w:rPr>
      </w:pPr>
      <w:r>
        <w:rPr>
          <w:b w:val="0"/>
          <w:sz w:val="22"/>
          <w:szCs w:val="22"/>
          <w:lang w:val="en-GB"/>
        </w:rPr>
        <w:t>Title: “</w:t>
      </w:r>
      <w:r w:rsidRPr="00E955A7">
        <w:rPr>
          <w:b w:val="0"/>
          <w:sz w:val="22"/>
          <w:szCs w:val="22"/>
          <w:lang w:val="en-GB"/>
        </w:rPr>
        <w:t>Regional study of the effect of climate c</w:t>
      </w:r>
      <w:r>
        <w:rPr>
          <w:b w:val="0"/>
          <w:sz w:val="22"/>
          <w:szCs w:val="22"/>
          <w:lang w:val="en-GB"/>
        </w:rPr>
        <w:t>hanges in the Greek viticulture”</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Georgia </w:t>
      </w:r>
      <w:proofErr w:type="spellStart"/>
      <w:r>
        <w:rPr>
          <w:b w:val="0"/>
          <w:sz w:val="22"/>
          <w:szCs w:val="22"/>
          <w:lang w:val="en-GB"/>
        </w:rPr>
        <w:t>Lazoglou</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2015, </w:t>
      </w:r>
    </w:p>
    <w:p w:rsidR="00273AA9" w:rsidRDefault="00273AA9" w:rsidP="00273AA9">
      <w:pPr>
        <w:pStyle w:val="ListParagraph"/>
        <w:ind w:left="1175"/>
        <w:jc w:val="both"/>
        <w:rPr>
          <w:b w:val="0"/>
          <w:sz w:val="22"/>
          <w:szCs w:val="22"/>
          <w:lang w:val="en-GB"/>
        </w:rPr>
      </w:pPr>
      <w:r>
        <w:rPr>
          <w:b w:val="0"/>
          <w:sz w:val="22"/>
          <w:szCs w:val="22"/>
          <w:lang w:val="en-GB"/>
        </w:rPr>
        <w:t>Title: “</w:t>
      </w:r>
      <w:r w:rsidRPr="00E955A7">
        <w:rPr>
          <w:b w:val="0"/>
          <w:sz w:val="22"/>
          <w:szCs w:val="22"/>
          <w:lang w:val="en-GB"/>
        </w:rPr>
        <w:t>Study of climatic changes in the water balance in the region of Macedonia</w:t>
      </w:r>
      <w:r>
        <w:rPr>
          <w:b w:val="0"/>
          <w:sz w:val="22"/>
          <w:szCs w:val="22"/>
          <w:lang w:val="en-GB"/>
        </w:rPr>
        <w:t>”</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proofErr w:type="spellStart"/>
      <w:r>
        <w:rPr>
          <w:b w:val="0"/>
          <w:sz w:val="22"/>
          <w:szCs w:val="22"/>
          <w:lang w:val="en-GB"/>
        </w:rPr>
        <w:t>Fotini</w:t>
      </w:r>
      <w:proofErr w:type="spellEnd"/>
      <w:r>
        <w:rPr>
          <w:b w:val="0"/>
          <w:sz w:val="22"/>
          <w:szCs w:val="22"/>
          <w:lang w:val="en-GB"/>
        </w:rPr>
        <w:t xml:space="preserve"> </w:t>
      </w:r>
      <w:proofErr w:type="spellStart"/>
      <w:r>
        <w:rPr>
          <w:b w:val="0"/>
          <w:sz w:val="22"/>
          <w:szCs w:val="22"/>
          <w:lang w:val="en-GB"/>
        </w:rPr>
        <w:t>Anagnostou</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2014, </w:t>
      </w:r>
    </w:p>
    <w:p w:rsidR="00273AA9" w:rsidRDefault="00273AA9" w:rsidP="00273AA9">
      <w:pPr>
        <w:pStyle w:val="ListParagraph"/>
        <w:ind w:left="1175"/>
        <w:jc w:val="both"/>
        <w:rPr>
          <w:b w:val="0"/>
          <w:sz w:val="22"/>
          <w:szCs w:val="22"/>
          <w:lang w:val="en-GB"/>
        </w:rPr>
      </w:pPr>
      <w:r>
        <w:rPr>
          <w:b w:val="0"/>
          <w:sz w:val="22"/>
          <w:szCs w:val="22"/>
          <w:lang w:val="en-GB"/>
        </w:rPr>
        <w:t>Title: “</w:t>
      </w:r>
      <w:r w:rsidRPr="00E955A7">
        <w:rPr>
          <w:b w:val="0"/>
          <w:sz w:val="22"/>
          <w:szCs w:val="22"/>
          <w:lang w:val="en-GB"/>
        </w:rPr>
        <w:t>Regional study of the effect of climate c</w:t>
      </w:r>
      <w:r>
        <w:rPr>
          <w:b w:val="0"/>
          <w:sz w:val="22"/>
          <w:szCs w:val="22"/>
          <w:lang w:val="en-GB"/>
        </w:rPr>
        <w:t>hanges in the Greek viticulture”</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Christos </w:t>
      </w:r>
      <w:proofErr w:type="spellStart"/>
      <w:r>
        <w:rPr>
          <w:b w:val="0"/>
          <w:sz w:val="22"/>
          <w:szCs w:val="22"/>
          <w:lang w:val="en-GB"/>
        </w:rPr>
        <w:t>Vagenas</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2014, </w:t>
      </w:r>
    </w:p>
    <w:p w:rsidR="00273AA9" w:rsidRDefault="00273AA9" w:rsidP="00273AA9">
      <w:pPr>
        <w:pStyle w:val="ListParagraph"/>
        <w:ind w:left="1175"/>
        <w:jc w:val="both"/>
        <w:rPr>
          <w:b w:val="0"/>
          <w:sz w:val="22"/>
          <w:szCs w:val="22"/>
          <w:lang w:val="en-GB"/>
        </w:rPr>
      </w:pPr>
      <w:r>
        <w:rPr>
          <w:b w:val="0"/>
          <w:sz w:val="22"/>
          <w:szCs w:val="22"/>
          <w:lang w:val="en-GB"/>
        </w:rPr>
        <w:t>Title: “</w:t>
      </w:r>
      <w:r w:rsidRPr="00E955A7">
        <w:rPr>
          <w:b w:val="0"/>
          <w:sz w:val="22"/>
          <w:szCs w:val="22"/>
          <w:lang w:val="en-GB"/>
        </w:rPr>
        <w:t>Climatological study of winds over the Greek seas and estimates of future changes using a regional climate model.</w:t>
      </w:r>
      <w:r>
        <w:rPr>
          <w:b w:val="0"/>
          <w:sz w:val="22"/>
          <w:szCs w:val="22"/>
          <w:lang w:val="en-GB"/>
        </w:rPr>
        <w:t>”</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George </w:t>
      </w:r>
      <w:proofErr w:type="spellStart"/>
      <w:r>
        <w:rPr>
          <w:b w:val="0"/>
          <w:sz w:val="22"/>
          <w:szCs w:val="22"/>
          <w:lang w:val="en-GB"/>
        </w:rPr>
        <w:t>Zittis</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2010, </w:t>
      </w:r>
    </w:p>
    <w:p w:rsidR="00273AA9" w:rsidRDefault="00273AA9" w:rsidP="00273AA9">
      <w:pPr>
        <w:pStyle w:val="ListParagraph"/>
        <w:ind w:left="1175"/>
        <w:jc w:val="both"/>
        <w:rPr>
          <w:b w:val="0"/>
          <w:sz w:val="22"/>
          <w:szCs w:val="22"/>
          <w:lang w:val="en-GB"/>
        </w:rPr>
      </w:pPr>
      <w:r>
        <w:rPr>
          <w:b w:val="0"/>
          <w:sz w:val="22"/>
          <w:szCs w:val="22"/>
          <w:lang w:val="en-GB"/>
        </w:rPr>
        <w:t>Title: “On relationship between teleconnection indices and precipitation in Cyprus”</w:t>
      </w:r>
    </w:p>
    <w:p w:rsidR="00273AA9" w:rsidRDefault="00273AA9" w:rsidP="00BA0401">
      <w:pPr>
        <w:pStyle w:val="ListParagraph"/>
        <w:numPr>
          <w:ilvl w:val="0"/>
          <w:numId w:val="2"/>
        </w:numPr>
        <w:jc w:val="both"/>
        <w:rPr>
          <w:b w:val="0"/>
          <w:sz w:val="22"/>
          <w:szCs w:val="22"/>
          <w:lang w:val="en-GB"/>
        </w:rPr>
      </w:pPr>
      <w:r>
        <w:rPr>
          <w:b w:val="0"/>
          <w:sz w:val="22"/>
          <w:szCs w:val="22"/>
          <w:lang w:val="en-GB"/>
        </w:rPr>
        <w:t xml:space="preserve">Georgia Terzi,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2010, </w:t>
      </w:r>
    </w:p>
    <w:p w:rsidR="00273AA9" w:rsidRDefault="00273AA9" w:rsidP="00273AA9">
      <w:pPr>
        <w:pStyle w:val="ListParagraph"/>
        <w:ind w:left="1175"/>
        <w:jc w:val="both"/>
        <w:rPr>
          <w:b w:val="0"/>
          <w:sz w:val="22"/>
          <w:szCs w:val="22"/>
          <w:lang w:val="en-GB"/>
        </w:rPr>
      </w:pPr>
      <w:r>
        <w:rPr>
          <w:b w:val="0"/>
          <w:sz w:val="22"/>
          <w:szCs w:val="22"/>
          <w:lang w:val="en-GB"/>
        </w:rPr>
        <w:t>Title: “Evaluation and analysis of the E-OBS ENSEMBLES database: extreme precipitation indices in the eastern Mediterranean”</w:t>
      </w:r>
    </w:p>
    <w:p w:rsidR="00273AA9" w:rsidRDefault="00273AA9" w:rsidP="00273AA9">
      <w:pPr>
        <w:pStyle w:val="ListParagraph"/>
        <w:ind w:left="1175"/>
        <w:jc w:val="both"/>
        <w:rPr>
          <w:b w:val="0"/>
          <w:sz w:val="22"/>
          <w:szCs w:val="22"/>
          <w:lang w:val="en-GB"/>
        </w:rPr>
      </w:pPr>
    </w:p>
    <w:p w:rsidR="00273AA9" w:rsidRDefault="00273AA9" w:rsidP="00BA0401">
      <w:pPr>
        <w:pStyle w:val="ListParagraph"/>
        <w:numPr>
          <w:ilvl w:val="0"/>
          <w:numId w:val="2"/>
        </w:numPr>
        <w:jc w:val="both"/>
        <w:rPr>
          <w:b w:val="0"/>
          <w:sz w:val="22"/>
          <w:szCs w:val="22"/>
          <w:lang w:val="en-GB"/>
        </w:rPr>
      </w:pPr>
      <w:proofErr w:type="spellStart"/>
      <w:r>
        <w:rPr>
          <w:b w:val="0"/>
          <w:sz w:val="22"/>
          <w:szCs w:val="22"/>
          <w:lang w:val="en-GB"/>
        </w:rPr>
        <w:t>Simela</w:t>
      </w:r>
      <w:proofErr w:type="spellEnd"/>
      <w:r>
        <w:rPr>
          <w:b w:val="0"/>
          <w:sz w:val="22"/>
          <w:szCs w:val="22"/>
          <w:lang w:val="en-GB"/>
        </w:rPr>
        <w:t xml:space="preserve"> </w:t>
      </w:r>
      <w:proofErr w:type="spellStart"/>
      <w:r>
        <w:rPr>
          <w:b w:val="0"/>
          <w:sz w:val="22"/>
          <w:szCs w:val="22"/>
          <w:lang w:val="en-GB"/>
        </w:rPr>
        <w:t>Karipidou</w:t>
      </w:r>
      <w:proofErr w:type="spellEnd"/>
      <w:r>
        <w:rPr>
          <w:b w:val="0"/>
          <w:sz w:val="22"/>
          <w:szCs w:val="22"/>
          <w:lang w:val="en-GB"/>
        </w:rPr>
        <w:t xml:space="preserve">, </w:t>
      </w:r>
      <w:proofErr w:type="spellStart"/>
      <w:r>
        <w:rPr>
          <w:b w:val="0"/>
          <w:sz w:val="22"/>
          <w:szCs w:val="22"/>
          <w:lang w:val="en-GB"/>
        </w:rPr>
        <w:t>Msc</w:t>
      </w:r>
      <w:proofErr w:type="spellEnd"/>
    </w:p>
    <w:p w:rsidR="00273AA9" w:rsidRDefault="00273AA9" w:rsidP="00273AA9">
      <w:pPr>
        <w:pStyle w:val="ListParagraph"/>
        <w:ind w:left="1175"/>
        <w:jc w:val="both"/>
        <w:rPr>
          <w:b w:val="0"/>
          <w:sz w:val="22"/>
          <w:szCs w:val="22"/>
          <w:lang w:val="en-GB"/>
        </w:rPr>
      </w:pPr>
      <w:r>
        <w:rPr>
          <w:b w:val="0"/>
          <w:sz w:val="22"/>
          <w:szCs w:val="22"/>
          <w:lang w:val="en-GB"/>
        </w:rPr>
        <w:t xml:space="preserve">Finished Year: 2009, </w:t>
      </w:r>
    </w:p>
    <w:p w:rsidR="00273AA9" w:rsidRDefault="00273AA9" w:rsidP="00273AA9">
      <w:pPr>
        <w:pStyle w:val="ListParagraph"/>
        <w:ind w:left="1175"/>
        <w:jc w:val="both"/>
        <w:rPr>
          <w:b w:val="0"/>
          <w:sz w:val="22"/>
          <w:szCs w:val="22"/>
          <w:lang w:val="en-GB"/>
        </w:rPr>
      </w:pPr>
      <w:r>
        <w:rPr>
          <w:b w:val="0"/>
          <w:sz w:val="22"/>
          <w:szCs w:val="22"/>
          <w:lang w:val="en-GB"/>
        </w:rPr>
        <w:t>Title: “Statistical analysis of the extreme daily precipitation for selected European stations during the last 100 years”</w:t>
      </w:r>
    </w:p>
    <w:p w:rsidR="00273AA9" w:rsidRPr="00C662E6" w:rsidRDefault="00273AA9" w:rsidP="00273AA9">
      <w:pPr>
        <w:pStyle w:val="ListParagraph"/>
        <w:ind w:left="1175"/>
        <w:jc w:val="both"/>
        <w:rPr>
          <w:b w:val="0"/>
          <w:sz w:val="22"/>
          <w:szCs w:val="22"/>
          <w:lang w:val="en-GB"/>
        </w:rPr>
      </w:pPr>
    </w:p>
    <w:p w:rsidR="00273AA9" w:rsidRDefault="00273AA9" w:rsidP="00273AA9">
      <w:pPr>
        <w:jc w:val="both"/>
        <w:rPr>
          <w:b w:val="0"/>
          <w:sz w:val="22"/>
          <w:szCs w:val="22"/>
          <w:lang w:val="en-GB"/>
        </w:rPr>
      </w:pPr>
    </w:p>
    <w:p w:rsidR="00273AA9" w:rsidRPr="0022405E" w:rsidRDefault="00273AA9" w:rsidP="00273AA9">
      <w:pPr>
        <w:pStyle w:val="CV1"/>
        <w:rPr>
          <w:lang w:val="en-US"/>
        </w:rPr>
      </w:pPr>
    </w:p>
    <w:p w:rsidR="00273AA9" w:rsidRPr="00C8678D" w:rsidRDefault="00273AA9" w:rsidP="00273AA9">
      <w:pPr>
        <w:pStyle w:val="CV1"/>
        <w:rPr>
          <w:lang w:val="en-US"/>
        </w:rPr>
      </w:pPr>
      <w:bookmarkStart w:id="36" w:name="_Toc448426234"/>
      <w:r w:rsidRPr="00C8678D">
        <w:rPr>
          <w:lang w:val="en-US"/>
        </w:rPr>
        <w:t>PARTICIPATION – SPEECHES – PRESENTATIONS IN INTERNATIONAL AND NATIONAL SCIENTIFIC MEETINGS AND CONFERENCES</w:t>
      </w:r>
      <w:bookmarkEnd w:id="36"/>
    </w:p>
    <w:p w:rsidR="00273AA9" w:rsidRPr="00866808" w:rsidRDefault="00273AA9" w:rsidP="00273AA9">
      <w:pPr>
        <w:jc w:val="both"/>
        <w:rPr>
          <w:b w:val="0"/>
          <w:sz w:val="22"/>
          <w:szCs w:val="22"/>
          <w:u w:val="single"/>
          <w:lang w:val="en-GB"/>
        </w:rPr>
      </w:pPr>
    </w:p>
    <w:tbl>
      <w:tblPr>
        <w:tblW w:w="9398" w:type="dxa"/>
        <w:jc w:val="center"/>
        <w:tblLayout w:type="fixed"/>
        <w:tblLook w:val="0000" w:firstRow="0" w:lastRow="0" w:firstColumn="0" w:lastColumn="0" w:noHBand="0" w:noVBand="0"/>
      </w:tblPr>
      <w:tblGrid>
        <w:gridCol w:w="778"/>
        <w:gridCol w:w="8620"/>
      </w:tblGrid>
      <w:tr w:rsidR="00273AA9" w:rsidRPr="00866808" w:rsidTr="005E0576">
        <w:trPr>
          <w:jc w:val="center"/>
        </w:trPr>
        <w:tc>
          <w:tcPr>
            <w:tcW w:w="778" w:type="dxa"/>
          </w:tcPr>
          <w:p w:rsidR="00273AA9" w:rsidRPr="00866808" w:rsidRDefault="00273AA9" w:rsidP="005E0576">
            <w:pPr>
              <w:jc w:val="both"/>
              <w:rPr>
                <w:b w:val="0"/>
                <w:sz w:val="22"/>
                <w:szCs w:val="22"/>
              </w:rPr>
            </w:pPr>
          </w:p>
        </w:tc>
        <w:tc>
          <w:tcPr>
            <w:tcW w:w="8620" w:type="dxa"/>
          </w:tcPr>
          <w:p w:rsidR="00273AA9" w:rsidRPr="00866808" w:rsidRDefault="00273AA9" w:rsidP="005E0576">
            <w:pPr>
              <w:jc w:val="both"/>
              <w:rPr>
                <w:b w:val="0"/>
                <w:sz w:val="22"/>
                <w:szCs w:val="22"/>
                <w:lang w:val="en-GB"/>
              </w:rPr>
            </w:pPr>
          </w:p>
        </w:tc>
      </w:tr>
      <w:tr w:rsidR="00273AA9" w:rsidRPr="00866808" w:rsidTr="005E0576">
        <w:trPr>
          <w:jc w:val="center"/>
        </w:trPr>
        <w:tc>
          <w:tcPr>
            <w:tcW w:w="778" w:type="dxa"/>
          </w:tcPr>
          <w:p w:rsidR="00273AA9" w:rsidRPr="00C8678D" w:rsidRDefault="00273AA9" w:rsidP="005E0576">
            <w:pPr>
              <w:jc w:val="both"/>
              <w:rPr>
                <w:sz w:val="22"/>
                <w:szCs w:val="22"/>
              </w:rPr>
            </w:pPr>
            <w:r w:rsidRPr="00C8678D">
              <w:rPr>
                <w:sz w:val="22"/>
                <w:szCs w:val="22"/>
              </w:rPr>
              <w:t>2015</w:t>
            </w:r>
          </w:p>
        </w:tc>
        <w:tc>
          <w:tcPr>
            <w:tcW w:w="8620" w:type="dxa"/>
          </w:tcPr>
          <w:p w:rsidR="00273AA9" w:rsidRPr="00866808" w:rsidRDefault="00273AA9" w:rsidP="005E0576">
            <w:pPr>
              <w:jc w:val="both"/>
              <w:rPr>
                <w:b w:val="0"/>
                <w:sz w:val="22"/>
                <w:szCs w:val="22"/>
                <w:lang w:val="en-GB"/>
              </w:rPr>
            </w:pPr>
            <w:r w:rsidRPr="00866808">
              <w:rPr>
                <w:b w:val="0"/>
                <w:sz w:val="22"/>
                <w:szCs w:val="22"/>
                <w:lang w:val="en-GB"/>
              </w:rPr>
              <w:t>THALIS CCSEAWAVS project “Estimating the effects of Climate Change on Sea level and Wave climate of the Greek seas, coastal Vulnerability and Safety of coastal and marine structures”. Final Meeting, Thessaloniki, November 2015.</w:t>
            </w:r>
          </w:p>
        </w:tc>
      </w:tr>
      <w:tr w:rsidR="00273AA9" w:rsidRPr="00866808" w:rsidTr="005E0576">
        <w:trPr>
          <w:jc w:val="center"/>
        </w:trPr>
        <w:tc>
          <w:tcPr>
            <w:tcW w:w="778" w:type="dxa"/>
          </w:tcPr>
          <w:p w:rsidR="00273AA9" w:rsidRPr="00C8678D" w:rsidRDefault="00273AA9" w:rsidP="005E0576">
            <w:pPr>
              <w:jc w:val="both"/>
              <w:rPr>
                <w:sz w:val="22"/>
                <w:szCs w:val="22"/>
              </w:rPr>
            </w:pPr>
            <w:r w:rsidRPr="00C8678D">
              <w:rPr>
                <w:sz w:val="22"/>
                <w:szCs w:val="22"/>
              </w:rPr>
              <w:t>2014</w:t>
            </w:r>
          </w:p>
        </w:tc>
        <w:tc>
          <w:tcPr>
            <w:tcW w:w="8620" w:type="dxa"/>
          </w:tcPr>
          <w:p w:rsidR="00273AA9" w:rsidRPr="00866808" w:rsidRDefault="00273AA9" w:rsidP="005E0576">
            <w:pPr>
              <w:jc w:val="both"/>
              <w:rPr>
                <w:b w:val="0"/>
                <w:sz w:val="22"/>
                <w:szCs w:val="22"/>
                <w:lang w:val="en-GB"/>
              </w:rPr>
            </w:pPr>
            <w:r w:rsidRPr="00866808">
              <w:rPr>
                <w:b w:val="0"/>
                <w:sz w:val="22"/>
                <w:szCs w:val="22"/>
                <w:lang w:val="en-GB"/>
              </w:rPr>
              <w:t>THALIS CCSEAWAVS project “Estimating the effects of Climate Change on Sea level and Wave climate of the Greek seas, coastal Vulnerability and Safety of coastal and marine structures” 2</w:t>
            </w:r>
            <w:r w:rsidRPr="00866808">
              <w:rPr>
                <w:b w:val="0"/>
                <w:sz w:val="22"/>
                <w:szCs w:val="22"/>
                <w:vertAlign w:val="superscript"/>
                <w:lang w:val="en-GB"/>
              </w:rPr>
              <w:t>nd</w:t>
            </w:r>
            <w:r w:rsidRPr="00866808">
              <w:rPr>
                <w:b w:val="0"/>
                <w:sz w:val="22"/>
                <w:szCs w:val="22"/>
                <w:lang w:val="en-GB"/>
              </w:rPr>
              <w:t xml:space="preserve">  Annual meeting, Mytilene, Greece, February 2014</w:t>
            </w:r>
          </w:p>
        </w:tc>
      </w:tr>
      <w:tr w:rsidR="00273AA9" w:rsidRPr="00866808" w:rsidTr="005E0576">
        <w:trPr>
          <w:jc w:val="center"/>
        </w:trPr>
        <w:tc>
          <w:tcPr>
            <w:tcW w:w="778" w:type="dxa"/>
          </w:tcPr>
          <w:p w:rsidR="00273AA9" w:rsidRPr="00866808" w:rsidRDefault="00273AA9" w:rsidP="005E0576">
            <w:pPr>
              <w:jc w:val="both"/>
              <w:rPr>
                <w:b w:val="0"/>
                <w:sz w:val="22"/>
                <w:szCs w:val="22"/>
              </w:rPr>
            </w:pPr>
          </w:p>
        </w:tc>
        <w:tc>
          <w:tcPr>
            <w:tcW w:w="8620" w:type="dxa"/>
          </w:tcPr>
          <w:p w:rsidR="00273AA9" w:rsidRDefault="00273AA9" w:rsidP="005E0576">
            <w:pPr>
              <w:jc w:val="both"/>
              <w:rPr>
                <w:b w:val="0"/>
                <w:sz w:val="22"/>
                <w:szCs w:val="22"/>
                <w:lang w:val="en-GB"/>
              </w:rPr>
            </w:pPr>
            <w:r w:rsidRPr="00866808">
              <w:rPr>
                <w:b w:val="0"/>
                <w:sz w:val="22"/>
                <w:szCs w:val="22"/>
              </w:rPr>
              <w:t>12</w:t>
            </w:r>
            <w:r w:rsidRPr="00866808">
              <w:rPr>
                <w:b w:val="0"/>
                <w:sz w:val="22"/>
                <w:szCs w:val="22"/>
                <w:vertAlign w:val="superscript"/>
              </w:rPr>
              <w:t>th</w:t>
            </w:r>
            <w:r w:rsidRPr="00866808">
              <w:rPr>
                <w:b w:val="0"/>
                <w:sz w:val="22"/>
                <w:szCs w:val="22"/>
              </w:rPr>
              <w:t xml:space="preserve"> Pan-Hellenic (International) Conference in Meteorology Climatology and Atmospheric Physics</w:t>
            </w:r>
            <w:r w:rsidRPr="00866808">
              <w:rPr>
                <w:b w:val="0"/>
                <w:sz w:val="22"/>
                <w:szCs w:val="22"/>
                <w:lang w:val="en-GB"/>
              </w:rPr>
              <w:t xml:space="preserve"> COMECAP 2014, </w:t>
            </w:r>
            <w:proofErr w:type="spellStart"/>
            <w:r w:rsidRPr="00866808">
              <w:rPr>
                <w:b w:val="0"/>
                <w:sz w:val="22"/>
                <w:szCs w:val="22"/>
              </w:rPr>
              <w:t>Heraklio</w:t>
            </w:r>
            <w:proofErr w:type="spellEnd"/>
            <w:r w:rsidRPr="00866808">
              <w:rPr>
                <w:b w:val="0"/>
                <w:sz w:val="22"/>
                <w:szCs w:val="22"/>
                <w:lang w:val="en-GB"/>
              </w:rPr>
              <w:t xml:space="preserve"> 2014. (</w:t>
            </w:r>
            <w:r w:rsidRPr="00866808">
              <w:rPr>
                <w:b w:val="0"/>
                <w:bCs/>
                <w:sz w:val="22"/>
                <w:szCs w:val="22"/>
              </w:rPr>
              <w:t>Presentations</w:t>
            </w:r>
            <w:r w:rsidRPr="00866808">
              <w:rPr>
                <w:b w:val="0"/>
                <w:sz w:val="22"/>
                <w:szCs w:val="22"/>
                <w:lang w:val="en-GB"/>
              </w:rPr>
              <w:t>)</w:t>
            </w:r>
          </w:p>
          <w:p w:rsidR="00273AA9" w:rsidRPr="00866808" w:rsidRDefault="00273AA9" w:rsidP="005E0576">
            <w:pPr>
              <w:jc w:val="both"/>
              <w:rPr>
                <w:b w:val="0"/>
                <w:sz w:val="22"/>
                <w:szCs w:val="22"/>
                <w:lang w:val="en-GB"/>
              </w:rPr>
            </w:pPr>
            <w:r>
              <w:rPr>
                <w:b w:val="0"/>
                <w:sz w:val="22"/>
                <w:szCs w:val="22"/>
                <w:lang w:val="en-GB"/>
              </w:rPr>
              <w:t>10</w:t>
            </w:r>
            <w:r w:rsidRPr="00BE4A59">
              <w:rPr>
                <w:b w:val="0"/>
                <w:sz w:val="22"/>
                <w:szCs w:val="22"/>
                <w:vertAlign w:val="superscript"/>
                <w:lang w:val="en-GB"/>
              </w:rPr>
              <w:t>th</w:t>
            </w:r>
            <w:r>
              <w:rPr>
                <w:b w:val="0"/>
                <w:sz w:val="22"/>
                <w:szCs w:val="22"/>
                <w:lang w:val="en-GB"/>
              </w:rPr>
              <w:t xml:space="preserve"> International Congress of the Hellenic Geographical Society, Thessaloniki 2014 (Presentation).</w:t>
            </w:r>
          </w:p>
        </w:tc>
      </w:tr>
      <w:tr w:rsidR="00273AA9" w:rsidRPr="00866808" w:rsidTr="005E0576">
        <w:trPr>
          <w:jc w:val="center"/>
        </w:trPr>
        <w:tc>
          <w:tcPr>
            <w:tcW w:w="778" w:type="dxa"/>
          </w:tcPr>
          <w:p w:rsidR="00273AA9" w:rsidRPr="00C8678D" w:rsidRDefault="00273AA9" w:rsidP="005E0576">
            <w:pPr>
              <w:jc w:val="both"/>
              <w:rPr>
                <w:sz w:val="22"/>
                <w:szCs w:val="22"/>
              </w:rPr>
            </w:pPr>
            <w:r w:rsidRPr="00C8678D">
              <w:rPr>
                <w:sz w:val="22"/>
                <w:szCs w:val="22"/>
              </w:rPr>
              <w:t>2013</w:t>
            </w:r>
          </w:p>
        </w:tc>
        <w:tc>
          <w:tcPr>
            <w:tcW w:w="8620" w:type="dxa"/>
          </w:tcPr>
          <w:p w:rsidR="00273AA9" w:rsidRPr="00866808" w:rsidRDefault="00273AA9" w:rsidP="005E0576">
            <w:pPr>
              <w:jc w:val="both"/>
              <w:rPr>
                <w:b w:val="0"/>
                <w:sz w:val="22"/>
                <w:szCs w:val="22"/>
                <w:lang w:val="en-GB"/>
              </w:rPr>
            </w:pPr>
            <w:r w:rsidRPr="00866808">
              <w:rPr>
                <w:b w:val="0"/>
                <w:sz w:val="22"/>
                <w:szCs w:val="22"/>
                <w:lang w:val="en-GB"/>
              </w:rPr>
              <w:t>11th General Assembly 2013, European Geosciences Union – EGU 2013, Vienna, Austria,</w:t>
            </w:r>
          </w:p>
          <w:p w:rsidR="00273AA9" w:rsidRPr="00866808" w:rsidRDefault="00273AA9" w:rsidP="005E0576">
            <w:pPr>
              <w:jc w:val="both"/>
              <w:rPr>
                <w:b w:val="0"/>
                <w:sz w:val="22"/>
                <w:szCs w:val="22"/>
                <w:lang w:val="en-GB"/>
              </w:rPr>
            </w:pPr>
            <w:r w:rsidRPr="00866808">
              <w:rPr>
                <w:b w:val="0"/>
                <w:sz w:val="22"/>
                <w:szCs w:val="22"/>
                <w:lang w:val="en-GB"/>
              </w:rPr>
              <w:t>April 2013 (</w:t>
            </w:r>
            <w:r w:rsidRPr="00866808">
              <w:rPr>
                <w:b w:val="0"/>
                <w:bCs/>
                <w:sz w:val="22"/>
                <w:szCs w:val="22"/>
              </w:rPr>
              <w:t>Presentations</w:t>
            </w:r>
            <w:r w:rsidRPr="00866808">
              <w:rPr>
                <w:b w:val="0"/>
                <w:sz w:val="22"/>
                <w:szCs w:val="22"/>
                <w:lang w:val="en-GB"/>
              </w:rPr>
              <w:t>).</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rPr>
            </w:pPr>
            <w:r w:rsidRPr="00EC7145">
              <w:rPr>
                <w:b w:val="0"/>
                <w:sz w:val="22"/>
                <w:szCs w:val="22"/>
              </w:rPr>
              <w:t>THALIS CCSEAWAVS project “Estimating the effects of Climate Change on Sea level and Wave climate of the Greek seas, coastal Vulnerability and Safety of coastal and marine structures” 1st Annual meeting, Athens, Greece, February 2013</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2012</w:t>
            </w:r>
          </w:p>
        </w:tc>
        <w:tc>
          <w:tcPr>
            <w:tcW w:w="8620" w:type="dxa"/>
          </w:tcPr>
          <w:p w:rsidR="00273AA9" w:rsidRPr="00EC7145" w:rsidRDefault="00273AA9" w:rsidP="005E0576">
            <w:pPr>
              <w:jc w:val="both"/>
              <w:rPr>
                <w:b w:val="0"/>
                <w:sz w:val="22"/>
                <w:szCs w:val="22"/>
                <w:lang w:val="en-GB"/>
              </w:rPr>
            </w:pPr>
            <w:r w:rsidRPr="00EC7145">
              <w:rPr>
                <w:b w:val="0"/>
                <w:sz w:val="22"/>
                <w:szCs w:val="22"/>
              </w:rPr>
              <w:t>11</w:t>
            </w:r>
            <w:r w:rsidRPr="00EC7145">
              <w:rPr>
                <w:b w:val="0"/>
                <w:sz w:val="22"/>
                <w:szCs w:val="22"/>
                <w:vertAlign w:val="superscript"/>
              </w:rPr>
              <w:t>th</w:t>
            </w:r>
            <w:r w:rsidRPr="00EC7145">
              <w:rPr>
                <w:b w:val="0"/>
                <w:sz w:val="22"/>
                <w:szCs w:val="22"/>
              </w:rPr>
              <w:t xml:space="preserve"> Pan-Hellenic (International) Conference in Meteorology Climatology and Atmospheric Physics</w:t>
            </w:r>
            <w:r w:rsidRPr="00EC7145">
              <w:rPr>
                <w:b w:val="0"/>
                <w:sz w:val="22"/>
                <w:szCs w:val="22"/>
                <w:lang w:val="en-GB"/>
              </w:rPr>
              <w:t xml:space="preserve"> COMECAP 2012, </w:t>
            </w:r>
            <w:r w:rsidRPr="00EC7145">
              <w:rPr>
                <w:b w:val="0"/>
                <w:sz w:val="22"/>
                <w:szCs w:val="22"/>
              </w:rPr>
              <w:t>Athens</w:t>
            </w:r>
            <w:r w:rsidRPr="00EC7145">
              <w:rPr>
                <w:b w:val="0"/>
                <w:sz w:val="22"/>
                <w:szCs w:val="22"/>
                <w:lang w:val="en-GB"/>
              </w:rPr>
              <w:t xml:space="preserve"> 2012. (</w:t>
            </w:r>
            <w:r w:rsidRPr="00EC7145">
              <w:rPr>
                <w:b w:val="0"/>
                <w:bCs/>
                <w:sz w:val="22"/>
                <w:szCs w:val="22"/>
              </w:rPr>
              <w:t>Presentations</w:t>
            </w:r>
            <w:r w:rsidRPr="00EC7145">
              <w:rPr>
                <w:b w:val="0"/>
                <w:sz w:val="22"/>
                <w:szCs w:val="22"/>
                <w:lang w:val="en-GB"/>
              </w:rPr>
              <w:t>)</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lang w:val="en-GB"/>
              </w:rPr>
              <w:t>THALIS CCSEAWAVS project “Estimating the effects of Climate Change on Sea level and Wave climate of the Greek seas, coastal Vulnerability and Safety of coastal and marine structures” Kick off meeting, Thessaloniki, Greece, March 2012</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2010</w:t>
            </w:r>
          </w:p>
        </w:tc>
        <w:tc>
          <w:tcPr>
            <w:tcW w:w="8620" w:type="dxa"/>
          </w:tcPr>
          <w:p w:rsidR="00273AA9" w:rsidRPr="00EC7145" w:rsidRDefault="00273AA9" w:rsidP="005E0576">
            <w:pPr>
              <w:jc w:val="both"/>
              <w:rPr>
                <w:b w:val="0"/>
                <w:sz w:val="22"/>
                <w:szCs w:val="22"/>
                <w:lang w:val="en-GB"/>
              </w:rPr>
            </w:pPr>
            <w:r w:rsidRPr="00EC7145">
              <w:rPr>
                <w:b w:val="0"/>
                <w:sz w:val="22"/>
                <w:szCs w:val="22"/>
                <w:lang w:val="en-GB"/>
              </w:rPr>
              <w:t>11th Annual Meeting of the EMS / 8th ECAC, Zurich, September 2010 (Presentation)</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rPr>
              <w:t>10</w:t>
            </w:r>
            <w:r w:rsidRPr="00EC7145">
              <w:rPr>
                <w:b w:val="0"/>
                <w:sz w:val="22"/>
                <w:szCs w:val="22"/>
                <w:vertAlign w:val="superscript"/>
              </w:rPr>
              <w:t>th</w:t>
            </w:r>
            <w:r w:rsidRPr="00EC7145">
              <w:rPr>
                <w:b w:val="0"/>
                <w:sz w:val="22"/>
                <w:szCs w:val="22"/>
              </w:rPr>
              <w:t xml:space="preserve"> Pan-Hellenic (International) Conference in Meteorology Climatology and Atmospheric Physics</w:t>
            </w:r>
            <w:r w:rsidRPr="00EC7145">
              <w:rPr>
                <w:b w:val="0"/>
                <w:sz w:val="22"/>
                <w:szCs w:val="22"/>
                <w:lang w:val="en-GB"/>
              </w:rPr>
              <w:t xml:space="preserve"> COMECAP 2010, </w:t>
            </w:r>
            <w:r w:rsidRPr="00EC7145">
              <w:rPr>
                <w:b w:val="0"/>
                <w:sz w:val="22"/>
                <w:szCs w:val="22"/>
              </w:rPr>
              <w:t>Patra</w:t>
            </w:r>
            <w:r w:rsidRPr="00EC7145">
              <w:rPr>
                <w:b w:val="0"/>
                <w:sz w:val="22"/>
                <w:szCs w:val="22"/>
                <w:lang w:val="en-GB"/>
              </w:rPr>
              <w:t xml:space="preserve"> 2010. (</w:t>
            </w:r>
            <w:r w:rsidRPr="00EC7145">
              <w:rPr>
                <w:b w:val="0"/>
                <w:bCs/>
                <w:sz w:val="22"/>
                <w:szCs w:val="22"/>
              </w:rPr>
              <w:t>Presentations</w:t>
            </w:r>
            <w:r w:rsidRPr="00EC7145">
              <w:rPr>
                <w:b w:val="0"/>
                <w:sz w:val="22"/>
                <w:szCs w:val="22"/>
                <w:lang w:val="en-GB"/>
              </w:rPr>
              <w:t>)</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2009</w:t>
            </w:r>
          </w:p>
        </w:tc>
        <w:tc>
          <w:tcPr>
            <w:tcW w:w="8620" w:type="dxa"/>
          </w:tcPr>
          <w:p w:rsidR="00273AA9" w:rsidRPr="00EC7145" w:rsidRDefault="00273AA9" w:rsidP="005E0576">
            <w:pPr>
              <w:jc w:val="both"/>
              <w:rPr>
                <w:b w:val="0"/>
                <w:sz w:val="22"/>
                <w:szCs w:val="22"/>
                <w:lang w:val="en-GB"/>
              </w:rPr>
            </w:pPr>
            <w:r w:rsidRPr="00EC7145">
              <w:rPr>
                <w:b w:val="0"/>
                <w:sz w:val="22"/>
                <w:szCs w:val="22"/>
                <w:lang w:val="en-GB"/>
              </w:rPr>
              <w:t xml:space="preserve">1st </w:t>
            </w:r>
            <w:proofErr w:type="spellStart"/>
            <w:r w:rsidRPr="00EC7145">
              <w:rPr>
                <w:b w:val="0"/>
                <w:sz w:val="22"/>
                <w:szCs w:val="22"/>
                <w:lang w:val="en-GB"/>
              </w:rPr>
              <w:t>Latsis</w:t>
            </w:r>
            <w:proofErr w:type="spellEnd"/>
            <w:r w:rsidRPr="00EC7145">
              <w:rPr>
                <w:b w:val="0"/>
                <w:sz w:val="22"/>
                <w:szCs w:val="22"/>
                <w:lang w:val="en-GB"/>
              </w:rPr>
              <w:t xml:space="preserve"> Foundation Summer School: Environment- Climate Change – Impacts, </w:t>
            </w:r>
            <w:r>
              <w:rPr>
                <w:b w:val="0"/>
                <w:sz w:val="22"/>
                <w:szCs w:val="22"/>
                <w:lang w:val="en-GB"/>
              </w:rPr>
              <w:t>Athens</w:t>
            </w:r>
          </w:p>
          <w:p w:rsidR="00273AA9" w:rsidRPr="00EC7145" w:rsidRDefault="00273AA9" w:rsidP="005E0576">
            <w:pPr>
              <w:jc w:val="both"/>
              <w:rPr>
                <w:b w:val="0"/>
                <w:sz w:val="22"/>
                <w:szCs w:val="22"/>
                <w:lang w:val="en-GB"/>
              </w:rPr>
            </w:pPr>
            <w:r w:rsidRPr="00EC7145">
              <w:rPr>
                <w:b w:val="0"/>
                <w:sz w:val="22"/>
                <w:szCs w:val="22"/>
                <w:lang w:val="en-GB"/>
              </w:rPr>
              <w:t>8-18-Ιουλίου 2009</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rPr>
            </w:pPr>
            <w:r w:rsidRPr="00EC7145">
              <w:rPr>
                <w:b w:val="0"/>
                <w:sz w:val="22"/>
                <w:szCs w:val="22"/>
              </w:rPr>
              <w:t xml:space="preserve">GABARDINE (Groundwater Artificial recharge Based on Alternative sources of </w:t>
            </w:r>
            <w:proofErr w:type="spellStart"/>
            <w:r w:rsidRPr="00EC7145">
              <w:rPr>
                <w:b w:val="0"/>
                <w:sz w:val="22"/>
                <w:szCs w:val="22"/>
              </w:rPr>
              <w:t>wateR</w:t>
            </w:r>
            <w:proofErr w:type="spellEnd"/>
            <w:r w:rsidRPr="00EC7145">
              <w:rPr>
                <w:b w:val="0"/>
                <w:sz w:val="22"/>
                <w:szCs w:val="22"/>
              </w:rPr>
              <w:t xml:space="preserve">: </w:t>
            </w:r>
            <w:proofErr w:type="spellStart"/>
            <w:r w:rsidRPr="00EC7145">
              <w:rPr>
                <w:b w:val="0"/>
                <w:sz w:val="22"/>
                <w:szCs w:val="22"/>
              </w:rPr>
              <w:t>aDvanced</w:t>
            </w:r>
            <w:proofErr w:type="spellEnd"/>
            <w:r w:rsidRPr="00EC7145">
              <w:rPr>
                <w:b w:val="0"/>
                <w:sz w:val="22"/>
                <w:szCs w:val="22"/>
              </w:rPr>
              <w:t xml:space="preserve"> </w:t>
            </w:r>
            <w:proofErr w:type="spellStart"/>
            <w:r w:rsidRPr="00EC7145">
              <w:rPr>
                <w:b w:val="0"/>
                <w:sz w:val="22"/>
                <w:szCs w:val="22"/>
              </w:rPr>
              <w:t>INtegrated</w:t>
            </w:r>
            <w:proofErr w:type="spellEnd"/>
            <w:r w:rsidRPr="00EC7145">
              <w:rPr>
                <w:b w:val="0"/>
                <w:sz w:val="22"/>
                <w:szCs w:val="22"/>
              </w:rPr>
              <w:t xml:space="preserve"> technologies and management), Final meeting, </w:t>
            </w:r>
            <w:proofErr w:type="spellStart"/>
            <w:r w:rsidRPr="00EC7145">
              <w:rPr>
                <w:b w:val="0"/>
                <w:sz w:val="22"/>
                <w:szCs w:val="22"/>
              </w:rPr>
              <w:t>Goettingen</w:t>
            </w:r>
            <w:proofErr w:type="spellEnd"/>
            <w:r w:rsidRPr="00EC7145">
              <w:rPr>
                <w:b w:val="0"/>
                <w:sz w:val="22"/>
                <w:szCs w:val="22"/>
              </w:rPr>
              <w:t>, Germany May 2009</w:t>
            </w:r>
          </w:p>
        </w:tc>
      </w:tr>
      <w:tr w:rsidR="00273AA9" w:rsidRPr="00047974" w:rsidTr="005E0576">
        <w:trPr>
          <w:jc w:val="center"/>
        </w:trPr>
        <w:tc>
          <w:tcPr>
            <w:tcW w:w="778" w:type="dxa"/>
          </w:tcPr>
          <w:p w:rsidR="00273AA9" w:rsidRPr="00047974" w:rsidRDefault="00273AA9" w:rsidP="005E0576">
            <w:pPr>
              <w:jc w:val="both"/>
              <w:rPr>
                <w:sz w:val="22"/>
                <w:szCs w:val="22"/>
                <w:lang w:val="en-GB"/>
              </w:rPr>
            </w:pPr>
          </w:p>
        </w:tc>
        <w:tc>
          <w:tcPr>
            <w:tcW w:w="8620" w:type="dxa"/>
          </w:tcPr>
          <w:p w:rsidR="00273AA9" w:rsidRPr="00EC7145" w:rsidRDefault="00273AA9" w:rsidP="005E0576">
            <w:pPr>
              <w:jc w:val="both"/>
              <w:rPr>
                <w:b w:val="0"/>
                <w:sz w:val="22"/>
                <w:szCs w:val="22"/>
                <w:lang w:val="en-GB"/>
              </w:rPr>
            </w:pPr>
            <w:r w:rsidRPr="00EC7145">
              <w:rPr>
                <w:b w:val="0"/>
                <w:sz w:val="22"/>
                <w:szCs w:val="22"/>
              </w:rPr>
              <w:t>9</w:t>
            </w:r>
            <w:r w:rsidRPr="00EC7145">
              <w:rPr>
                <w:b w:val="0"/>
                <w:sz w:val="22"/>
                <w:szCs w:val="22"/>
                <w:vertAlign w:val="superscript"/>
              </w:rPr>
              <w:t>th</w:t>
            </w:r>
            <w:r w:rsidRPr="00EC7145">
              <w:rPr>
                <w:b w:val="0"/>
                <w:sz w:val="22"/>
                <w:szCs w:val="22"/>
              </w:rPr>
              <w:t xml:space="preserve"> Pan-Hellenic (International) Conference in Meteorology Climatology and Atmospheric Physics</w:t>
            </w:r>
            <w:r w:rsidRPr="00EC7145">
              <w:rPr>
                <w:b w:val="0"/>
                <w:sz w:val="22"/>
                <w:szCs w:val="22"/>
                <w:lang w:val="en-GB"/>
              </w:rPr>
              <w:t>-COMECAP 2008</w:t>
            </w:r>
            <w:r w:rsidRPr="00EC7145">
              <w:rPr>
                <w:b w:val="0"/>
                <w:sz w:val="22"/>
                <w:szCs w:val="22"/>
              </w:rPr>
              <w:t>Thessaloniki</w:t>
            </w:r>
            <w:r w:rsidRPr="00EC7145">
              <w:rPr>
                <w:b w:val="0"/>
                <w:sz w:val="22"/>
                <w:szCs w:val="22"/>
                <w:lang w:val="en-GB"/>
              </w:rPr>
              <w:t>, 2008. (</w:t>
            </w:r>
            <w:r w:rsidRPr="00EC7145">
              <w:rPr>
                <w:b w:val="0"/>
                <w:bCs/>
                <w:sz w:val="22"/>
                <w:szCs w:val="22"/>
              </w:rPr>
              <w:t>Presentations</w:t>
            </w:r>
            <w:r w:rsidRPr="00EC7145">
              <w:rPr>
                <w:b w:val="0"/>
                <w:sz w:val="22"/>
                <w:szCs w:val="22"/>
                <w:lang w:val="en-GB"/>
              </w:rPr>
              <w:t>)</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2008</w:t>
            </w:r>
          </w:p>
        </w:tc>
        <w:tc>
          <w:tcPr>
            <w:tcW w:w="8620" w:type="dxa"/>
          </w:tcPr>
          <w:p w:rsidR="00273AA9" w:rsidRPr="00EC7145" w:rsidRDefault="00273AA9" w:rsidP="005E0576">
            <w:pPr>
              <w:jc w:val="both"/>
              <w:rPr>
                <w:b w:val="0"/>
                <w:sz w:val="22"/>
                <w:szCs w:val="22"/>
                <w:lang w:val="en-GB"/>
              </w:rPr>
            </w:pPr>
            <w:r w:rsidRPr="00EC7145">
              <w:rPr>
                <w:b w:val="0"/>
                <w:sz w:val="22"/>
                <w:szCs w:val="22"/>
                <w:lang w:val="en-GB"/>
              </w:rPr>
              <w:t xml:space="preserve">ESF- </w:t>
            </w:r>
            <w:proofErr w:type="spellStart"/>
            <w:r w:rsidRPr="00EC7145">
              <w:rPr>
                <w:b w:val="0"/>
                <w:sz w:val="22"/>
                <w:szCs w:val="22"/>
                <w:lang w:val="en-GB"/>
              </w:rPr>
              <w:t>MedCLIVAR</w:t>
            </w:r>
            <w:proofErr w:type="spellEnd"/>
            <w:r w:rsidRPr="00EC7145">
              <w:rPr>
                <w:b w:val="0"/>
                <w:sz w:val="22"/>
                <w:szCs w:val="22"/>
                <w:lang w:val="en-GB"/>
              </w:rPr>
              <w:t xml:space="preserve"> Workshop “Regional climate modelling and regional climate change”, </w:t>
            </w:r>
            <w:proofErr w:type="spellStart"/>
            <w:r w:rsidRPr="00EC7145">
              <w:rPr>
                <w:b w:val="0"/>
                <w:sz w:val="22"/>
                <w:szCs w:val="22"/>
                <w:lang w:val="en-GB"/>
              </w:rPr>
              <w:t>Treiste</w:t>
            </w:r>
            <w:proofErr w:type="spellEnd"/>
            <w:r w:rsidRPr="00EC7145">
              <w:rPr>
                <w:b w:val="0"/>
                <w:sz w:val="22"/>
                <w:szCs w:val="22"/>
                <w:lang w:val="en-GB"/>
              </w:rPr>
              <w:t xml:space="preserve"> 13-15 October 2008, H195, </w:t>
            </w:r>
          </w:p>
          <w:p w:rsidR="00273AA9" w:rsidRPr="00EC7145" w:rsidRDefault="00273AA9" w:rsidP="005E0576">
            <w:pPr>
              <w:jc w:val="both"/>
              <w:rPr>
                <w:b w:val="0"/>
                <w:sz w:val="22"/>
                <w:szCs w:val="22"/>
                <w:lang w:val="en-GB"/>
              </w:rPr>
            </w:pPr>
            <w:r w:rsidRPr="00EC7145">
              <w:rPr>
                <w:b w:val="0"/>
                <w:sz w:val="22"/>
                <w:szCs w:val="22"/>
                <w:lang w:val="en-GB"/>
              </w:rPr>
              <w:t>Invited Speaker “ Understanding detecting and comparing extreme precipitation changes over Mediterranean using climate models”</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highlight w:val="yellow"/>
                <w:lang w:val="en-GB"/>
              </w:rPr>
            </w:pPr>
            <w:r w:rsidRPr="00EC7145">
              <w:rPr>
                <w:b w:val="0"/>
                <w:sz w:val="22"/>
                <w:szCs w:val="22"/>
                <w:lang w:val="en-GB"/>
              </w:rPr>
              <w:t>GABARDINE (Ground Artificial recharge Based on Alternative sources of water: advanced integrated technologies and management) Sixth Consortium Meeting, 18-20 June, Liege, Belgium 2008</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2006</w:t>
            </w:r>
          </w:p>
        </w:tc>
        <w:tc>
          <w:tcPr>
            <w:tcW w:w="8620" w:type="dxa"/>
          </w:tcPr>
          <w:p w:rsidR="00273AA9" w:rsidRPr="00EC7145" w:rsidRDefault="00273AA9" w:rsidP="005E0576">
            <w:pPr>
              <w:jc w:val="both"/>
              <w:rPr>
                <w:b w:val="0"/>
                <w:sz w:val="22"/>
                <w:szCs w:val="22"/>
                <w:highlight w:val="yellow"/>
                <w:lang w:val="en-GB"/>
              </w:rPr>
            </w:pPr>
            <w:r w:rsidRPr="00EC7145">
              <w:rPr>
                <w:b w:val="0"/>
                <w:sz w:val="22"/>
                <w:szCs w:val="22"/>
                <w:lang w:val="en-GB"/>
              </w:rPr>
              <w:t>GABARDINE (Ground Artificial recharge Based on Alternative sources of water: advanced integrated technologies and management) Sixth Consortium Meeting, Haifa, Israel, 2006</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lang w:val="en-GB"/>
              </w:rPr>
              <w:t>EGU (European Geosciences Union) 2006, Vienna, April 2006 (</w:t>
            </w:r>
            <w:r w:rsidRPr="00EC7145">
              <w:rPr>
                <w:b w:val="0"/>
                <w:bCs/>
                <w:sz w:val="22"/>
                <w:szCs w:val="22"/>
                <w:lang w:val="en-GB"/>
              </w:rPr>
              <w:t xml:space="preserve">2 </w:t>
            </w:r>
            <w:r w:rsidRPr="00EC7145">
              <w:rPr>
                <w:b w:val="0"/>
                <w:bCs/>
                <w:sz w:val="22"/>
                <w:szCs w:val="22"/>
              </w:rPr>
              <w:t>Presentations</w:t>
            </w:r>
            <w:r w:rsidRPr="00EC7145">
              <w:rPr>
                <w:b w:val="0"/>
                <w:sz w:val="22"/>
                <w:szCs w:val="22"/>
                <w:lang w:val="en-GB"/>
              </w:rPr>
              <w:t>)</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jc w:val="both"/>
              <w:rPr>
                <w:b w:val="0"/>
                <w:sz w:val="22"/>
                <w:szCs w:val="22"/>
                <w:lang w:val="fr-FR"/>
              </w:rPr>
            </w:pPr>
            <w:r w:rsidRPr="00EC7145">
              <w:rPr>
                <w:b w:val="0"/>
                <w:sz w:val="22"/>
                <w:szCs w:val="22"/>
              </w:rPr>
              <w:t>8</w:t>
            </w:r>
            <w:r w:rsidRPr="00EC7145">
              <w:rPr>
                <w:b w:val="0"/>
                <w:sz w:val="22"/>
                <w:szCs w:val="22"/>
                <w:vertAlign w:val="superscript"/>
              </w:rPr>
              <w:t>th</w:t>
            </w:r>
            <w:r w:rsidRPr="00EC7145">
              <w:rPr>
                <w:b w:val="0"/>
                <w:sz w:val="22"/>
                <w:szCs w:val="22"/>
              </w:rPr>
              <w:t xml:space="preserve"> Pan-Hellenic (International) Conference in Meteorology Climatology and Atmospheric Physics</w:t>
            </w:r>
            <w:r w:rsidRPr="00EC7145">
              <w:rPr>
                <w:b w:val="0"/>
                <w:sz w:val="22"/>
                <w:szCs w:val="22"/>
                <w:lang w:val="en-GB"/>
              </w:rPr>
              <w:t xml:space="preserve">. </w:t>
            </w:r>
            <w:r w:rsidRPr="00EC7145">
              <w:rPr>
                <w:b w:val="0"/>
                <w:sz w:val="22"/>
                <w:szCs w:val="22"/>
              </w:rPr>
              <w:t>Athens, 2006. (</w:t>
            </w:r>
            <w:r w:rsidRPr="00EC7145">
              <w:rPr>
                <w:b w:val="0"/>
                <w:bCs/>
                <w:sz w:val="22"/>
                <w:szCs w:val="22"/>
              </w:rPr>
              <w:t>Presentations</w:t>
            </w:r>
            <w:r w:rsidRPr="00EC7145">
              <w:rPr>
                <w:b w:val="0"/>
                <w:sz w:val="22"/>
                <w:szCs w:val="22"/>
              </w:rPr>
              <w:t>)</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2005</w:t>
            </w:r>
          </w:p>
        </w:tc>
        <w:tc>
          <w:tcPr>
            <w:tcW w:w="8620" w:type="dxa"/>
          </w:tcPr>
          <w:p w:rsidR="00273AA9" w:rsidRPr="00EC7145" w:rsidRDefault="00273AA9" w:rsidP="005E0576">
            <w:pPr>
              <w:jc w:val="both"/>
              <w:rPr>
                <w:b w:val="0"/>
                <w:sz w:val="22"/>
                <w:szCs w:val="22"/>
                <w:lang w:val="en-GB"/>
              </w:rPr>
            </w:pPr>
            <w:r w:rsidRPr="00EC7145">
              <w:rPr>
                <w:b w:val="0"/>
                <w:sz w:val="22"/>
                <w:szCs w:val="22"/>
                <w:lang w:val="en-GB"/>
              </w:rPr>
              <w:t>Seminar under the frame of PYTHAGORAS project “Research Methodology”</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lang w:val="en-GB"/>
              </w:rPr>
              <w:t>Seminar under the frame of PYTHAGORAS project “Transfer of Technology”</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highlight w:val="yellow"/>
                <w:lang w:val="en-GB"/>
              </w:rPr>
            </w:pPr>
            <w:r w:rsidRPr="00EC7145">
              <w:rPr>
                <w:b w:val="0"/>
                <w:sz w:val="22"/>
                <w:szCs w:val="22"/>
                <w:lang w:val="en-GB"/>
              </w:rPr>
              <w:t>ENSEMBLES. First General Assembly, Athens, Greece, 2005</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lang w:val="en-GB"/>
              </w:rPr>
              <w:t>EGU (European Geosciences Union) 2006, Vienna, April 200</w:t>
            </w:r>
            <w:r w:rsidRPr="00EC7145">
              <w:rPr>
                <w:b w:val="0"/>
                <w:sz w:val="22"/>
                <w:szCs w:val="22"/>
              </w:rPr>
              <w:t>5</w:t>
            </w:r>
            <w:r w:rsidRPr="00EC7145">
              <w:rPr>
                <w:b w:val="0"/>
                <w:sz w:val="22"/>
                <w:szCs w:val="22"/>
                <w:lang w:val="en-GB"/>
              </w:rPr>
              <w:t xml:space="preserve"> (presentation)</w:t>
            </w:r>
          </w:p>
        </w:tc>
      </w:tr>
      <w:tr w:rsidR="00273AA9" w:rsidRPr="00047974" w:rsidTr="005E0576">
        <w:trPr>
          <w:jc w:val="center"/>
        </w:trPr>
        <w:tc>
          <w:tcPr>
            <w:tcW w:w="778" w:type="dxa"/>
          </w:tcPr>
          <w:p w:rsidR="00273AA9" w:rsidRPr="00047974" w:rsidRDefault="00273AA9" w:rsidP="005E0576">
            <w:pPr>
              <w:jc w:val="both"/>
              <w:rPr>
                <w:sz w:val="22"/>
                <w:szCs w:val="22"/>
              </w:rPr>
            </w:pPr>
          </w:p>
        </w:tc>
        <w:tc>
          <w:tcPr>
            <w:tcW w:w="8620" w:type="dxa"/>
          </w:tcPr>
          <w:p w:rsidR="00273AA9" w:rsidRPr="00EC7145" w:rsidRDefault="00273AA9" w:rsidP="005E0576">
            <w:pPr>
              <w:jc w:val="both"/>
              <w:rPr>
                <w:b w:val="0"/>
                <w:sz w:val="22"/>
                <w:szCs w:val="22"/>
                <w:lang w:val="en-GB"/>
              </w:rPr>
            </w:pPr>
            <w:r w:rsidRPr="00EC7145">
              <w:rPr>
                <w:b w:val="0"/>
                <w:sz w:val="22"/>
                <w:szCs w:val="22"/>
                <w:lang w:val="en-GB"/>
              </w:rPr>
              <w:t>STARDEX (Statistical and Regional dynamical Downscaling of Extreme for European regions), 6</w:t>
            </w:r>
            <w:r w:rsidRPr="00EC7145">
              <w:rPr>
                <w:b w:val="0"/>
                <w:sz w:val="22"/>
                <w:szCs w:val="22"/>
                <w:vertAlign w:val="superscript"/>
                <w:lang w:val="en-GB"/>
              </w:rPr>
              <w:t>th</w:t>
            </w:r>
            <w:r w:rsidRPr="00EC7145">
              <w:rPr>
                <w:b w:val="0"/>
                <w:sz w:val="22"/>
                <w:szCs w:val="22"/>
                <w:lang w:val="en-GB"/>
              </w:rPr>
              <w:t xml:space="preserve"> meeting, FIC Madrid, Spain February 2005.</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lastRenderedPageBreak/>
              <w:t>2004</w:t>
            </w:r>
          </w:p>
        </w:tc>
        <w:tc>
          <w:tcPr>
            <w:tcW w:w="8620" w:type="dxa"/>
          </w:tcPr>
          <w:p w:rsidR="00273AA9" w:rsidRPr="00EC7145" w:rsidRDefault="00273AA9" w:rsidP="005E0576">
            <w:pPr>
              <w:pStyle w:val="BodyText3"/>
              <w:rPr>
                <w:b w:val="0"/>
                <w:sz w:val="22"/>
                <w:szCs w:val="22"/>
              </w:rPr>
            </w:pPr>
            <w:r w:rsidRPr="00EC7145">
              <w:rPr>
                <w:b w:val="0"/>
                <w:sz w:val="22"/>
                <w:szCs w:val="22"/>
              </w:rPr>
              <w:t>Seminar under the frame of PYTHAGORAS project “Management of the Project”</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pStyle w:val="BodyText3"/>
              <w:rPr>
                <w:b w:val="0"/>
                <w:sz w:val="22"/>
                <w:szCs w:val="22"/>
              </w:rPr>
            </w:pPr>
            <w:r w:rsidRPr="00EC7145">
              <w:rPr>
                <w:b w:val="0"/>
                <w:sz w:val="22"/>
                <w:szCs w:val="22"/>
              </w:rPr>
              <w:t>Seminar under the frame of PYTHAGORAS project “Development of creative thinking”</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pStyle w:val="BodyText3"/>
              <w:rPr>
                <w:b w:val="0"/>
                <w:iCs/>
                <w:sz w:val="22"/>
                <w:szCs w:val="22"/>
              </w:rPr>
            </w:pPr>
            <w:r w:rsidRPr="00EC7145">
              <w:rPr>
                <w:b w:val="0"/>
                <w:sz w:val="22"/>
                <w:szCs w:val="22"/>
              </w:rPr>
              <w:t>STARDEX (Statistical and Regional dynamical Downscaling of Extreme for European regions), 5</w:t>
            </w:r>
            <w:r w:rsidRPr="00EC7145">
              <w:rPr>
                <w:b w:val="0"/>
                <w:sz w:val="22"/>
                <w:szCs w:val="22"/>
                <w:vertAlign w:val="superscript"/>
              </w:rPr>
              <w:t>th</w:t>
            </w:r>
            <w:r w:rsidRPr="00EC7145">
              <w:rPr>
                <w:b w:val="0"/>
                <w:sz w:val="22"/>
                <w:szCs w:val="22"/>
              </w:rPr>
              <w:t xml:space="preserve"> meeting, ARPA Bologna, Italy May 2004.</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pStyle w:val="BodyText3"/>
              <w:rPr>
                <w:b w:val="0"/>
                <w:sz w:val="22"/>
                <w:szCs w:val="22"/>
                <w:lang w:val="fr-FR"/>
              </w:rPr>
            </w:pPr>
            <w:r w:rsidRPr="00EC7145">
              <w:rPr>
                <w:b w:val="0"/>
                <w:iCs/>
                <w:sz w:val="22"/>
                <w:szCs w:val="22"/>
              </w:rPr>
              <w:t xml:space="preserve">Swiss NCCR Climate Summer School, 29 August – 3 September 2004 on Monte </w:t>
            </w:r>
            <w:proofErr w:type="spellStart"/>
            <w:r w:rsidRPr="00EC7145">
              <w:rPr>
                <w:b w:val="0"/>
                <w:iCs/>
                <w:sz w:val="22"/>
                <w:szCs w:val="22"/>
              </w:rPr>
              <w:t>Verità</w:t>
            </w:r>
            <w:proofErr w:type="spellEnd"/>
            <w:r w:rsidRPr="00EC7145">
              <w:rPr>
                <w:b w:val="0"/>
                <w:iCs/>
                <w:sz w:val="22"/>
                <w:szCs w:val="22"/>
              </w:rPr>
              <w:t xml:space="preserve"> (</w:t>
            </w:r>
            <w:proofErr w:type="spellStart"/>
            <w:r w:rsidRPr="00EC7145">
              <w:rPr>
                <w:b w:val="0"/>
                <w:iCs/>
                <w:sz w:val="22"/>
                <w:szCs w:val="22"/>
              </w:rPr>
              <w:t>Ascona</w:t>
            </w:r>
            <w:proofErr w:type="spellEnd"/>
            <w:r w:rsidRPr="00EC7145">
              <w:rPr>
                <w:b w:val="0"/>
                <w:iCs/>
                <w:sz w:val="22"/>
                <w:szCs w:val="22"/>
              </w:rPr>
              <w:t xml:space="preserve">), Switzerland. Topics: </w:t>
            </w:r>
            <w:r w:rsidRPr="00EC7145">
              <w:rPr>
                <w:b w:val="0"/>
                <w:iCs/>
                <w:sz w:val="22"/>
                <w:szCs w:val="22"/>
                <w:lang w:val="el-GR"/>
              </w:rPr>
              <w:t>Α</w:t>
            </w:r>
            <w:r w:rsidRPr="00EC7145">
              <w:rPr>
                <w:b w:val="0"/>
                <w:iCs/>
                <w:sz w:val="22"/>
                <w:szCs w:val="22"/>
              </w:rPr>
              <w:t xml:space="preserve">) Pertinent aspects of climate physics </w:t>
            </w:r>
            <w:r w:rsidRPr="00EC7145">
              <w:rPr>
                <w:b w:val="0"/>
                <w:iCs/>
                <w:sz w:val="22"/>
                <w:szCs w:val="22"/>
                <w:lang w:val="el-GR"/>
              </w:rPr>
              <w:t>Β</w:t>
            </w:r>
            <w:r w:rsidRPr="00EC7145">
              <w:rPr>
                <w:b w:val="0"/>
                <w:iCs/>
                <w:sz w:val="22"/>
                <w:szCs w:val="22"/>
              </w:rPr>
              <w:t>) Climate phenomena and processes at seasonal to decadal time ranges C) Assessments of predictability and approaches to prediction D) Associated impacts to climate change on society and economy’s vulnerability. (</w:t>
            </w:r>
            <w:r w:rsidRPr="00EC7145">
              <w:rPr>
                <w:b w:val="0"/>
                <w:bCs/>
                <w:iCs/>
                <w:sz w:val="22"/>
                <w:szCs w:val="22"/>
              </w:rPr>
              <w:t>2 presentations (poster))</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jc w:val="both"/>
              <w:rPr>
                <w:b w:val="0"/>
                <w:sz w:val="22"/>
                <w:szCs w:val="22"/>
                <w:lang w:val="fr-FR"/>
              </w:rPr>
            </w:pPr>
            <w:r w:rsidRPr="00EC7145">
              <w:rPr>
                <w:b w:val="0"/>
                <w:sz w:val="22"/>
                <w:szCs w:val="22"/>
              </w:rPr>
              <w:t>7</w:t>
            </w:r>
            <w:r w:rsidRPr="00EC7145">
              <w:rPr>
                <w:b w:val="0"/>
                <w:sz w:val="22"/>
                <w:szCs w:val="22"/>
                <w:vertAlign w:val="superscript"/>
              </w:rPr>
              <w:t>th</w:t>
            </w:r>
            <w:r w:rsidRPr="00EC7145">
              <w:rPr>
                <w:b w:val="0"/>
                <w:sz w:val="22"/>
                <w:szCs w:val="22"/>
              </w:rPr>
              <w:t xml:space="preserve"> Pan-Hellenic (International) Conference in Meteorology Climatology and Atmospheric Physics</w:t>
            </w:r>
            <w:r w:rsidRPr="00EC7145">
              <w:rPr>
                <w:b w:val="0"/>
                <w:sz w:val="22"/>
                <w:szCs w:val="22"/>
                <w:lang w:val="en-GB"/>
              </w:rPr>
              <w:t xml:space="preserve">. </w:t>
            </w:r>
            <w:r w:rsidRPr="00EC7145">
              <w:rPr>
                <w:b w:val="0"/>
                <w:sz w:val="22"/>
                <w:szCs w:val="22"/>
              </w:rPr>
              <w:t>Cyprus, September 2004. (</w:t>
            </w:r>
            <w:r w:rsidRPr="00EC7145">
              <w:rPr>
                <w:b w:val="0"/>
                <w:bCs/>
                <w:sz w:val="22"/>
                <w:szCs w:val="22"/>
              </w:rPr>
              <w:t>presentations</w:t>
            </w:r>
            <w:r w:rsidRPr="00EC7145">
              <w:rPr>
                <w:b w:val="0"/>
                <w:sz w:val="22"/>
                <w:szCs w:val="22"/>
              </w:rPr>
              <w:t>)</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2003</w:t>
            </w:r>
          </w:p>
        </w:tc>
        <w:tc>
          <w:tcPr>
            <w:tcW w:w="8620" w:type="dxa"/>
          </w:tcPr>
          <w:p w:rsidR="00273AA9" w:rsidRPr="00EC7145" w:rsidRDefault="00273AA9" w:rsidP="005E0576">
            <w:pPr>
              <w:spacing w:line="300" w:lineRule="auto"/>
              <w:jc w:val="both"/>
              <w:rPr>
                <w:b w:val="0"/>
                <w:smallCaps/>
                <w:sz w:val="22"/>
                <w:szCs w:val="22"/>
                <w:lang w:val="en-GB"/>
              </w:rPr>
            </w:pPr>
            <w:r w:rsidRPr="00EC7145">
              <w:rPr>
                <w:b w:val="0"/>
                <w:sz w:val="22"/>
                <w:szCs w:val="22"/>
                <w:lang w:val="en-GB"/>
              </w:rPr>
              <w:t>STARDEX (Statistical and Regional dynamical Downscaling of Extreme for European regions), 4</w:t>
            </w:r>
            <w:r w:rsidRPr="00EC7145">
              <w:rPr>
                <w:b w:val="0"/>
                <w:sz w:val="22"/>
                <w:szCs w:val="22"/>
                <w:vertAlign w:val="superscript"/>
                <w:lang w:val="en-GB"/>
              </w:rPr>
              <w:t>th</w:t>
            </w:r>
            <w:r w:rsidRPr="00EC7145">
              <w:rPr>
                <w:b w:val="0"/>
                <w:sz w:val="22"/>
                <w:szCs w:val="22"/>
                <w:lang w:val="en-GB"/>
              </w:rPr>
              <w:t xml:space="preserve"> meeting, ETH Interlaken, Switzerland October 2003.</w:t>
            </w:r>
          </w:p>
        </w:tc>
      </w:tr>
      <w:tr w:rsidR="00273AA9" w:rsidRPr="00047974" w:rsidTr="005E0576">
        <w:trPr>
          <w:jc w:val="center"/>
        </w:trPr>
        <w:tc>
          <w:tcPr>
            <w:tcW w:w="778" w:type="dxa"/>
          </w:tcPr>
          <w:p w:rsidR="00273AA9" w:rsidRPr="00047974" w:rsidRDefault="00273AA9" w:rsidP="005E0576">
            <w:pPr>
              <w:jc w:val="both"/>
              <w:rPr>
                <w:sz w:val="22"/>
                <w:szCs w:val="22"/>
                <w:lang w:val="fr-FR"/>
              </w:rPr>
            </w:pPr>
          </w:p>
        </w:tc>
        <w:tc>
          <w:tcPr>
            <w:tcW w:w="8620" w:type="dxa"/>
          </w:tcPr>
          <w:p w:rsidR="00273AA9" w:rsidRPr="00EC7145" w:rsidRDefault="00273AA9" w:rsidP="005E0576">
            <w:pPr>
              <w:spacing w:line="300" w:lineRule="auto"/>
              <w:jc w:val="both"/>
              <w:rPr>
                <w:b w:val="0"/>
                <w:smallCaps/>
                <w:sz w:val="22"/>
                <w:szCs w:val="22"/>
              </w:rPr>
            </w:pPr>
            <w:r w:rsidRPr="00EC7145">
              <w:rPr>
                <w:b w:val="0"/>
                <w:smallCaps/>
                <w:sz w:val="22"/>
                <w:szCs w:val="22"/>
                <w:lang w:val="en-GB"/>
              </w:rPr>
              <w:t>STARDEX (</w:t>
            </w:r>
            <w:r w:rsidRPr="00EC7145">
              <w:rPr>
                <w:b w:val="0"/>
                <w:sz w:val="22"/>
                <w:szCs w:val="22"/>
                <w:lang w:val="en-GB"/>
              </w:rPr>
              <w:t>Statistical and Regional dynamical downscaling of Extremes for European Region</w:t>
            </w:r>
            <w:r w:rsidRPr="00EC7145">
              <w:rPr>
                <w:b w:val="0"/>
                <w:smallCaps/>
                <w:sz w:val="22"/>
                <w:szCs w:val="22"/>
                <w:lang w:val="en-GB"/>
              </w:rPr>
              <w:t xml:space="preserve">). </w:t>
            </w:r>
            <w:r w:rsidRPr="00EC7145">
              <w:rPr>
                <w:b w:val="0"/>
                <w:smallCaps/>
                <w:sz w:val="22"/>
                <w:szCs w:val="22"/>
              </w:rPr>
              <w:t>3</w:t>
            </w:r>
            <w:r w:rsidRPr="00EC7145">
              <w:rPr>
                <w:b w:val="0"/>
                <w:sz w:val="22"/>
                <w:szCs w:val="22"/>
                <w:vertAlign w:val="superscript"/>
              </w:rPr>
              <w:t>rd</w:t>
            </w:r>
            <w:r w:rsidRPr="00EC7145">
              <w:rPr>
                <w:b w:val="0"/>
                <w:sz w:val="22"/>
                <w:szCs w:val="22"/>
              </w:rPr>
              <w:t xml:space="preserve"> Meeting, ARPA Bologna, Italy, May 2003</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2002</w:t>
            </w:r>
          </w:p>
        </w:tc>
        <w:tc>
          <w:tcPr>
            <w:tcW w:w="8620" w:type="dxa"/>
          </w:tcPr>
          <w:p w:rsidR="00273AA9" w:rsidRPr="00EC7145" w:rsidRDefault="00273AA9" w:rsidP="005E0576">
            <w:pPr>
              <w:spacing w:after="60" w:line="320" w:lineRule="exact"/>
              <w:ind w:left="-73"/>
              <w:jc w:val="both"/>
              <w:rPr>
                <w:b w:val="0"/>
                <w:sz w:val="22"/>
                <w:szCs w:val="22"/>
                <w:lang w:val="en-GB"/>
              </w:rPr>
            </w:pPr>
            <w:r w:rsidRPr="00EC7145">
              <w:rPr>
                <w:b w:val="0"/>
                <w:sz w:val="22"/>
                <w:szCs w:val="22"/>
                <w:lang w:val="en-GB"/>
              </w:rPr>
              <w:t xml:space="preserve">STARDEX (Statistical and Regional dynamical Downscaling of Extreme for European regions), start – up meeting, UEA Norwich, UK February 2002. </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2002</w:t>
            </w:r>
          </w:p>
        </w:tc>
        <w:tc>
          <w:tcPr>
            <w:tcW w:w="8620" w:type="dxa"/>
          </w:tcPr>
          <w:p w:rsidR="00273AA9" w:rsidRPr="00EC7145" w:rsidRDefault="00273AA9" w:rsidP="005E0576">
            <w:pPr>
              <w:jc w:val="both"/>
              <w:rPr>
                <w:b w:val="0"/>
                <w:sz w:val="22"/>
                <w:szCs w:val="22"/>
              </w:rPr>
            </w:pPr>
            <w:r w:rsidRPr="00EC7145">
              <w:rPr>
                <w:b w:val="0"/>
                <w:sz w:val="22"/>
                <w:szCs w:val="22"/>
                <w:lang w:val="en-GB"/>
              </w:rPr>
              <w:t>STARDEX (Statistical and Regional dynamical Downscaling of Extreme for European regions), 2</w:t>
            </w:r>
            <w:r w:rsidRPr="00EC7145">
              <w:rPr>
                <w:b w:val="0"/>
                <w:sz w:val="22"/>
                <w:szCs w:val="22"/>
                <w:vertAlign w:val="superscript"/>
                <w:lang w:val="en-GB"/>
              </w:rPr>
              <w:t>nd</w:t>
            </w:r>
            <w:r w:rsidRPr="00EC7145">
              <w:rPr>
                <w:b w:val="0"/>
                <w:sz w:val="22"/>
                <w:szCs w:val="22"/>
                <w:lang w:val="en-GB"/>
              </w:rPr>
              <w:t xml:space="preserve"> meeting, DMI Copenhagen, Denmark October 2002.</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2002</w:t>
            </w:r>
          </w:p>
        </w:tc>
        <w:tc>
          <w:tcPr>
            <w:tcW w:w="8620" w:type="dxa"/>
          </w:tcPr>
          <w:p w:rsidR="00273AA9" w:rsidRPr="00EC7145" w:rsidRDefault="00273AA9" w:rsidP="005E0576">
            <w:pPr>
              <w:jc w:val="both"/>
              <w:rPr>
                <w:b w:val="0"/>
                <w:sz w:val="22"/>
                <w:szCs w:val="22"/>
                <w:lang w:val="fr-FR"/>
              </w:rPr>
            </w:pPr>
            <w:r w:rsidRPr="00EC7145">
              <w:rPr>
                <w:b w:val="0"/>
                <w:sz w:val="22"/>
                <w:szCs w:val="22"/>
              </w:rPr>
              <w:t>6</w:t>
            </w:r>
            <w:r w:rsidRPr="00EC7145">
              <w:rPr>
                <w:b w:val="0"/>
                <w:sz w:val="22"/>
                <w:szCs w:val="22"/>
                <w:vertAlign w:val="superscript"/>
              </w:rPr>
              <w:t>th</w:t>
            </w:r>
            <w:r w:rsidRPr="00EC7145">
              <w:rPr>
                <w:b w:val="0"/>
                <w:sz w:val="22"/>
                <w:szCs w:val="22"/>
              </w:rPr>
              <w:t xml:space="preserve"> Hellenic Conference in Meteorology Climatology and Atmospheric Physics</w:t>
            </w:r>
            <w:r w:rsidRPr="00EC7145">
              <w:rPr>
                <w:b w:val="0"/>
                <w:sz w:val="22"/>
                <w:szCs w:val="22"/>
                <w:lang w:val="en-GB"/>
              </w:rPr>
              <w:t xml:space="preserve">. </w:t>
            </w:r>
            <w:r w:rsidRPr="00EC7145">
              <w:rPr>
                <w:b w:val="0"/>
                <w:sz w:val="22"/>
                <w:szCs w:val="22"/>
              </w:rPr>
              <w:t xml:space="preserve">Ioannina 2002 </w:t>
            </w:r>
            <w:r w:rsidRPr="00EC7145">
              <w:rPr>
                <w:b w:val="0"/>
                <w:iCs/>
                <w:sz w:val="22"/>
                <w:szCs w:val="22"/>
              </w:rPr>
              <w:t>(</w:t>
            </w:r>
            <w:r w:rsidRPr="00EC7145">
              <w:rPr>
                <w:b w:val="0"/>
                <w:bCs/>
                <w:iCs/>
                <w:sz w:val="22"/>
                <w:szCs w:val="22"/>
              </w:rPr>
              <w:t>1 presentation</w:t>
            </w:r>
            <w:r w:rsidRPr="00EC7145">
              <w:rPr>
                <w:b w:val="0"/>
                <w:iCs/>
                <w:sz w:val="22"/>
                <w:szCs w:val="22"/>
              </w:rPr>
              <w:t>)</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2000</w:t>
            </w:r>
          </w:p>
        </w:tc>
        <w:tc>
          <w:tcPr>
            <w:tcW w:w="8620" w:type="dxa"/>
          </w:tcPr>
          <w:p w:rsidR="00273AA9" w:rsidRPr="00EC7145" w:rsidRDefault="00273AA9" w:rsidP="005E0576">
            <w:pPr>
              <w:jc w:val="both"/>
              <w:rPr>
                <w:b w:val="0"/>
                <w:sz w:val="22"/>
                <w:szCs w:val="22"/>
              </w:rPr>
            </w:pPr>
            <w:r w:rsidRPr="00EC7145">
              <w:rPr>
                <w:b w:val="0"/>
                <w:sz w:val="22"/>
                <w:szCs w:val="22"/>
                <w:lang w:val="en-GB"/>
              </w:rPr>
              <w:t>5</w:t>
            </w:r>
            <w:proofErr w:type="spellStart"/>
            <w:r w:rsidRPr="00EC7145">
              <w:rPr>
                <w:b w:val="0"/>
                <w:sz w:val="22"/>
                <w:szCs w:val="22"/>
                <w:vertAlign w:val="superscript"/>
              </w:rPr>
              <w:t>th</w:t>
            </w:r>
            <w:proofErr w:type="spellEnd"/>
            <w:r w:rsidRPr="00EC7145">
              <w:rPr>
                <w:b w:val="0"/>
                <w:sz w:val="22"/>
                <w:szCs w:val="22"/>
              </w:rPr>
              <w:t xml:space="preserve"> Hellenic Conference in Meteorology Climatology and Atmospheric Physics</w:t>
            </w:r>
            <w:r w:rsidRPr="00EC7145">
              <w:rPr>
                <w:b w:val="0"/>
                <w:sz w:val="22"/>
                <w:szCs w:val="22"/>
                <w:lang w:val="en-GB"/>
              </w:rPr>
              <w:t xml:space="preserve">. </w:t>
            </w:r>
            <w:r w:rsidRPr="00EC7145">
              <w:rPr>
                <w:b w:val="0"/>
                <w:sz w:val="22"/>
                <w:szCs w:val="22"/>
              </w:rPr>
              <w:t>Thessaloniki 2000(presentation)</w:t>
            </w:r>
          </w:p>
        </w:tc>
      </w:tr>
      <w:tr w:rsidR="00273AA9" w:rsidRPr="00047974" w:rsidTr="005E0576">
        <w:trPr>
          <w:jc w:val="center"/>
        </w:trPr>
        <w:tc>
          <w:tcPr>
            <w:tcW w:w="778" w:type="dxa"/>
          </w:tcPr>
          <w:p w:rsidR="00273AA9" w:rsidRPr="00047974" w:rsidRDefault="00273AA9" w:rsidP="005E0576">
            <w:pPr>
              <w:jc w:val="both"/>
              <w:rPr>
                <w:sz w:val="22"/>
                <w:szCs w:val="22"/>
                <w:lang w:val="fr-FR"/>
              </w:rPr>
            </w:pPr>
            <w:r w:rsidRPr="00047974">
              <w:rPr>
                <w:sz w:val="22"/>
                <w:szCs w:val="22"/>
                <w:lang w:val="fr-FR"/>
              </w:rPr>
              <w:t>1998</w:t>
            </w:r>
          </w:p>
        </w:tc>
        <w:tc>
          <w:tcPr>
            <w:tcW w:w="8620" w:type="dxa"/>
          </w:tcPr>
          <w:p w:rsidR="00273AA9" w:rsidRPr="00EC7145" w:rsidRDefault="00273AA9" w:rsidP="005E0576">
            <w:pPr>
              <w:spacing w:after="60" w:line="320" w:lineRule="exact"/>
              <w:ind w:left="284" w:hanging="284"/>
              <w:jc w:val="both"/>
              <w:rPr>
                <w:b w:val="0"/>
                <w:sz w:val="22"/>
                <w:szCs w:val="22"/>
                <w:lang w:val="en-GB"/>
              </w:rPr>
            </w:pPr>
            <w:r w:rsidRPr="00EC7145">
              <w:rPr>
                <w:b w:val="0"/>
                <w:sz w:val="22"/>
                <w:szCs w:val="22"/>
                <w:lang w:val="en-GB"/>
              </w:rPr>
              <w:t>ACCORD (Atmospheric circulation classification and regional downscaling), Final Meeting, Thessaloniki, Greece</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1998</w:t>
            </w:r>
          </w:p>
        </w:tc>
        <w:tc>
          <w:tcPr>
            <w:tcW w:w="8620" w:type="dxa"/>
          </w:tcPr>
          <w:p w:rsidR="00273AA9" w:rsidRPr="00EC7145" w:rsidRDefault="00273AA9" w:rsidP="005E0576">
            <w:pPr>
              <w:jc w:val="both"/>
              <w:rPr>
                <w:b w:val="0"/>
                <w:sz w:val="22"/>
                <w:szCs w:val="22"/>
              </w:rPr>
            </w:pPr>
            <w:r w:rsidRPr="00EC7145">
              <w:rPr>
                <w:b w:val="0"/>
                <w:sz w:val="22"/>
                <w:szCs w:val="22"/>
              </w:rPr>
              <w:t>Seminar entitled “ Introduction to the services of a data network” Aristotle University of Thessaloniki (EPEAEK 1998)</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1998</w:t>
            </w:r>
          </w:p>
        </w:tc>
        <w:tc>
          <w:tcPr>
            <w:tcW w:w="8620" w:type="dxa"/>
          </w:tcPr>
          <w:p w:rsidR="00273AA9" w:rsidRPr="00EC7145" w:rsidRDefault="00273AA9" w:rsidP="005E0576">
            <w:pPr>
              <w:jc w:val="both"/>
              <w:rPr>
                <w:b w:val="0"/>
                <w:sz w:val="22"/>
                <w:szCs w:val="22"/>
              </w:rPr>
            </w:pPr>
            <w:r w:rsidRPr="00EC7145">
              <w:rPr>
                <w:b w:val="0"/>
                <w:sz w:val="22"/>
                <w:szCs w:val="22"/>
                <w:lang w:val="en-GB"/>
              </w:rPr>
              <w:t>4</w:t>
            </w:r>
            <w:proofErr w:type="spellStart"/>
            <w:r w:rsidRPr="00EC7145">
              <w:rPr>
                <w:b w:val="0"/>
                <w:sz w:val="22"/>
                <w:szCs w:val="22"/>
                <w:vertAlign w:val="superscript"/>
              </w:rPr>
              <w:t>th</w:t>
            </w:r>
            <w:proofErr w:type="spellEnd"/>
            <w:r w:rsidRPr="00EC7145">
              <w:rPr>
                <w:b w:val="0"/>
                <w:sz w:val="22"/>
                <w:szCs w:val="22"/>
              </w:rPr>
              <w:t xml:space="preserve"> Hellenic Conference in Meteorology Climatology and Atmospheric Physics</w:t>
            </w:r>
            <w:r w:rsidRPr="00EC7145">
              <w:rPr>
                <w:b w:val="0"/>
                <w:sz w:val="22"/>
                <w:szCs w:val="22"/>
                <w:lang w:val="en-GB"/>
              </w:rPr>
              <w:t xml:space="preserve">. </w:t>
            </w:r>
            <w:r w:rsidRPr="00EC7145">
              <w:rPr>
                <w:b w:val="0"/>
                <w:sz w:val="22"/>
                <w:szCs w:val="22"/>
              </w:rPr>
              <w:t>Athens 2000 (presentation)</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1994</w:t>
            </w:r>
          </w:p>
        </w:tc>
        <w:tc>
          <w:tcPr>
            <w:tcW w:w="8620" w:type="dxa"/>
          </w:tcPr>
          <w:p w:rsidR="00273AA9" w:rsidRPr="00EC7145" w:rsidRDefault="00273AA9" w:rsidP="005E0576">
            <w:pPr>
              <w:jc w:val="both"/>
              <w:rPr>
                <w:b w:val="0"/>
                <w:sz w:val="22"/>
                <w:szCs w:val="22"/>
              </w:rPr>
            </w:pPr>
            <w:r w:rsidRPr="00EC7145">
              <w:rPr>
                <w:b w:val="0"/>
                <w:sz w:val="22"/>
                <w:szCs w:val="22"/>
                <w:lang w:val="en-GB"/>
              </w:rPr>
              <w:t>2</w:t>
            </w:r>
            <w:proofErr w:type="spellStart"/>
            <w:r w:rsidRPr="00EC7145">
              <w:rPr>
                <w:b w:val="0"/>
                <w:sz w:val="22"/>
                <w:szCs w:val="22"/>
                <w:vertAlign w:val="superscript"/>
              </w:rPr>
              <w:t>th</w:t>
            </w:r>
            <w:proofErr w:type="spellEnd"/>
            <w:r w:rsidRPr="00EC7145">
              <w:rPr>
                <w:b w:val="0"/>
                <w:sz w:val="22"/>
                <w:szCs w:val="22"/>
              </w:rPr>
              <w:t xml:space="preserve"> Hellenic Conference in Meteorology Climatology and Atmospheric Physics</w:t>
            </w:r>
            <w:r w:rsidRPr="00EC7145">
              <w:rPr>
                <w:b w:val="0"/>
                <w:sz w:val="22"/>
                <w:szCs w:val="22"/>
                <w:lang w:val="en-GB"/>
              </w:rPr>
              <w:t xml:space="preserve">. </w:t>
            </w:r>
            <w:r w:rsidRPr="00EC7145">
              <w:rPr>
                <w:b w:val="0"/>
                <w:sz w:val="22"/>
                <w:szCs w:val="22"/>
              </w:rPr>
              <w:t>Thessaloniki 2000</w:t>
            </w:r>
          </w:p>
        </w:tc>
      </w:tr>
      <w:tr w:rsidR="00273AA9" w:rsidRPr="00047974" w:rsidTr="005E0576">
        <w:trPr>
          <w:jc w:val="center"/>
        </w:trPr>
        <w:tc>
          <w:tcPr>
            <w:tcW w:w="778" w:type="dxa"/>
          </w:tcPr>
          <w:p w:rsidR="00273AA9" w:rsidRPr="00047974" w:rsidRDefault="00273AA9" w:rsidP="005E0576">
            <w:pPr>
              <w:jc w:val="both"/>
              <w:rPr>
                <w:sz w:val="22"/>
                <w:szCs w:val="22"/>
              </w:rPr>
            </w:pPr>
            <w:r w:rsidRPr="00047974">
              <w:rPr>
                <w:sz w:val="22"/>
                <w:szCs w:val="22"/>
              </w:rPr>
              <w:t>1994</w:t>
            </w:r>
          </w:p>
        </w:tc>
        <w:tc>
          <w:tcPr>
            <w:tcW w:w="8620" w:type="dxa"/>
          </w:tcPr>
          <w:p w:rsidR="00273AA9" w:rsidRPr="00EC7145" w:rsidRDefault="00273AA9" w:rsidP="005E0576">
            <w:pPr>
              <w:jc w:val="both"/>
              <w:rPr>
                <w:b w:val="0"/>
                <w:sz w:val="22"/>
                <w:szCs w:val="22"/>
              </w:rPr>
            </w:pPr>
            <w:r w:rsidRPr="00EC7145">
              <w:rPr>
                <w:b w:val="0"/>
                <w:sz w:val="22"/>
                <w:szCs w:val="22"/>
              </w:rPr>
              <w:t>7</w:t>
            </w:r>
            <w:r w:rsidRPr="00EC7145">
              <w:rPr>
                <w:b w:val="0"/>
                <w:sz w:val="22"/>
                <w:szCs w:val="22"/>
                <w:vertAlign w:val="superscript"/>
              </w:rPr>
              <w:t>th</w:t>
            </w:r>
            <w:r w:rsidRPr="00EC7145">
              <w:rPr>
                <w:b w:val="0"/>
                <w:sz w:val="22"/>
                <w:szCs w:val="22"/>
              </w:rPr>
              <w:t xml:space="preserve"> conference of the Hellenic Geological Union “emphasis in geology of Macedonia and Thrace) Thessaloniki, 25-27 of May 1994</w:t>
            </w:r>
          </w:p>
        </w:tc>
      </w:tr>
    </w:tbl>
    <w:p w:rsidR="00273AA9" w:rsidRPr="00047974" w:rsidRDefault="00273AA9" w:rsidP="00273AA9">
      <w:pPr>
        <w:jc w:val="both"/>
        <w:rPr>
          <w:b w:val="0"/>
          <w:sz w:val="22"/>
          <w:szCs w:val="22"/>
          <w:u w:val="single"/>
          <w:lang w:val="en-GB"/>
        </w:rPr>
      </w:pPr>
    </w:p>
    <w:p w:rsidR="00273AA9" w:rsidRPr="00047974" w:rsidRDefault="00273AA9" w:rsidP="00273AA9">
      <w:pPr>
        <w:pBdr>
          <w:bottom w:val="double" w:sz="6" w:space="1" w:color="auto"/>
        </w:pBdr>
        <w:jc w:val="both"/>
        <w:outlineLvl w:val="0"/>
        <w:rPr>
          <w:b w:val="0"/>
          <w:sz w:val="22"/>
          <w:szCs w:val="22"/>
          <w:lang w:val="en-GB"/>
        </w:rPr>
      </w:pPr>
      <w:bookmarkStart w:id="37" w:name="Other_Professional_Activities"/>
    </w:p>
    <w:p w:rsidR="00273AA9" w:rsidRPr="00047974" w:rsidRDefault="00273AA9" w:rsidP="00273AA9">
      <w:pPr>
        <w:pStyle w:val="CV1"/>
      </w:pPr>
      <w:bookmarkStart w:id="38" w:name="_Toc448426235"/>
      <w:r w:rsidRPr="00047974">
        <w:t>PAPERS - PUBLICATIONS</w:t>
      </w:r>
      <w:bookmarkEnd w:id="38"/>
    </w:p>
    <w:p w:rsidR="00273AA9" w:rsidRDefault="00273AA9" w:rsidP="00273AA9">
      <w:pPr>
        <w:jc w:val="both"/>
        <w:rPr>
          <w:b w:val="0"/>
          <w:sz w:val="22"/>
          <w:szCs w:val="22"/>
          <w:u w:val="single"/>
          <w:lang w:val="fr-FR"/>
        </w:rPr>
      </w:pPr>
    </w:p>
    <w:p w:rsidR="00273AA9" w:rsidRPr="003E3F18" w:rsidRDefault="00273AA9" w:rsidP="00273AA9">
      <w:pPr>
        <w:pStyle w:val="CV1"/>
        <w:rPr>
          <w:u w:val="single"/>
        </w:rPr>
      </w:pPr>
      <w:bookmarkStart w:id="39" w:name="_Toc448426236"/>
      <w:r>
        <w:t>1</w:t>
      </w:r>
      <w:r w:rsidRPr="003E3F18">
        <w:t>. PAPERS</w:t>
      </w:r>
      <w:bookmarkEnd w:id="39"/>
    </w:p>
    <w:p w:rsidR="00273AA9" w:rsidRPr="008F0890" w:rsidRDefault="00273AA9" w:rsidP="00273AA9">
      <w:pPr>
        <w:jc w:val="both"/>
        <w:rPr>
          <w:b w:val="0"/>
          <w:sz w:val="22"/>
          <w:szCs w:val="22"/>
          <w:u w:val="single"/>
          <w:lang w:val="fr-FR"/>
        </w:rPr>
      </w:pPr>
    </w:p>
    <w:p w:rsidR="00273AA9" w:rsidRPr="008F0890" w:rsidRDefault="00273AA9" w:rsidP="00BA0401">
      <w:pPr>
        <w:pStyle w:val="ListParagraph"/>
        <w:numPr>
          <w:ilvl w:val="0"/>
          <w:numId w:val="1"/>
        </w:numPr>
        <w:jc w:val="both"/>
        <w:rPr>
          <w:b w:val="0"/>
          <w:sz w:val="22"/>
          <w:szCs w:val="22"/>
          <w:u w:val="single"/>
          <w:lang w:val="fr-FR"/>
        </w:rPr>
      </w:pPr>
      <w:proofErr w:type="spellStart"/>
      <w:r w:rsidRPr="008F0890">
        <w:rPr>
          <w:b w:val="0"/>
          <w:sz w:val="22"/>
          <w:szCs w:val="22"/>
          <w:u w:val="single"/>
          <w:lang w:val="fr-FR"/>
        </w:rPr>
        <w:t>Phd</w:t>
      </w:r>
      <w:proofErr w:type="spellEnd"/>
      <w:r w:rsidRPr="008F0890">
        <w:rPr>
          <w:b w:val="0"/>
          <w:sz w:val="22"/>
          <w:szCs w:val="22"/>
          <w:u w:val="single"/>
          <w:lang w:val="fr-FR"/>
        </w:rPr>
        <w:t xml:space="preserve"> </w:t>
      </w:r>
      <w:proofErr w:type="spellStart"/>
      <w:r w:rsidRPr="008F0890">
        <w:rPr>
          <w:b w:val="0"/>
          <w:sz w:val="22"/>
          <w:szCs w:val="22"/>
          <w:u w:val="single"/>
          <w:lang w:val="fr-FR"/>
        </w:rPr>
        <w:t>thesis</w:t>
      </w:r>
      <w:proofErr w:type="spellEnd"/>
      <w:r w:rsidRPr="008F0890">
        <w:rPr>
          <w:b w:val="0"/>
          <w:sz w:val="22"/>
          <w:szCs w:val="22"/>
          <w:u w:val="single"/>
          <w:lang w:val="fr-FR"/>
        </w:rPr>
        <w:t xml:space="preserve"> «</w:t>
      </w:r>
      <w:r w:rsidRPr="008F0890">
        <w:rPr>
          <w:b w:val="0"/>
          <w:sz w:val="22"/>
          <w:szCs w:val="22"/>
          <w:lang w:val="en-GB"/>
        </w:rPr>
        <w:t xml:space="preserve">A study of drought in the Greek region” (In </w:t>
      </w:r>
      <w:proofErr w:type="spellStart"/>
      <w:r w:rsidRPr="008F0890">
        <w:rPr>
          <w:b w:val="0"/>
          <w:sz w:val="22"/>
          <w:szCs w:val="22"/>
          <w:lang w:val="en-GB"/>
        </w:rPr>
        <w:t>greek</w:t>
      </w:r>
      <w:proofErr w:type="spellEnd"/>
      <w:r w:rsidRPr="008F0890">
        <w:rPr>
          <w:b w:val="0"/>
          <w:sz w:val="22"/>
          <w:szCs w:val="22"/>
          <w:lang w:val="en-GB"/>
        </w:rPr>
        <w:t>, extended English abstract)</w:t>
      </w:r>
    </w:p>
    <w:p w:rsidR="00273AA9" w:rsidRPr="008F0890" w:rsidRDefault="00273AA9" w:rsidP="00273AA9">
      <w:pPr>
        <w:pStyle w:val="ListParagraph"/>
        <w:ind w:left="755"/>
        <w:jc w:val="both"/>
        <w:rPr>
          <w:b w:val="0"/>
          <w:sz w:val="22"/>
          <w:szCs w:val="22"/>
          <w:u w:val="single"/>
          <w:lang w:val="fr-FR"/>
        </w:rPr>
      </w:pPr>
    </w:p>
    <w:p w:rsidR="00273AA9" w:rsidRDefault="00273AA9" w:rsidP="00273AA9">
      <w:pPr>
        <w:jc w:val="both"/>
        <w:rPr>
          <w:b w:val="0"/>
          <w:sz w:val="22"/>
          <w:szCs w:val="22"/>
          <w:u w:val="single"/>
          <w:lang w:val="fr-FR"/>
        </w:rPr>
      </w:pPr>
    </w:p>
    <w:p w:rsidR="00273AA9" w:rsidRDefault="00273AA9" w:rsidP="00273AA9">
      <w:pPr>
        <w:jc w:val="both"/>
        <w:rPr>
          <w:b w:val="0"/>
          <w:sz w:val="22"/>
          <w:szCs w:val="22"/>
          <w:u w:val="single"/>
          <w:lang w:val="fr-FR"/>
        </w:rPr>
      </w:pPr>
    </w:p>
    <w:p w:rsidR="00273AA9" w:rsidRDefault="00273AA9" w:rsidP="00273AA9">
      <w:pPr>
        <w:jc w:val="both"/>
        <w:rPr>
          <w:b w:val="0"/>
          <w:sz w:val="22"/>
          <w:szCs w:val="22"/>
          <w:u w:val="single"/>
          <w:lang w:val="fr-FR"/>
        </w:rPr>
      </w:pPr>
    </w:p>
    <w:p w:rsidR="00273AA9" w:rsidRDefault="00273AA9" w:rsidP="00273AA9">
      <w:pPr>
        <w:jc w:val="both"/>
        <w:rPr>
          <w:b w:val="0"/>
          <w:sz w:val="22"/>
          <w:szCs w:val="22"/>
          <w:u w:val="single"/>
          <w:lang w:val="fr-FR"/>
        </w:rPr>
      </w:pPr>
    </w:p>
    <w:p w:rsidR="00273AA9" w:rsidRDefault="00273AA9" w:rsidP="00273AA9">
      <w:pPr>
        <w:jc w:val="both"/>
        <w:rPr>
          <w:b w:val="0"/>
          <w:sz w:val="22"/>
          <w:szCs w:val="22"/>
          <w:u w:val="single"/>
          <w:lang w:val="fr-FR"/>
        </w:rPr>
      </w:pPr>
    </w:p>
    <w:p w:rsidR="00273AA9" w:rsidRPr="00047974" w:rsidRDefault="00273AA9" w:rsidP="00273AA9">
      <w:pPr>
        <w:jc w:val="both"/>
        <w:rPr>
          <w:b w:val="0"/>
          <w:sz w:val="22"/>
          <w:szCs w:val="22"/>
          <w:u w:val="single"/>
          <w:lang w:val="fr-FR"/>
        </w:rPr>
      </w:pPr>
    </w:p>
    <w:p w:rsidR="00273AA9" w:rsidRPr="0022405E" w:rsidRDefault="00273AA9" w:rsidP="00273AA9">
      <w:pPr>
        <w:pStyle w:val="CV1"/>
        <w:rPr>
          <w:lang w:val="en-US"/>
        </w:rPr>
      </w:pPr>
      <w:bookmarkStart w:id="40" w:name="_Toc448426237"/>
      <w:r w:rsidRPr="008F0890">
        <w:rPr>
          <w:lang w:val="en-US"/>
        </w:rPr>
        <w:lastRenderedPageBreak/>
        <w:t>2</w:t>
      </w:r>
      <w:r w:rsidRPr="0022405E">
        <w:rPr>
          <w:lang w:val="en-US"/>
        </w:rPr>
        <w:t>. PAPERS IN SCIENTIFIC JOURNALS, BOOKS and Special Issues</w:t>
      </w:r>
      <w:bookmarkEnd w:id="40"/>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900"/>
        <w:gridCol w:w="900"/>
      </w:tblGrid>
      <w:tr w:rsidR="00273AA9" w:rsidRPr="00402A61" w:rsidTr="005E0576">
        <w:tc>
          <w:tcPr>
            <w:tcW w:w="7830" w:type="dxa"/>
            <w:shd w:val="clear" w:color="auto" w:fill="auto"/>
            <w:vAlign w:val="center"/>
          </w:tcPr>
          <w:p w:rsidR="00273AA9" w:rsidRPr="00402A61" w:rsidRDefault="00273AA9" w:rsidP="005E0576">
            <w:pPr>
              <w:pStyle w:val="BodyText"/>
              <w:jc w:val="center"/>
              <w:rPr>
                <w:b/>
                <w:szCs w:val="22"/>
                <w:lang w:val="en-US"/>
              </w:rPr>
            </w:pPr>
            <w:r w:rsidRPr="00402A61">
              <w:rPr>
                <w:b/>
                <w:szCs w:val="22"/>
                <w:lang w:val="en-US"/>
              </w:rPr>
              <w:t>Title</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Impact Factor</w:t>
            </w:r>
          </w:p>
        </w:tc>
        <w:tc>
          <w:tcPr>
            <w:tcW w:w="900" w:type="dxa"/>
            <w:shd w:val="clear" w:color="auto" w:fill="auto"/>
            <w:vAlign w:val="center"/>
          </w:tcPr>
          <w:p w:rsidR="00273AA9" w:rsidRPr="00402A61" w:rsidRDefault="00273AA9" w:rsidP="005E0576">
            <w:pPr>
              <w:pStyle w:val="BodyText"/>
              <w:rPr>
                <w:b/>
                <w:szCs w:val="22"/>
                <w:lang w:val="fr-FR"/>
              </w:rPr>
            </w:pPr>
            <w:proofErr w:type="spellStart"/>
            <w:r>
              <w:rPr>
                <w:b/>
                <w:szCs w:val="22"/>
                <w:lang w:val="fr-FR"/>
              </w:rPr>
              <w:t>Cited</w:t>
            </w:r>
            <w:proofErr w:type="spellEnd"/>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Kutiel</w:t>
            </w:r>
            <w:proofErr w:type="spellEnd"/>
            <w:r w:rsidRPr="00402A61">
              <w:rPr>
                <w:szCs w:val="22"/>
                <w:lang w:val="fr-FR"/>
              </w:rPr>
              <w:t xml:space="preserve"> H., </w:t>
            </w:r>
            <w:proofErr w:type="spellStart"/>
            <w:r w:rsidRPr="00402A61">
              <w:rPr>
                <w:szCs w:val="22"/>
                <w:lang w:val="fr-FR"/>
              </w:rPr>
              <w:t>Patrikas</w:t>
            </w:r>
            <w:proofErr w:type="spellEnd"/>
            <w:r w:rsidRPr="00402A61">
              <w:rPr>
                <w:szCs w:val="22"/>
                <w:lang w:val="fr-FR"/>
              </w:rPr>
              <w:t xml:space="preserve"> J., </w:t>
            </w:r>
            <w:proofErr w:type="spellStart"/>
            <w:r w:rsidRPr="00402A61">
              <w:rPr>
                <w:szCs w:val="22"/>
                <w:lang w:val="fr-FR"/>
              </w:rPr>
              <w:t>Floca</w:t>
            </w:r>
            <w:proofErr w:type="spellEnd"/>
            <w:r w:rsidRPr="00402A61">
              <w:rPr>
                <w:szCs w:val="22"/>
                <w:lang w:val="fr-FR"/>
              </w:rPr>
              <w:t xml:space="preserve"> E. et </w:t>
            </w:r>
            <w:r w:rsidRPr="00212F22">
              <w:rPr>
                <w:b/>
                <w:szCs w:val="22"/>
                <w:lang w:val="fr-FR"/>
              </w:rPr>
              <w:t>Anagnostopoulou C</w:t>
            </w:r>
            <w:r w:rsidRPr="00402A61">
              <w:rPr>
                <w:szCs w:val="22"/>
                <w:lang w:val="fr-FR"/>
              </w:rPr>
              <w:t xml:space="preserve">h. (1999). Analyse de fréquences des dépressions en </w:t>
            </w:r>
            <w:proofErr w:type="spellStart"/>
            <w:r w:rsidRPr="00402A61">
              <w:rPr>
                <w:szCs w:val="22"/>
                <w:lang w:val="fr-FR"/>
              </w:rPr>
              <w:t>Μéditerranée</w:t>
            </w:r>
            <w:proofErr w:type="spellEnd"/>
            <w:r w:rsidRPr="00402A61">
              <w:rPr>
                <w:szCs w:val="22"/>
                <w:lang w:val="fr-FR"/>
              </w:rPr>
              <w:t xml:space="preserve"> orientale, </w:t>
            </w:r>
            <w:proofErr w:type="spellStart"/>
            <w:r w:rsidRPr="00402A61">
              <w:rPr>
                <w:szCs w:val="22"/>
                <w:lang w:val="fr-FR"/>
              </w:rPr>
              <w:t>Publ</w:t>
            </w:r>
            <w:proofErr w:type="spellEnd"/>
            <w:r w:rsidRPr="00402A61">
              <w:rPr>
                <w:szCs w:val="22"/>
                <w:lang w:val="fr-FR"/>
              </w:rPr>
              <w:t xml:space="preserve">. de </w:t>
            </w:r>
            <w:proofErr w:type="gramStart"/>
            <w:r w:rsidRPr="00402A61">
              <w:rPr>
                <w:szCs w:val="22"/>
                <w:lang w:val="fr-FR"/>
              </w:rPr>
              <w:t>l’ AIC</w:t>
            </w:r>
            <w:proofErr w:type="gramEnd"/>
            <w:r w:rsidRPr="00402A61">
              <w:rPr>
                <w:szCs w:val="22"/>
                <w:lang w:val="fr-FR"/>
              </w:rPr>
              <w:t xml:space="preserve">, Volume 12, 359-367.  </w:t>
            </w:r>
            <w:r>
              <w:rPr>
                <w:szCs w:val="22"/>
                <w:lang w:val="fr-FR"/>
              </w:rPr>
              <w:t>(In French)</w:t>
            </w:r>
          </w:p>
        </w:tc>
        <w:tc>
          <w:tcPr>
            <w:tcW w:w="900" w:type="dxa"/>
            <w:shd w:val="clear" w:color="auto" w:fill="auto"/>
            <w:vAlign w:val="center"/>
          </w:tcPr>
          <w:p w:rsidR="00273AA9" w:rsidRPr="00402A61" w:rsidRDefault="00273AA9" w:rsidP="005E0576">
            <w:pPr>
              <w:pStyle w:val="BodyText"/>
              <w:rPr>
                <w:b/>
                <w:szCs w:val="22"/>
                <w:lang w:val="fr-FR"/>
              </w:rPr>
            </w:pPr>
          </w:p>
        </w:tc>
        <w:tc>
          <w:tcPr>
            <w:tcW w:w="900" w:type="dxa"/>
            <w:shd w:val="clear" w:color="auto" w:fill="auto"/>
            <w:vAlign w:val="center"/>
          </w:tcPr>
          <w:p w:rsidR="00273AA9" w:rsidRPr="00402A61" w:rsidRDefault="00273AA9" w:rsidP="005E0576">
            <w:pPr>
              <w:pStyle w:val="BodyText"/>
              <w:ind w:left="-201" w:firstLine="201"/>
              <w:rPr>
                <w:b/>
                <w:szCs w:val="22"/>
                <w:lang w:val="fr-FR"/>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Karacostas</w:t>
            </w:r>
            <w:proofErr w:type="spellEnd"/>
            <w:r w:rsidRPr="00B535EC">
              <w:rPr>
                <w:szCs w:val="22"/>
                <w:lang w:val="en-US"/>
              </w:rPr>
              <w:t xml:space="preserve"> Th., </w:t>
            </w:r>
            <w:proofErr w:type="spellStart"/>
            <w:r w:rsidRPr="00B535EC">
              <w:rPr>
                <w:szCs w:val="22"/>
                <w:lang w:val="en-US"/>
              </w:rPr>
              <w:t>Patrikas</w:t>
            </w:r>
            <w:proofErr w:type="spellEnd"/>
            <w:r w:rsidRPr="00B535EC">
              <w:rPr>
                <w:szCs w:val="22"/>
                <w:vertAlign w:val="superscript"/>
                <w:lang w:val="en-US"/>
              </w:rPr>
              <w:t xml:space="preserve"> </w:t>
            </w:r>
            <w:r w:rsidRPr="00B535EC">
              <w:rPr>
                <w:szCs w:val="22"/>
                <w:lang w:val="en-US"/>
              </w:rPr>
              <w:t xml:space="preserve">I. and </w:t>
            </w:r>
            <w:r w:rsidRPr="00212F22">
              <w:rPr>
                <w:b/>
                <w:szCs w:val="22"/>
                <w:lang w:val="en-US"/>
              </w:rPr>
              <w:t>Anagnostopoulou C</w:t>
            </w:r>
            <w:r w:rsidRPr="00B535EC">
              <w:rPr>
                <w:szCs w:val="22"/>
                <w:lang w:val="en-US"/>
              </w:rPr>
              <w:t xml:space="preserve">hr. (2000). Automatic classification of circulation types in Greece: Methodology, description, frequency, variability and trend analysis, </w:t>
            </w:r>
            <w:proofErr w:type="spellStart"/>
            <w:r w:rsidRPr="00B535EC">
              <w:rPr>
                <w:szCs w:val="22"/>
                <w:lang w:val="en-US"/>
              </w:rPr>
              <w:t>Theor</w:t>
            </w:r>
            <w:proofErr w:type="spellEnd"/>
            <w:r w:rsidRPr="00B535EC">
              <w:rPr>
                <w:szCs w:val="22"/>
                <w:lang w:val="en-US"/>
              </w:rPr>
              <w:t xml:space="preserve">. </w:t>
            </w:r>
            <w:proofErr w:type="spellStart"/>
            <w:r w:rsidRPr="00402A61">
              <w:rPr>
                <w:szCs w:val="22"/>
                <w:lang w:val="fr-FR"/>
              </w:rPr>
              <w:t>Appl</w:t>
            </w:r>
            <w:proofErr w:type="spellEnd"/>
            <w:r w:rsidRPr="00402A61">
              <w:rPr>
                <w:szCs w:val="22"/>
                <w:lang w:val="fr-FR"/>
              </w:rPr>
              <w:t xml:space="preserve">. </w:t>
            </w:r>
            <w:proofErr w:type="spellStart"/>
            <w:r w:rsidRPr="00402A61">
              <w:rPr>
                <w:szCs w:val="22"/>
                <w:lang w:val="fr-FR"/>
              </w:rPr>
              <w:t>Climatol</w:t>
            </w:r>
            <w:proofErr w:type="spellEnd"/>
            <w:r w:rsidRPr="00402A61">
              <w:rPr>
                <w:szCs w:val="22"/>
                <w:lang w:val="fr-FR"/>
              </w:rPr>
              <w:t>., 67, 205-223.</w:t>
            </w:r>
          </w:p>
        </w:tc>
        <w:tc>
          <w:tcPr>
            <w:tcW w:w="900" w:type="dxa"/>
            <w:shd w:val="clear" w:color="auto" w:fill="auto"/>
            <w:vAlign w:val="center"/>
          </w:tcPr>
          <w:p w:rsidR="00273AA9" w:rsidRPr="00402A61" w:rsidRDefault="00273AA9" w:rsidP="005E0576">
            <w:pPr>
              <w:pStyle w:val="Heading2"/>
              <w:shd w:val="clear" w:color="auto" w:fill="FFFFFF"/>
              <w:spacing w:before="150" w:after="150" w:line="180" w:lineRule="atLeast"/>
              <w:jc w:val="both"/>
              <w:rPr>
                <w:i/>
                <w:szCs w:val="22"/>
              </w:rPr>
            </w:pPr>
            <w:bookmarkStart w:id="41" w:name="_Toc448426238"/>
            <w:r w:rsidRPr="00402A61">
              <w:rPr>
                <w:i/>
                <w:color w:val="333333"/>
                <w:szCs w:val="22"/>
              </w:rPr>
              <w:t>2.02</w:t>
            </w:r>
            <w:bookmarkEnd w:id="41"/>
          </w:p>
        </w:tc>
        <w:tc>
          <w:tcPr>
            <w:tcW w:w="900" w:type="dxa"/>
            <w:shd w:val="clear" w:color="auto" w:fill="auto"/>
            <w:vAlign w:val="center"/>
          </w:tcPr>
          <w:p w:rsidR="00273AA9" w:rsidRPr="00402A61" w:rsidRDefault="00273AA9" w:rsidP="005E0576">
            <w:pPr>
              <w:pStyle w:val="BodyText"/>
              <w:rPr>
                <w:b/>
                <w:szCs w:val="22"/>
              </w:rPr>
            </w:pPr>
            <w:r w:rsidRPr="00402A61">
              <w:rPr>
                <w:b/>
                <w:szCs w:val="22"/>
              </w:rPr>
              <w:t>44</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402A61">
              <w:rPr>
                <w:szCs w:val="22"/>
                <w:lang w:val="fr-FR"/>
              </w:rPr>
              <w:t>Arseni-Papadimitriou</w:t>
            </w:r>
            <w:proofErr w:type="spellEnd"/>
            <w:r w:rsidRPr="00402A61">
              <w:rPr>
                <w:szCs w:val="22"/>
                <w:lang w:val="fr-FR"/>
              </w:rPr>
              <w:t xml:space="preserve"> A., </w:t>
            </w: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Patrikas</w:t>
            </w:r>
            <w:proofErr w:type="spellEnd"/>
            <w:r w:rsidRPr="00402A61">
              <w:rPr>
                <w:szCs w:val="22"/>
                <w:lang w:val="fr-FR"/>
              </w:rPr>
              <w:t xml:space="preserve"> J. et </w:t>
            </w:r>
            <w:r w:rsidRPr="00212F22">
              <w:rPr>
                <w:b/>
                <w:szCs w:val="22"/>
                <w:lang w:val="fr-FR"/>
              </w:rPr>
              <w:t>Anagnostopoulou C</w:t>
            </w:r>
            <w:r w:rsidRPr="00402A61">
              <w:rPr>
                <w:szCs w:val="22"/>
                <w:lang w:val="fr-FR"/>
              </w:rPr>
              <w:t xml:space="preserve">h. (2000). Distribution géographique des températures maximales par type de circulation et leurs tendances, en Grèce. </w:t>
            </w:r>
            <w:proofErr w:type="spellStart"/>
            <w:r w:rsidRPr="00402A61">
              <w:rPr>
                <w:szCs w:val="22"/>
                <w:lang w:val="fr-FR"/>
              </w:rPr>
              <w:t>Publ</w:t>
            </w:r>
            <w:proofErr w:type="spellEnd"/>
            <w:r w:rsidRPr="00402A61">
              <w:rPr>
                <w:szCs w:val="22"/>
                <w:lang w:val="fr-FR"/>
              </w:rPr>
              <w:t xml:space="preserve">. de </w:t>
            </w:r>
            <w:proofErr w:type="gramStart"/>
            <w:r w:rsidRPr="00402A61">
              <w:rPr>
                <w:szCs w:val="22"/>
                <w:lang w:val="fr-FR"/>
              </w:rPr>
              <w:t>l’ AIC</w:t>
            </w:r>
            <w:proofErr w:type="gramEnd"/>
            <w:r w:rsidRPr="00402A61">
              <w:rPr>
                <w:szCs w:val="22"/>
                <w:lang w:val="fr-FR"/>
              </w:rPr>
              <w:t>, Volume 13, 347-355.</w:t>
            </w:r>
            <w:r>
              <w:rPr>
                <w:szCs w:val="22"/>
                <w:lang w:val="fr-FR"/>
              </w:rPr>
              <w:t xml:space="preserve"> (In French)</w:t>
            </w:r>
          </w:p>
        </w:tc>
        <w:tc>
          <w:tcPr>
            <w:tcW w:w="900" w:type="dxa"/>
            <w:shd w:val="clear" w:color="auto" w:fill="auto"/>
            <w:vAlign w:val="center"/>
          </w:tcPr>
          <w:p w:rsidR="00273AA9" w:rsidRPr="00402A61" w:rsidRDefault="00273AA9" w:rsidP="005E0576">
            <w:pPr>
              <w:pStyle w:val="BodyText"/>
              <w:rPr>
                <w:b/>
                <w:szCs w:val="22"/>
                <w:lang w:val="fr-FR"/>
              </w:rPr>
            </w:pPr>
          </w:p>
        </w:tc>
        <w:tc>
          <w:tcPr>
            <w:tcW w:w="900" w:type="dxa"/>
            <w:shd w:val="clear" w:color="auto" w:fill="auto"/>
            <w:vAlign w:val="center"/>
          </w:tcPr>
          <w:p w:rsidR="00273AA9" w:rsidRPr="00402A61" w:rsidRDefault="00273AA9" w:rsidP="005E0576">
            <w:pPr>
              <w:pStyle w:val="BodyText"/>
              <w:rPr>
                <w:b/>
                <w:szCs w:val="22"/>
                <w:lang w:val="fr-FR"/>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Patrikas</w:t>
            </w:r>
            <w:proofErr w:type="spellEnd"/>
            <w:r w:rsidRPr="00402A61">
              <w:rPr>
                <w:szCs w:val="22"/>
                <w:lang w:val="fr-FR"/>
              </w:rPr>
              <w:t xml:space="preserve"> J. </w:t>
            </w:r>
            <w:r w:rsidRPr="00212F22">
              <w:rPr>
                <w:b/>
                <w:szCs w:val="22"/>
                <w:lang w:val="fr-FR"/>
              </w:rPr>
              <w:t>Anagnostopoulou C</w:t>
            </w:r>
            <w:r w:rsidRPr="00402A61">
              <w:rPr>
                <w:szCs w:val="22"/>
                <w:lang w:val="fr-FR"/>
              </w:rPr>
              <w:t xml:space="preserve">h. et </w:t>
            </w:r>
            <w:proofErr w:type="spellStart"/>
            <w:r w:rsidRPr="00402A61">
              <w:rPr>
                <w:szCs w:val="22"/>
                <w:lang w:val="fr-FR"/>
              </w:rPr>
              <w:t>Xoplaki</w:t>
            </w:r>
            <w:proofErr w:type="spellEnd"/>
            <w:r w:rsidRPr="00402A61">
              <w:rPr>
                <w:szCs w:val="22"/>
                <w:lang w:val="fr-FR"/>
              </w:rPr>
              <w:t xml:space="preserve"> E. (2000). Classification automatique des types de circulation et délimitation objective des saisons en Grèce. </w:t>
            </w:r>
            <w:proofErr w:type="spellStart"/>
            <w:r w:rsidRPr="00402A61">
              <w:rPr>
                <w:szCs w:val="22"/>
                <w:lang w:val="fr-FR"/>
              </w:rPr>
              <w:t>Publ</w:t>
            </w:r>
            <w:proofErr w:type="spellEnd"/>
            <w:r w:rsidRPr="00402A61">
              <w:rPr>
                <w:szCs w:val="22"/>
                <w:lang w:val="fr-FR"/>
              </w:rPr>
              <w:t xml:space="preserve">. de </w:t>
            </w:r>
            <w:proofErr w:type="gramStart"/>
            <w:r w:rsidRPr="00402A61">
              <w:rPr>
                <w:szCs w:val="22"/>
                <w:lang w:val="fr-FR"/>
              </w:rPr>
              <w:t>l’ AIC</w:t>
            </w:r>
            <w:proofErr w:type="gramEnd"/>
            <w:r w:rsidRPr="00402A61">
              <w:rPr>
                <w:szCs w:val="22"/>
                <w:lang w:val="fr-FR"/>
              </w:rPr>
              <w:t>, Volume 13, 364-371.</w:t>
            </w:r>
            <w:r>
              <w:rPr>
                <w:szCs w:val="22"/>
                <w:lang w:val="fr-FR"/>
              </w:rPr>
              <w:t xml:space="preserve"> (In French)</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1</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61471D">
              <w:rPr>
                <w:szCs w:val="22"/>
                <w:lang w:val="fr-FR"/>
              </w:rPr>
              <w:t>Vafiadis</w:t>
            </w:r>
            <w:proofErr w:type="spellEnd"/>
            <w:r w:rsidRPr="0061471D">
              <w:rPr>
                <w:szCs w:val="22"/>
                <w:lang w:val="fr-FR"/>
              </w:rPr>
              <w:t xml:space="preserve"> M., </w:t>
            </w:r>
            <w:proofErr w:type="spellStart"/>
            <w:r w:rsidRPr="0061471D">
              <w:rPr>
                <w:szCs w:val="22"/>
                <w:lang w:val="fr-FR"/>
              </w:rPr>
              <w:t>Tolika</w:t>
            </w:r>
            <w:proofErr w:type="spellEnd"/>
            <w:r w:rsidRPr="0061471D">
              <w:rPr>
                <w:szCs w:val="22"/>
                <w:lang w:val="fr-FR"/>
              </w:rPr>
              <w:t xml:space="preserve"> K., </w:t>
            </w:r>
            <w:proofErr w:type="spellStart"/>
            <w:r w:rsidRPr="0061471D">
              <w:rPr>
                <w:szCs w:val="22"/>
                <w:lang w:val="fr-FR"/>
              </w:rPr>
              <w:t>Patrikas</w:t>
            </w:r>
            <w:proofErr w:type="spellEnd"/>
            <w:r w:rsidRPr="0061471D">
              <w:rPr>
                <w:szCs w:val="22"/>
                <w:lang w:val="fr-FR"/>
              </w:rPr>
              <w:t xml:space="preserve"> J. et </w:t>
            </w:r>
            <w:r w:rsidRPr="00212F22">
              <w:rPr>
                <w:b/>
                <w:szCs w:val="22"/>
                <w:lang w:val="fr-FR"/>
              </w:rPr>
              <w:t>Anagnostopoulou C</w:t>
            </w:r>
            <w:r w:rsidRPr="0061471D">
              <w:rPr>
                <w:szCs w:val="22"/>
                <w:lang w:val="fr-FR"/>
              </w:rPr>
              <w:t xml:space="preserve">hr. (2000). Distribution géographique de la probabilité d’apparition de précipitations d’hiver par type de circulation en Grèce. </w:t>
            </w:r>
            <w:proofErr w:type="spellStart"/>
            <w:r w:rsidRPr="0061471D">
              <w:rPr>
                <w:i/>
                <w:szCs w:val="22"/>
                <w:lang w:val="fr-FR"/>
              </w:rPr>
              <w:t>Publ</w:t>
            </w:r>
            <w:proofErr w:type="spellEnd"/>
            <w:r w:rsidRPr="0061471D">
              <w:rPr>
                <w:i/>
                <w:szCs w:val="22"/>
                <w:lang w:val="fr-FR"/>
              </w:rPr>
              <w:t xml:space="preserve">. de </w:t>
            </w:r>
            <w:proofErr w:type="gramStart"/>
            <w:r w:rsidRPr="0061471D">
              <w:rPr>
                <w:i/>
                <w:szCs w:val="22"/>
                <w:lang w:val="fr-FR"/>
              </w:rPr>
              <w:t>l’ AIC</w:t>
            </w:r>
            <w:proofErr w:type="gramEnd"/>
            <w:r w:rsidRPr="0061471D">
              <w:rPr>
                <w:i/>
                <w:szCs w:val="22"/>
                <w:lang w:val="fr-FR"/>
              </w:rPr>
              <w:t xml:space="preserve">, </w:t>
            </w:r>
            <w:r w:rsidRPr="0061471D">
              <w:rPr>
                <w:szCs w:val="22"/>
                <w:lang w:val="fr-FR"/>
              </w:rPr>
              <w:t>Volume</w:t>
            </w:r>
            <w:r w:rsidRPr="0061471D">
              <w:rPr>
                <w:i/>
                <w:szCs w:val="22"/>
                <w:lang w:val="fr-FR"/>
              </w:rPr>
              <w:t xml:space="preserve"> </w:t>
            </w:r>
            <w:r w:rsidRPr="0061471D">
              <w:rPr>
                <w:szCs w:val="22"/>
                <w:lang w:val="fr-FR"/>
              </w:rPr>
              <w:t>13, 381-388.</w:t>
            </w:r>
            <w:r>
              <w:rPr>
                <w:szCs w:val="22"/>
                <w:lang w:val="fr-FR"/>
              </w:rPr>
              <w:t xml:space="preserve"> (In French)</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w:t>
            </w:r>
          </w:p>
        </w:tc>
        <w:tc>
          <w:tcPr>
            <w:tcW w:w="900" w:type="dxa"/>
            <w:shd w:val="clear" w:color="auto" w:fill="auto"/>
            <w:vAlign w:val="center"/>
          </w:tcPr>
          <w:p w:rsidR="00273AA9" w:rsidRPr="00402A61" w:rsidRDefault="00273AA9" w:rsidP="005E0576">
            <w:pPr>
              <w:pStyle w:val="BodyText"/>
              <w:rPr>
                <w:b/>
                <w:szCs w:val="22"/>
                <w:lang w:val="fr-FR"/>
              </w:rPr>
            </w:pP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Flocas</w:t>
            </w:r>
            <w:proofErr w:type="spellEnd"/>
            <w:r w:rsidRPr="00402A61">
              <w:rPr>
                <w:szCs w:val="22"/>
                <w:lang w:val="fr-FR"/>
              </w:rPr>
              <w:t xml:space="preserve"> A. H., </w:t>
            </w:r>
            <w:proofErr w:type="spellStart"/>
            <w:r w:rsidRPr="00402A61">
              <w:rPr>
                <w:szCs w:val="22"/>
                <w:lang w:val="fr-FR"/>
              </w:rPr>
              <w:t>Patrikas</w:t>
            </w:r>
            <w:proofErr w:type="spellEnd"/>
            <w:r w:rsidRPr="00402A61">
              <w:rPr>
                <w:szCs w:val="22"/>
                <w:vertAlign w:val="superscript"/>
                <w:lang w:val="fr-FR"/>
              </w:rPr>
              <w:t xml:space="preserve"> </w:t>
            </w:r>
            <w:r w:rsidRPr="00402A61">
              <w:rPr>
                <w:szCs w:val="22"/>
                <w:lang w:val="fr-FR"/>
              </w:rPr>
              <w:t xml:space="preserve">I. and </w:t>
            </w:r>
            <w:r w:rsidRPr="00212F22">
              <w:rPr>
                <w:b/>
                <w:szCs w:val="22"/>
                <w:lang w:val="fr-FR"/>
              </w:rPr>
              <w:t>Anagnostopoulou C</w:t>
            </w:r>
            <w:r w:rsidRPr="00402A61">
              <w:rPr>
                <w:szCs w:val="22"/>
                <w:lang w:val="fr-FR"/>
              </w:rPr>
              <w:t xml:space="preserve">hr. </w:t>
            </w:r>
            <w:r w:rsidRPr="00B535EC">
              <w:rPr>
                <w:szCs w:val="22"/>
                <w:lang w:val="en-US"/>
              </w:rPr>
              <w:t>(2001). A 40 year objective climatology of surface cyclones in the Mediterranean Region: Spatial and temporal distribution, Int. J. Climatol.</w:t>
            </w:r>
            <w:proofErr w:type="gramStart"/>
            <w:r w:rsidRPr="00B535EC">
              <w:rPr>
                <w:szCs w:val="22"/>
                <w:lang w:val="en-US"/>
              </w:rPr>
              <w:t>,21</w:t>
            </w:r>
            <w:proofErr w:type="gramEnd"/>
            <w:r w:rsidRPr="00B535EC">
              <w:rPr>
                <w:szCs w:val="22"/>
                <w:lang w:val="en-US"/>
              </w:rPr>
              <w:t>, 109-130.</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3.16</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96</w:t>
            </w: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Flocas</w:t>
            </w:r>
            <w:proofErr w:type="spellEnd"/>
            <w:r w:rsidRPr="00B535EC">
              <w:rPr>
                <w:szCs w:val="22"/>
                <w:lang w:val="en-US"/>
              </w:rPr>
              <w:t xml:space="preserve"> A.H.,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Karacostas</w:t>
            </w:r>
            <w:proofErr w:type="spellEnd"/>
            <w:r w:rsidRPr="00B535EC">
              <w:rPr>
                <w:szCs w:val="22"/>
                <w:lang w:val="en-US"/>
              </w:rPr>
              <w:t xml:space="preserve"> Th., </w:t>
            </w:r>
            <w:proofErr w:type="spellStart"/>
            <w:r w:rsidRPr="00B535EC">
              <w:rPr>
                <w:szCs w:val="22"/>
                <w:lang w:val="en-US"/>
              </w:rPr>
              <w:t>Patrikas</w:t>
            </w:r>
            <w:proofErr w:type="spellEnd"/>
            <w:r w:rsidRPr="00B535EC">
              <w:rPr>
                <w:szCs w:val="22"/>
                <w:vertAlign w:val="superscript"/>
                <w:lang w:val="en-US"/>
              </w:rPr>
              <w:t xml:space="preserve"> </w:t>
            </w:r>
            <w:r w:rsidRPr="00B535EC">
              <w:rPr>
                <w:szCs w:val="22"/>
                <w:lang w:val="en-US"/>
              </w:rPr>
              <w:t xml:space="preserve">I. and </w:t>
            </w:r>
            <w:r w:rsidRPr="00212F22">
              <w:rPr>
                <w:b/>
                <w:szCs w:val="22"/>
                <w:lang w:val="en-US"/>
              </w:rPr>
              <w:t>Anagnostopoulou C</w:t>
            </w:r>
            <w:r w:rsidRPr="00B535EC">
              <w:rPr>
                <w:szCs w:val="22"/>
                <w:lang w:val="en-US"/>
              </w:rPr>
              <w:t>hr. (2001). A 40 year climatological study of relative vorticity distribution over the Mediterranean, Int. J. Climatol.</w:t>
            </w:r>
            <w:proofErr w:type="gramStart"/>
            <w:r w:rsidRPr="00B535EC">
              <w:rPr>
                <w:szCs w:val="22"/>
                <w:lang w:val="en-US"/>
              </w:rPr>
              <w:t>,21</w:t>
            </w:r>
            <w:proofErr w:type="gramEnd"/>
            <w:r w:rsidRPr="00B535EC">
              <w:rPr>
                <w:szCs w:val="22"/>
                <w:lang w:val="en-US"/>
              </w:rPr>
              <w:t>, 1759-1778.</w:t>
            </w:r>
          </w:p>
        </w:tc>
        <w:tc>
          <w:tcPr>
            <w:tcW w:w="900" w:type="dxa"/>
            <w:shd w:val="clear" w:color="auto" w:fill="auto"/>
            <w:vAlign w:val="center"/>
          </w:tcPr>
          <w:p w:rsidR="00273AA9" w:rsidRPr="00402A61" w:rsidRDefault="00273AA9" w:rsidP="005E0576">
            <w:pPr>
              <w:pStyle w:val="BodyText"/>
              <w:rPr>
                <w:b/>
                <w:szCs w:val="22"/>
              </w:rPr>
            </w:pPr>
            <w:r w:rsidRPr="00402A61">
              <w:rPr>
                <w:b/>
                <w:szCs w:val="22"/>
                <w:lang w:val="fr-FR"/>
              </w:rPr>
              <w:t>3.16</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21</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Flocas</w:t>
            </w:r>
            <w:proofErr w:type="spellEnd"/>
            <w:r w:rsidRPr="00B535EC">
              <w:rPr>
                <w:szCs w:val="22"/>
                <w:lang w:val="en-US"/>
              </w:rPr>
              <w:t xml:space="preserve"> A. H., </w:t>
            </w:r>
            <w:r w:rsidRPr="00212F22">
              <w:rPr>
                <w:b/>
                <w:szCs w:val="22"/>
                <w:lang w:val="en-US"/>
              </w:rPr>
              <w:t>Anagnostopoulou C</w:t>
            </w:r>
            <w:r w:rsidRPr="00B535EC">
              <w:rPr>
                <w:szCs w:val="22"/>
                <w:lang w:val="en-US"/>
              </w:rPr>
              <w:t xml:space="preserve">hr. and </w:t>
            </w:r>
            <w:proofErr w:type="spellStart"/>
            <w:r w:rsidRPr="00B535EC">
              <w:rPr>
                <w:szCs w:val="22"/>
                <w:lang w:val="en-US"/>
              </w:rPr>
              <w:t>Patrikas</w:t>
            </w:r>
            <w:proofErr w:type="spellEnd"/>
            <w:r w:rsidRPr="00B535EC">
              <w:rPr>
                <w:szCs w:val="22"/>
                <w:vertAlign w:val="superscript"/>
                <w:lang w:val="en-US"/>
              </w:rPr>
              <w:t xml:space="preserve"> </w:t>
            </w:r>
            <w:r w:rsidRPr="00B535EC">
              <w:rPr>
                <w:szCs w:val="22"/>
                <w:lang w:val="en-US"/>
              </w:rPr>
              <w:t xml:space="preserve">I. (2002). On the vertical structure of composite surface cyclones in the Mediterranean region, </w:t>
            </w:r>
            <w:proofErr w:type="spellStart"/>
            <w:r w:rsidRPr="00B535EC">
              <w:rPr>
                <w:szCs w:val="22"/>
                <w:lang w:val="en-US"/>
              </w:rPr>
              <w:t>Theor</w:t>
            </w:r>
            <w:proofErr w:type="spellEnd"/>
            <w:r w:rsidRPr="00B535EC">
              <w:rPr>
                <w:szCs w:val="22"/>
                <w:lang w:val="en-US"/>
              </w:rPr>
              <w:t xml:space="preserve">. </w:t>
            </w:r>
            <w:proofErr w:type="spellStart"/>
            <w:r w:rsidRPr="00402A61">
              <w:rPr>
                <w:szCs w:val="22"/>
                <w:lang w:val="fr-FR"/>
              </w:rPr>
              <w:t>Appl</w:t>
            </w:r>
            <w:proofErr w:type="spellEnd"/>
            <w:r w:rsidRPr="00402A61">
              <w:rPr>
                <w:szCs w:val="22"/>
                <w:lang w:val="fr-FR"/>
              </w:rPr>
              <w:t xml:space="preserve">. </w:t>
            </w:r>
            <w:proofErr w:type="spellStart"/>
            <w:r w:rsidRPr="00402A61">
              <w:rPr>
                <w:szCs w:val="22"/>
                <w:lang w:val="fr-FR"/>
              </w:rPr>
              <w:t>Climatol</w:t>
            </w:r>
            <w:proofErr w:type="spellEnd"/>
            <w:r w:rsidRPr="00402A61">
              <w:rPr>
                <w:szCs w:val="22"/>
                <w:lang w:val="fr-FR"/>
              </w:rPr>
              <w:t>., 71, 199-217.</w:t>
            </w:r>
          </w:p>
        </w:tc>
        <w:tc>
          <w:tcPr>
            <w:tcW w:w="900" w:type="dxa"/>
            <w:shd w:val="clear" w:color="auto" w:fill="auto"/>
            <w:vAlign w:val="center"/>
          </w:tcPr>
          <w:p w:rsidR="00273AA9" w:rsidRPr="00402A61" w:rsidRDefault="00273AA9" w:rsidP="005E0576">
            <w:pPr>
              <w:pStyle w:val="BodyText"/>
              <w:rPr>
                <w:b/>
                <w:szCs w:val="22"/>
              </w:rPr>
            </w:pPr>
            <w:r w:rsidRPr="00402A61">
              <w:rPr>
                <w:b/>
                <w:color w:val="333333"/>
                <w:szCs w:val="22"/>
              </w:rPr>
              <w:t>2.02</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19</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402A61">
              <w:rPr>
                <w:szCs w:val="22"/>
                <w:lang w:val="fr-FR"/>
              </w:rPr>
              <w:t>Maheras</w:t>
            </w:r>
            <w:proofErr w:type="spellEnd"/>
            <w:r w:rsidRPr="00402A61">
              <w:rPr>
                <w:szCs w:val="22"/>
                <w:lang w:val="fr-FR"/>
              </w:rPr>
              <w:t xml:space="preserve"> P., </w:t>
            </w:r>
            <w:r w:rsidRPr="00212F22">
              <w:rPr>
                <w:b/>
                <w:szCs w:val="22"/>
                <w:lang w:val="fr-FR"/>
              </w:rPr>
              <w:t>Anagnostopoulou C</w:t>
            </w:r>
            <w:r w:rsidRPr="00402A61">
              <w:rPr>
                <w:szCs w:val="22"/>
                <w:lang w:val="fr-FR"/>
              </w:rPr>
              <w:t xml:space="preserve">h., </w:t>
            </w:r>
            <w:proofErr w:type="spellStart"/>
            <w:r w:rsidRPr="00402A61">
              <w:rPr>
                <w:szCs w:val="22"/>
                <w:lang w:val="fr-FR"/>
              </w:rPr>
              <w:t>Patrikas</w:t>
            </w:r>
            <w:proofErr w:type="spellEnd"/>
            <w:r w:rsidRPr="00402A61">
              <w:rPr>
                <w:szCs w:val="22"/>
                <w:lang w:val="fr-FR"/>
              </w:rPr>
              <w:t xml:space="preserve"> J., </w:t>
            </w:r>
            <w:proofErr w:type="spellStart"/>
            <w:r w:rsidRPr="00402A61">
              <w:rPr>
                <w:szCs w:val="22"/>
                <w:lang w:val="fr-FR"/>
              </w:rPr>
              <w:t>Vafiadis</w:t>
            </w:r>
            <w:proofErr w:type="spellEnd"/>
            <w:r w:rsidRPr="00402A61">
              <w:rPr>
                <w:szCs w:val="22"/>
                <w:lang w:val="fr-FR"/>
              </w:rPr>
              <w:t xml:space="preserve"> M. et </w:t>
            </w:r>
            <w:proofErr w:type="spellStart"/>
            <w:r w:rsidRPr="00402A61">
              <w:rPr>
                <w:szCs w:val="22"/>
                <w:lang w:val="fr-FR"/>
              </w:rPr>
              <w:t>Karacostas</w:t>
            </w:r>
            <w:proofErr w:type="spellEnd"/>
            <w:r w:rsidRPr="00402A61">
              <w:rPr>
                <w:szCs w:val="22"/>
                <w:lang w:val="fr-FR"/>
              </w:rPr>
              <w:t xml:space="preserve"> T. (2002). Simulation des pluies journalières en Grèce via une approche par types de circulation. </w:t>
            </w:r>
            <w:proofErr w:type="spellStart"/>
            <w:r w:rsidRPr="00402A61">
              <w:rPr>
                <w:szCs w:val="22"/>
                <w:lang w:val="fr-FR"/>
              </w:rPr>
              <w:t>Publ</w:t>
            </w:r>
            <w:proofErr w:type="spellEnd"/>
            <w:r w:rsidRPr="00402A61">
              <w:rPr>
                <w:szCs w:val="22"/>
                <w:lang w:val="fr-FR"/>
              </w:rPr>
              <w:t xml:space="preserve">. de </w:t>
            </w:r>
            <w:proofErr w:type="gramStart"/>
            <w:r w:rsidRPr="00402A61">
              <w:rPr>
                <w:szCs w:val="22"/>
                <w:lang w:val="fr-FR"/>
              </w:rPr>
              <w:t>l’ AIC</w:t>
            </w:r>
            <w:proofErr w:type="gramEnd"/>
            <w:r w:rsidRPr="00402A61">
              <w:rPr>
                <w:szCs w:val="22"/>
                <w:lang w:val="fr-FR"/>
              </w:rPr>
              <w:t>, Volume 14, 181-188.</w:t>
            </w:r>
            <w:r>
              <w:rPr>
                <w:szCs w:val="22"/>
                <w:lang w:val="fr-FR"/>
              </w:rPr>
              <w:t xml:space="preserve"> (In French)</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w:t>
            </w:r>
          </w:p>
        </w:tc>
        <w:tc>
          <w:tcPr>
            <w:tcW w:w="900" w:type="dxa"/>
            <w:shd w:val="clear" w:color="auto" w:fill="auto"/>
            <w:vAlign w:val="center"/>
          </w:tcPr>
          <w:p w:rsidR="00273AA9" w:rsidRPr="00402A61" w:rsidRDefault="00273AA9" w:rsidP="005E0576">
            <w:pPr>
              <w:pStyle w:val="BodyText"/>
              <w:rPr>
                <w:b/>
                <w:szCs w:val="22"/>
                <w:lang w:val="fr-FR"/>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Vafiadis</w:t>
            </w:r>
            <w:proofErr w:type="spellEnd"/>
            <w:r w:rsidRPr="00402A61">
              <w:rPr>
                <w:szCs w:val="22"/>
                <w:lang w:val="fr-FR"/>
              </w:rPr>
              <w:t xml:space="preserve"> M, </w:t>
            </w:r>
            <w:proofErr w:type="spellStart"/>
            <w:r w:rsidRPr="00402A61">
              <w:rPr>
                <w:szCs w:val="22"/>
                <w:lang w:val="fr-FR"/>
              </w:rPr>
              <w:t>Kolyva-Machera</w:t>
            </w:r>
            <w:proofErr w:type="spellEnd"/>
            <w:r w:rsidRPr="00402A61">
              <w:rPr>
                <w:szCs w:val="22"/>
                <w:lang w:val="fr-FR"/>
              </w:rPr>
              <w:t xml:space="preserve"> F, </w:t>
            </w:r>
            <w:r w:rsidRPr="00212F22">
              <w:rPr>
                <w:b/>
                <w:szCs w:val="22"/>
                <w:lang w:val="fr-FR"/>
              </w:rPr>
              <w:t>Anagnostopoulou C</w:t>
            </w:r>
            <w:r w:rsidRPr="00402A61">
              <w:rPr>
                <w:szCs w:val="22"/>
                <w:lang w:val="fr-FR"/>
              </w:rPr>
              <w:t xml:space="preserve"> et </w:t>
            </w:r>
            <w:proofErr w:type="spellStart"/>
            <w:r w:rsidRPr="00402A61">
              <w:rPr>
                <w:bCs/>
                <w:szCs w:val="22"/>
                <w:lang w:val="fr-FR"/>
              </w:rPr>
              <w:t>Tolika</w:t>
            </w:r>
            <w:proofErr w:type="spellEnd"/>
            <w:r w:rsidRPr="00402A61">
              <w:rPr>
                <w:bCs/>
                <w:szCs w:val="22"/>
                <w:lang w:val="fr-FR"/>
              </w:rPr>
              <w:t xml:space="preserve"> K </w:t>
            </w:r>
            <w:r w:rsidRPr="00402A61">
              <w:rPr>
                <w:szCs w:val="22"/>
                <w:lang w:val="fr-FR"/>
              </w:rPr>
              <w:t xml:space="preserve">(2003). Les champs des anomalies pluviométriques durant la saison humide en Grèce et leurs relations avec le </w:t>
            </w:r>
            <w:proofErr w:type="spellStart"/>
            <w:r w:rsidRPr="00402A61">
              <w:rPr>
                <w:szCs w:val="22"/>
                <w:lang w:val="fr-FR"/>
              </w:rPr>
              <w:t>géopotentiel</w:t>
            </w:r>
            <w:proofErr w:type="spellEnd"/>
            <w:r w:rsidRPr="00402A61">
              <w:rPr>
                <w:szCs w:val="22"/>
                <w:lang w:val="fr-FR"/>
              </w:rPr>
              <w:t xml:space="preserve"> à 500hPa. </w:t>
            </w:r>
            <w:proofErr w:type="spellStart"/>
            <w:r w:rsidRPr="00402A61">
              <w:rPr>
                <w:szCs w:val="22"/>
              </w:rPr>
              <w:t>Publ</w:t>
            </w:r>
            <w:proofErr w:type="spellEnd"/>
            <w:r w:rsidRPr="00402A61">
              <w:rPr>
                <w:szCs w:val="22"/>
              </w:rPr>
              <w:t xml:space="preserve">. de l’ AIC, </w:t>
            </w:r>
            <w:proofErr w:type="spellStart"/>
            <w:r w:rsidRPr="00402A61">
              <w:rPr>
                <w:szCs w:val="22"/>
              </w:rPr>
              <w:t>Vol</w:t>
            </w:r>
            <w:proofErr w:type="spellEnd"/>
            <w:r w:rsidRPr="00402A61">
              <w:rPr>
                <w:szCs w:val="22"/>
              </w:rPr>
              <w:t xml:space="preserve"> 15, 312-318</w:t>
            </w:r>
            <w:r>
              <w:rPr>
                <w:szCs w:val="22"/>
                <w:lang w:val="en-US"/>
              </w:rPr>
              <w:t xml:space="preserve"> </w:t>
            </w:r>
            <w:r>
              <w:rPr>
                <w:szCs w:val="22"/>
                <w:lang w:val="fr-FR"/>
              </w:rPr>
              <w:t>(In French)</w:t>
            </w:r>
          </w:p>
        </w:tc>
        <w:tc>
          <w:tcPr>
            <w:tcW w:w="900" w:type="dxa"/>
            <w:shd w:val="clear" w:color="auto" w:fill="auto"/>
            <w:vAlign w:val="center"/>
          </w:tcPr>
          <w:p w:rsidR="00273AA9" w:rsidRPr="00402A61" w:rsidRDefault="00273AA9" w:rsidP="005E0576">
            <w:pPr>
              <w:pStyle w:val="BodyText"/>
              <w:rPr>
                <w:b/>
                <w:szCs w:val="22"/>
                <w:lang w:val="fr-FR"/>
              </w:rPr>
            </w:pPr>
            <w:r w:rsidRPr="00402A61">
              <w:rPr>
                <w:b/>
                <w:szCs w:val="22"/>
                <w:lang w:val="fr-FR"/>
              </w:rPr>
              <w:t>-</w:t>
            </w:r>
          </w:p>
        </w:tc>
        <w:tc>
          <w:tcPr>
            <w:tcW w:w="900" w:type="dxa"/>
            <w:shd w:val="clear" w:color="auto" w:fill="auto"/>
            <w:vAlign w:val="center"/>
          </w:tcPr>
          <w:p w:rsidR="00273AA9" w:rsidRPr="00402A61" w:rsidRDefault="00273AA9" w:rsidP="005E0576">
            <w:pPr>
              <w:pStyle w:val="BodyText"/>
              <w:rPr>
                <w:b/>
                <w:szCs w:val="22"/>
                <w:lang w:val="fr-FR"/>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en-US"/>
              </w:rPr>
            </w:pPr>
            <w:r w:rsidRPr="00212F22">
              <w:rPr>
                <w:b/>
                <w:szCs w:val="22"/>
                <w:lang w:val="en-US"/>
              </w:rPr>
              <w:t>Anagnostopoulou C</w:t>
            </w:r>
            <w:r w:rsidRPr="00402A61">
              <w:rPr>
                <w:szCs w:val="22"/>
                <w:lang w:val="en-US"/>
              </w:rPr>
              <w:t xml:space="preserve">hr., </w:t>
            </w:r>
            <w:proofErr w:type="spellStart"/>
            <w:r w:rsidRPr="00402A61">
              <w:rPr>
                <w:bCs/>
                <w:szCs w:val="22"/>
                <w:lang w:val="en-US"/>
              </w:rPr>
              <w:t>Maheras</w:t>
            </w:r>
            <w:proofErr w:type="spellEnd"/>
            <w:r w:rsidRPr="00402A61">
              <w:rPr>
                <w:bCs/>
                <w:szCs w:val="22"/>
                <w:lang w:val="en-US"/>
              </w:rPr>
              <w:t xml:space="preserve"> P.</w:t>
            </w:r>
            <w:r w:rsidRPr="00402A61">
              <w:rPr>
                <w:szCs w:val="22"/>
                <w:lang w:val="en-US"/>
              </w:rPr>
              <w:t xml:space="preserve">, </w:t>
            </w:r>
            <w:proofErr w:type="spellStart"/>
            <w:r w:rsidRPr="00402A61">
              <w:rPr>
                <w:szCs w:val="22"/>
                <w:lang w:val="en-US"/>
              </w:rPr>
              <w:t>Karacostas</w:t>
            </w:r>
            <w:proofErr w:type="spellEnd"/>
            <w:r w:rsidRPr="00402A61">
              <w:rPr>
                <w:szCs w:val="22"/>
                <w:lang w:val="en-US"/>
              </w:rPr>
              <w:t xml:space="preserve"> Th. and </w:t>
            </w:r>
            <w:proofErr w:type="spellStart"/>
            <w:r w:rsidRPr="00402A61">
              <w:rPr>
                <w:szCs w:val="22"/>
                <w:lang w:val="en-US"/>
              </w:rPr>
              <w:t>Vafiadis</w:t>
            </w:r>
            <w:proofErr w:type="spellEnd"/>
            <w:r w:rsidRPr="00402A61">
              <w:rPr>
                <w:szCs w:val="22"/>
                <w:lang w:val="en-US"/>
              </w:rPr>
              <w:t xml:space="preserve"> M., (2003): Spatial and Temporal Analysis of Dry Spells in Greece. Theoretical and Applied Climatology, 74, 77-91.</w:t>
            </w:r>
          </w:p>
        </w:tc>
        <w:tc>
          <w:tcPr>
            <w:tcW w:w="900" w:type="dxa"/>
            <w:shd w:val="clear" w:color="auto" w:fill="auto"/>
            <w:vAlign w:val="center"/>
          </w:tcPr>
          <w:p w:rsidR="00273AA9" w:rsidRPr="00402A61" w:rsidRDefault="00273AA9" w:rsidP="005E0576">
            <w:pPr>
              <w:pStyle w:val="BodyText"/>
              <w:rPr>
                <w:b/>
                <w:szCs w:val="22"/>
                <w:lang w:val="en-US"/>
              </w:rPr>
            </w:pPr>
            <w:r w:rsidRPr="00402A61">
              <w:rPr>
                <w:b/>
                <w:color w:val="333333"/>
                <w:szCs w:val="22"/>
              </w:rPr>
              <w:t>2.02</w:t>
            </w:r>
          </w:p>
        </w:tc>
        <w:tc>
          <w:tcPr>
            <w:tcW w:w="900" w:type="dxa"/>
            <w:shd w:val="clear" w:color="auto" w:fill="auto"/>
            <w:vAlign w:val="center"/>
          </w:tcPr>
          <w:p w:rsidR="00273AA9" w:rsidRPr="00402A61" w:rsidRDefault="00273AA9" w:rsidP="005E0576">
            <w:pPr>
              <w:pStyle w:val="BodyText"/>
              <w:rPr>
                <w:b/>
                <w:szCs w:val="22"/>
                <w:lang w:val="en-US"/>
              </w:rPr>
            </w:pPr>
            <w:r w:rsidRPr="00402A61">
              <w:rPr>
                <w:b/>
                <w:szCs w:val="22"/>
                <w:lang w:val="en-US"/>
              </w:rPr>
              <w:t>45</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en-US"/>
              </w:rPr>
            </w:pPr>
            <w:proofErr w:type="spellStart"/>
            <w:r w:rsidRPr="00402A61">
              <w:rPr>
                <w:szCs w:val="22"/>
                <w:lang w:val="en-US"/>
              </w:rPr>
              <w:t>Maheras</w:t>
            </w:r>
            <w:proofErr w:type="spellEnd"/>
            <w:r w:rsidRPr="00402A61">
              <w:rPr>
                <w:szCs w:val="22"/>
                <w:lang w:val="en-US"/>
              </w:rPr>
              <w:t xml:space="preserve"> P., and </w:t>
            </w:r>
            <w:r w:rsidRPr="00212F22">
              <w:rPr>
                <w:b/>
                <w:szCs w:val="22"/>
                <w:lang w:val="en-US"/>
              </w:rPr>
              <w:t>Anagnostopoulou C</w:t>
            </w:r>
            <w:r w:rsidRPr="00402A61">
              <w:rPr>
                <w:szCs w:val="22"/>
                <w:lang w:val="en-US"/>
              </w:rPr>
              <w:t xml:space="preserve">hr., (2003): Circulation Types and their Influence on the </w:t>
            </w:r>
            <w:proofErr w:type="spellStart"/>
            <w:r w:rsidRPr="00402A61">
              <w:rPr>
                <w:szCs w:val="22"/>
                <w:lang w:val="en-US"/>
              </w:rPr>
              <w:t>Interannual</w:t>
            </w:r>
            <w:proofErr w:type="spellEnd"/>
            <w:r w:rsidRPr="00402A61">
              <w:rPr>
                <w:szCs w:val="22"/>
                <w:lang w:val="en-US"/>
              </w:rPr>
              <w:t xml:space="preserve"> variability and precipitation changes in Greece, Mediterranean Climate-Variability ad Trends. Springer </w:t>
            </w:r>
            <w:proofErr w:type="spellStart"/>
            <w:r w:rsidRPr="00402A61">
              <w:rPr>
                <w:szCs w:val="22"/>
                <w:lang w:val="en-US"/>
              </w:rPr>
              <w:t>Verlag</w:t>
            </w:r>
            <w:proofErr w:type="spellEnd"/>
            <w:r w:rsidRPr="00402A61">
              <w:rPr>
                <w:szCs w:val="22"/>
                <w:lang w:val="en-US"/>
              </w:rPr>
              <w:t>, Berlin, Heidelberg, 215-239.</w:t>
            </w:r>
          </w:p>
        </w:tc>
        <w:tc>
          <w:tcPr>
            <w:tcW w:w="900" w:type="dxa"/>
            <w:shd w:val="clear" w:color="auto" w:fill="auto"/>
            <w:vAlign w:val="center"/>
          </w:tcPr>
          <w:p w:rsidR="00273AA9" w:rsidRPr="00402A61" w:rsidRDefault="00273AA9" w:rsidP="005E0576">
            <w:pPr>
              <w:pStyle w:val="BodyText"/>
              <w:rPr>
                <w:b/>
                <w:szCs w:val="22"/>
                <w:lang w:val="en-US"/>
              </w:rPr>
            </w:pPr>
            <w:r w:rsidRPr="00402A61">
              <w:rPr>
                <w:b/>
                <w:szCs w:val="22"/>
                <w:lang w:val="en-US"/>
              </w:rPr>
              <w:t>Book</w:t>
            </w:r>
          </w:p>
        </w:tc>
        <w:tc>
          <w:tcPr>
            <w:tcW w:w="900" w:type="dxa"/>
            <w:shd w:val="clear" w:color="auto" w:fill="auto"/>
            <w:vAlign w:val="center"/>
          </w:tcPr>
          <w:p w:rsidR="00273AA9" w:rsidRPr="00402A61" w:rsidRDefault="00273AA9" w:rsidP="005E0576">
            <w:pPr>
              <w:pStyle w:val="BodyText"/>
              <w:rPr>
                <w:b/>
                <w:szCs w:val="22"/>
                <w:lang w:val="en-US"/>
              </w:rPr>
            </w:pPr>
            <w:r>
              <w:rPr>
                <w:b/>
                <w:szCs w:val="22"/>
                <w:lang w:val="en-US"/>
              </w:rPr>
              <w:t>31</w:t>
            </w: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r w:rsidRPr="00212F22">
              <w:rPr>
                <w:b/>
                <w:szCs w:val="22"/>
                <w:lang w:val="en-US"/>
              </w:rPr>
              <w:t>Anagnostopoulou C</w:t>
            </w:r>
            <w:r w:rsidRPr="00B535EC">
              <w:rPr>
                <w:szCs w:val="22"/>
                <w:lang w:val="en-US"/>
              </w:rPr>
              <w:t xml:space="preserve">hr., </w:t>
            </w:r>
            <w:proofErr w:type="spellStart"/>
            <w:r w:rsidRPr="00B535EC">
              <w:rPr>
                <w:szCs w:val="22"/>
                <w:lang w:val="en-US"/>
              </w:rPr>
              <w:t>Flocas</w:t>
            </w:r>
            <w:proofErr w:type="spellEnd"/>
            <w:r w:rsidRPr="00B535EC">
              <w:rPr>
                <w:szCs w:val="22"/>
                <w:lang w:val="en-US"/>
              </w:rPr>
              <w:t xml:space="preserve"> H., </w:t>
            </w:r>
            <w:proofErr w:type="spellStart"/>
            <w:r w:rsidRPr="00B535EC">
              <w:rPr>
                <w:szCs w:val="22"/>
                <w:lang w:val="en-US"/>
              </w:rPr>
              <w:t>Maheras</w:t>
            </w:r>
            <w:proofErr w:type="spellEnd"/>
            <w:r w:rsidRPr="00B535EC">
              <w:rPr>
                <w:szCs w:val="22"/>
                <w:lang w:val="en-US"/>
              </w:rPr>
              <w:t xml:space="preserve"> P. and </w:t>
            </w:r>
            <w:proofErr w:type="spellStart"/>
            <w:r w:rsidRPr="00B535EC">
              <w:rPr>
                <w:szCs w:val="22"/>
                <w:lang w:val="en-US"/>
              </w:rPr>
              <w:t>Patrikas</w:t>
            </w:r>
            <w:proofErr w:type="spellEnd"/>
            <w:r w:rsidRPr="00B535EC">
              <w:rPr>
                <w:szCs w:val="22"/>
                <w:lang w:val="en-US"/>
              </w:rPr>
              <w:t xml:space="preserve"> I. (2004): Relationship between atmospheric circulation types over Greece and Western-Central Europe during the period 1958-97, Int. J. </w:t>
            </w:r>
            <w:proofErr w:type="spellStart"/>
            <w:r w:rsidRPr="00B535EC">
              <w:rPr>
                <w:szCs w:val="22"/>
                <w:lang w:val="en-US"/>
              </w:rPr>
              <w:t>Climatol</w:t>
            </w:r>
            <w:proofErr w:type="spellEnd"/>
            <w:r w:rsidRPr="00B535EC">
              <w:rPr>
                <w:szCs w:val="22"/>
                <w:lang w:val="en-US"/>
              </w:rPr>
              <w:t xml:space="preserve">, 24, 1745-1758. </w:t>
            </w:r>
          </w:p>
        </w:tc>
        <w:tc>
          <w:tcPr>
            <w:tcW w:w="900" w:type="dxa"/>
            <w:shd w:val="clear" w:color="auto" w:fill="auto"/>
            <w:vAlign w:val="center"/>
          </w:tcPr>
          <w:p w:rsidR="00273AA9" w:rsidRPr="00402A61" w:rsidRDefault="00273AA9" w:rsidP="005E0576">
            <w:pPr>
              <w:pStyle w:val="BodyText"/>
              <w:rPr>
                <w:b/>
                <w:szCs w:val="22"/>
              </w:rPr>
            </w:pPr>
            <w:r w:rsidRPr="00402A61">
              <w:rPr>
                <w:b/>
                <w:szCs w:val="22"/>
                <w:lang w:val="fr-FR"/>
              </w:rPr>
              <w:t>3.16</w:t>
            </w:r>
          </w:p>
        </w:tc>
        <w:tc>
          <w:tcPr>
            <w:tcW w:w="900" w:type="dxa"/>
            <w:shd w:val="clear" w:color="auto" w:fill="auto"/>
            <w:vAlign w:val="center"/>
          </w:tcPr>
          <w:p w:rsidR="00273AA9" w:rsidRPr="00402A61" w:rsidRDefault="00273AA9" w:rsidP="005E0576">
            <w:pPr>
              <w:pStyle w:val="BodyText"/>
              <w:rPr>
                <w:b/>
                <w:szCs w:val="22"/>
              </w:rPr>
            </w:pPr>
            <w:r>
              <w:rPr>
                <w:b/>
                <w:szCs w:val="22"/>
              </w:rPr>
              <w:t>9</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Maheras</w:t>
            </w:r>
            <w:proofErr w:type="spellEnd"/>
            <w:r w:rsidRPr="00B535EC">
              <w:rPr>
                <w:szCs w:val="22"/>
                <w:lang w:val="en-US"/>
              </w:rPr>
              <w:t xml:space="preserve"> P, </w:t>
            </w:r>
            <w:proofErr w:type="spellStart"/>
            <w:r w:rsidRPr="00B535EC">
              <w:rPr>
                <w:bCs/>
                <w:szCs w:val="22"/>
                <w:lang w:val="en-US"/>
              </w:rPr>
              <w:t>Tolika</w:t>
            </w:r>
            <w:proofErr w:type="spellEnd"/>
            <w:r w:rsidRPr="00B535EC">
              <w:rPr>
                <w:bCs/>
                <w:szCs w:val="22"/>
                <w:lang w:val="en-US"/>
              </w:rPr>
              <w:t xml:space="preserve"> K</w:t>
            </w:r>
            <w:r w:rsidRPr="00B535EC">
              <w:rPr>
                <w:szCs w:val="22"/>
                <w:lang w:val="en-US"/>
              </w:rPr>
              <w:t xml:space="preserve">,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Vafiadis</w:t>
            </w:r>
            <w:proofErr w:type="spellEnd"/>
            <w:r w:rsidRPr="00B535EC">
              <w:rPr>
                <w:szCs w:val="22"/>
                <w:lang w:val="en-US"/>
              </w:rPr>
              <w:t xml:space="preserve"> M, </w:t>
            </w:r>
            <w:proofErr w:type="spellStart"/>
            <w:r w:rsidRPr="00B535EC">
              <w:rPr>
                <w:szCs w:val="22"/>
                <w:lang w:val="en-US"/>
              </w:rPr>
              <w:t>Patrikas</w:t>
            </w:r>
            <w:proofErr w:type="spellEnd"/>
            <w:r w:rsidRPr="00B535EC">
              <w:rPr>
                <w:szCs w:val="22"/>
                <w:lang w:val="en-US"/>
              </w:rPr>
              <w:t xml:space="preserve"> I and </w:t>
            </w:r>
            <w:proofErr w:type="spellStart"/>
            <w:r w:rsidRPr="00B535EC">
              <w:rPr>
                <w:szCs w:val="22"/>
                <w:lang w:val="en-US"/>
              </w:rPr>
              <w:t>Flocas</w:t>
            </w:r>
            <w:proofErr w:type="spellEnd"/>
            <w:r w:rsidRPr="00B535EC">
              <w:rPr>
                <w:szCs w:val="22"/>
                <w:lang w:val="en-US"/>
              </w:rPr>
              <w:t xml:space="preserve"> H (2004). On the Relationships between circulation types and changes in Rainfall Variability in Greece. </w:t>
            </w:r>
            <w:r w:rsidRPr="00402A61">
              <w:rPr>
                <w:szCs w:val="22"/>
              </w:rPr>
              <w:t xml:space="preserve">International Journal of </w:t>
            </w:r>
            <w:proofErr w:type="spellStart"/>
            <w:r w:rsidRPr="00402A61">
              <w:rPr>
                <w:szCs w:val="22"/>
              </w:rPr>
              <w:t>Climatology</w:t>
            </w:r>
            <w:proofErr w:type="spellEnd"/>
            <w:r w:rsidRPr="00402A61">
              <w:rPr>
                <w:szCs w:val="22"/>
              </w:rPr>
              <w:t>, 24, 1695-1712</w:t>
            </w:r>
          </w:p>
        </w:tc>
        <w:tc>
          <w:tcPr>
            <w:tcW w:w="900" w:type="dxa"/>
            <w:shd w:val="clear" w:color="auto" w:fill="auto"/>
            <w:vAlign w:val="center"/>
          </w:tcPr>
          <w:p w:rsidR="00273AA9" w:rsidRPr="00402A61" w:rsidRDefault="00273AA9" w:rsidP="005E0576">
            <w:pPr>
              <w:pStyle w:val="BodyText"/>
              <w:rPr>
                <w:b/>
                <w:szCs w:val="22"/>
              </w:rPr>
            </w:pPr>
            <w:r w:rsidRPr="00402A61">
              <w:rPr>
                <w:b/>
                <w:szCs w:val="22"/>
                <w:lang w:val="fr-FR"/>
              </w:rPr>
              <w:t>3.16</w:t>
            </w:r>
          </w:p>
        </w:tc>
        <w:tc>
          <w:tcPr>
            <w:tcW w:w="900" w:type="dxa"/>
            <w:shd w:val="clear" w:color="auto" w:fill="auto"/>
            <w:vAlign w:val="center"/>
          </w:tcPr>
          <w:p w:rsidR="00273AA9" w:rsidRPr="00402A61" w:rsidRDefault="00273AA9" w:rsidP="005E0576">
            <w:pPr>
              <w:pStyle w:val="BodyText"/>
              <w:rPr>
                <w:b/>
                <w:szCs w:val="22"/>
              </w:rPr>
            </w:pPr>
            <w:r>
              <w:rPr>
                <w:b/>
                <w:szCs w:val="22"/>
              </w:rPr>
              <w:t>45</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Flocas</w:t>
            </w:r>
            <w:proofErr w:type="spellEnd"/>
            <w:r w:rsidRPr="00B535EC">
              <w:rPr>
                <w:szCs w:val="22"/>
                <w:lang w:val="en-US"/>
              </w:rPr>
              <w:t xml:space="preserve"> HA, </w:t>
            </w:r>
            <w:proofErr w:type="spellStart"/>
            <w:r w:rsidRPr="00B535EC">
              <w:rPr>
                <w:bCs/>
                <w:szCs w:val="22"/>
                <w:lang w:val="en-US"/>
              </w:rPr>
              <w:t>Tolika</w:t>
            </w:r>
            <w:proofErr w:type="spellEnd"/>
            <w:r w:rsidRPr="00B535EC">
              <w:rPr>
                <w:bCs/>
                <w:szCs w:val="22"/>
                <w:lang w:val="en-US"/>
              </w:rPr>
              <w:t xml:space="preserve"> K</w:t>
            </w:r>
            <w:r w:rsidRPr="00B535EC">
              <w:rPr>
                <w:szCs w:val="22"/>
                <w:lang w:val="en-US"/>
              </w:rPr>
              <w:t xml:space="preserve">,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Patrikas</w:t>
            </w:r>
            <w:proofErr w:type="spellEnd"/>
            <w:r w:rsidRPr="00B535EC">
              <w:rPr>
                <w:szCs w:val="22"/>
                <w:lang w:val="en-US"/>
              </w:rPr>
              <w:t xml:space="preserve"> I, </w:t>
            </w:r>
            <w:proofErr w:type="spellStart"/>
            <w:r w:rsidRPr="00B535EC">
              <w:rPr>
                <w:szCs w:val="22"/>
                <w:lang w:val="en-US"/>
              </w:rPr>
              <w:t>Maheras</w:t>
            </w:r>
            <w:proofErr w:type="spellEnd"/>
            <w:r w:rsidRPr="00B535EC">
              <w:rPr>
                <w:szCs w:val="22"/>
                <w:lang w:val="en-US"/>
              </w:rPr>
              <w:t xml:space="preserve"> P and </w:t>
            </w:r>
            <w:proofErr w:type="spellStart"/>
            <w:r w:rsidRPr="00B535EC">
              <w:rPr>
                <w:szCs w:val="22"/>
                <w:lang w:val="en-US"/>
              </w:rPr>
              <w:t>Vafiadis</w:t>
            </w:r>
            <w:proofErr w:type="spellEnd"/>
            <w:r w:rsidRPr="00B535EC">
              <w:rPr>
                <w:szCs w:val="22"/>
                <w:lang w:val="en-US"/>
              </w:rPr>
              <w:t xml:space="preserve"> M (2005). Evaluation of maximum and minimum temperature of NCEP-NCAR reanalysis data over Greece. </w:t>
            </w:r>
            <w:proofErr w:type="spellStart"/>
            <w:r w:rsidRPr="00402A61">
              <w:rPr>
                <w:iCs/>
                <w:szCs w:val="22"/>
              </w:rPr>
              <w:t>Theoretical</w:t>
            </w:r>
            <w:proofErr w:type="spellEnd"/>
            <w:r w:rsidRPr="00402A61">
              <w:rPr>
                <w:iCs/>
                <w:szCs w:val="22"/>
              </w:rPr>
              <w:t xml:space="preserve"> and </w:t>
            </w:r>
            <w:proofErr w:type="spellStart"/>
            <w:r w:rsidRPr="00402A61">
              <w:rPr>
                <w:iCs/>
                <w:szCs w:val="22"/>
              </w:rPr>
              <w:t>Applied</w:t>
            </w:r>
            <w:proofErr w:type="spellEnd"/>
            <w:r w:rsidRPr="00402A61">
              <w:rPr>
                <w:iCs/>
                <w:szCs w:val="22"/>
              </w:rPr>
              <w:t xml:space="preserve"> </w:t>
            </w:r>
            <w:proofErr w:type="spellStart"/>
            <w:r w:rsidRPr="00402A61">
              <w:rPr>
                <w:iCs/>
                <w:szCs w:val="22"/>
              </w:rPr>
              <w:t>Climatology</w:t>
            </w:r>
            <w:proofErr w:type="spellEnd"/>
            <w:r w:rsidRPr="00402A61">
              <w:rPr>
                <w:szCs w:val="22"/>
              </w:rPr>
              <w:t>, 80, 49-65</w:t>
            </w:r>
          </w:p>
        </w:tc>
        <w:tc>
          <w:tcPr>
            <w:tcW w:w="900" w:type="dxa"/>
            <w:shd w:val="clear" w:color="auto" w:fill="auto"/>
            <w:vAlign w:val="center"/>
          </w:tcPr>
          <w:p w:rsidR="00273AA9" w:rsidRPr="00402A61" w:rsidRDefault="00273AA9" w:rsidP="005E0576">
            <w:pPr>
              <w:pStyle w:val="BodyText"/>
              <w:rPr>
                <w:b/>
                <w:szCs w:val="22"/>
              </w:rPr>
            </w:pPr>
            <w:r w:rsidRPr="00402A61">
              <w:rPr>
                <w:b/>
                <w:color w:val="333333"/>
                <w:szCs w:val="22"/>
              </w:rPr>
              <w:t>2.02</w:t>
            </w:r>
          </w:p>
        </w:tc>
        <w:tc>
          <w:tcPr>
            <w:tcW w:w="900" w:type="dxa"/>
            <w:shd w:val="clear" w:color="auto" w:fill="auto"/>
            <w:vAlign w:val="center"/>
          </w:tcPr>
          <w:p w:rsidR="00273AA9" w:rsidRPr="00402A61" w:rsidRDefault="00273AA9" w:rsidP="005E0576">
            <w:pPr>
              <w:pStyle w:val="BodyText"/>
              <w:rPr>
                <w:b/>
                <w:szCs w:val="22"/>
              </w:rPr>
            </w:pPr>
            <w:r>
              <w:rPr>
                <w:b/>
                <w:szCs w:val="22"/>
              </w:rPr>
              <w:t>11</w:t>
            </w: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Flocas</w:t>
            </w:r>
            <w:proofErr w:type="spellEnd"/>
            <w:r w:rsidRPr="00B535EC">
              <w:rPr>
                <w:szCs w:val="22"/>
                <w:lang w:val="en-US"/>
              </w:rPr>
              <w:t xml:space="preserve"> H, </w:t>
            </w:r>
            <w:proofErr w:type="spellStart"/>
            <w:r w:rsidRPr="00B535EC">
              <w:rPr>
                <w:szCs w:val="22"/>
                <w:lang w:val="en-US"/>
              </w:rPr>
              <w:t>Tolika</w:t>
            </w:r>
            <w:proofErr w:type="spellEnd"/>
            <w:r w:rsidRPr="00B535EC">
              <w:rPr>
                <w:szCs w:val="22"/>
                <w:lang w:val="en-US"/>
              </w:rPr>
              <w:t xml:space="preserve"> K, </w:t>
            </w:r>
            <w:r w:rsidRPr="00212F22">
              <w:rPr>
                <w:b/>
                <w:szCs w:val="22"/>
                <w:lang w:val="en-US"/>
              </w:rPr>
              <w:t>Anagnostopoulou C</w:t>
            </w:r>
            <w:r w:rsidRPr="00B535EC">
              <w:rPr>
                <w:szCs w:val="22"/>
                <w:lang w:val="en-US"/>
              </w:rPr>
              <w:t xml:space="preserve"> and </w:t>
            </w:r>
            <w:proofErr w:type="spellStart"/>
            <w:r w:rsidRPr="00B535EC">
              <w:rPr>
                <w:szCs w:val="22"/>
                <w:lang w:val="en-US"/>
              </w:rPr>
              <w:t>Vafiadis</w:t>
            </w:r>
            <w:proofErr w:type="spellEnd"/>
            <w:r w:rsidRPr="00B535EC">
              <w:rPr>
                <w:szCs w:val="22"/>
                <w:lang w:val="en-US"/>
              </w:rPr>
              <w:t xml:space="preserve"> M (2006). Circulation Types and extreme temperature changes in Greece. Climate Research 30(2), 161-174</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3.43</w:t>
            </w:r>
          </w:p>
        </w:tc>
        <w:tc>
          <w:tcPr>
            <w:tcW w:w="900" w:type="dxa"/>
            <w:shd w:val="clear" w:color="auto" w:fill="auto"/>
            <w:vAlign w:val="center"/>
          </w:tcPr>
          <w:p w:rsidR="00273AA9" w:rsidRPr="00402A61" w:rsidRDefault="00273AA9" w:rsidP="005E0576">
            <w:pPr>
              <w:pStyle w:val="BodyText"/>
              <w:rPr>
                <w:b/>
                <w:szCs w:val="22"/>
              </w:rPr>
            </w:pPr>
            <w:r>
              <w:rPr>
                <w:b/>
                <w:szCs w:val="22"/>
              </w:rPr>
              <w:t>15</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r w:rsidRPr="00212F22">
              <w:rPr>
                <w:b/>
                <w:szCs w:val="22"/>
                <w:lang w:val="en-US"/>
              </w:rPr>
              <w:lastRenderedPageBreak/>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Flocas</w:t>
            </w:r>
            <w:proofErr w:type="spellEnd"/>
            <w:r w:rsidRPr="00B535EC">
              <w:rPr>
                <w:szCs w:val="22"/>
                <w:lang w:val="en-US"/>
              </w:rPr>
              <w:t xml:space="preserve"> H and </w:t>
            </w:r>
            <w:proofErr w:type="spellStart"/>
            <w:r w:rsidRPr="00B535EC">
              <w:rPr>
                <w:szCs w:val="22"/>
                <w:lang w:val="en-US"/>
              </w:rPr>
              <w:t>Maheras</w:t>
            </w:r>
            <w:proofErr w:type="spellEnd"/>
            <w:r w:rsidRPr="00B535EC">
              <w:rPr>
                <w:szCs w:val="22"/>
                <w:lang w:val="en-US"/>
              </w:rPr>
              <w:t xml:space="preserve"> P (2006): Cyclones in the Mediterranean region: Present and Future climate scenarios derived from a General Circulation Model (HadAM3P). </w:t>
            </w:r>
            <w:r w:rsidRPr="00212F22">
              <w:rPr>
                <w:szCs w:val="22"/>
                <w:lang w:val="en-US"/>
              </w:rPr>
              <w:t>Advances in Geosciences, 7, 9-14</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w:t>
            </w:r>
          </w:p>
        </w:tc>
        <w:tc>
          <w:tcPr>
            <w:tcW w:w="900" w:type="dxa"/>
            <w:shd w:val="clear" w:color="auto" w:fill="auto"/>
            <w:vAlign w:val="center"/>
          </w:tcPr>
          <w:p w:rsidR="00273AA9" w:rsidRPr="00402A61" w:rsidRDefault="00273AA9" w:rsidP="005E0576">
            <w:pPr>
              <w:pStyle w:val="BodyText"/>
              <w:rPr>
                <w:b/>
                <w:szCs w:val="22"/>
              </w:rPr>
            </w:pPr>
            <w:r>
              <w:rPr>
                <w:b/>
                <w:szCs w:val="22"/>
              </w:rPr>
              <w:t>25</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Kostopoulou</w:t>
            </w:r>
            <w:proofErr w:type="spellEnd"/>
            <w:r w:rsidRPr="00B535EC">
              <w:rPr>
                <w:szCs w:val="22"/>
                <w:lang w:val="en-US"/>
              </w:rPr>
              <w:t xml:space="preserve"> E, Giannakopoulos C,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bCs/>
                <w:szCs w:val="22"/>
                <w:lang w:val="en-US"/>
              </w:rPr>
              <w:t>Tolika</w:t>
            </w:r>
            <w:proofErr w:type="spellEnd"/>
            <w:r w:rsidRPr="00B535EC">
              <w:rPr>
                <w:bCs/>
                <w:szCs w:val="22"/>
                <w:lang w:val="en-US"/>
              </w:rPr>
              <w:t xml:space="preserve"> K</w:t>
            </w:r>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Vafiadis</w:t>
            </w:r>
            <w:proofErr w:type="spellEnd"/>
            <w:r w:rsidRPr="00B535EC">
              <w:rPr>
                <w:szCs w:val="22"/>
                <w:lang w:val="en-US"/>
              </w:rPr>
              <w:t xml:space="preserve"> M (2007). Simulating maximum and minimum temperatures over Greece: A comparison of three downscaling techniques. </w:t>
            </w:r>
            <w:proofErr w:type="spellStart"/>
            <w:r w:rsidRPr="00402A61">
              <w:rPr>
                <w:szCs w:val="22"/>
              </w:rPr>
              <w:t>Theoretical</w:t>
            </w:r>
            <w:proofErr w:type="spellEnd"/>
            <w:r w:rsidRPr="00402A61">
              <w:rPr>
                <w:szCs w:val="22"/>
              </w:rPr>
              <w:t xml:space="preserve"> and </w:t>
            </w:r>
            <w:proofErr w:type="spellStart"/>
            <w:r w:rsidRPr="00402A61">
              <w:rPr>
                <w:szCs w:val="22"/>
              </w:rPr>
              <w:t>Applied</w:t>
            </w:r>
            <w:proofErr w:type="spellEnd"/>
            <w:r w:rsidRPr="00402A61">
              <w:rPr>
                <w:szCs w:val="22"/>
              </w:rPr>
              <w:t xml:space="preserve"> </w:t>
            </w:r>
            <w:proofErr w:type="spellStart"/>
            <w:r w:rsidRPr="00402A61">
              <w:rPr>
                <w:szCs w:val="22"/>
              </w:rPr>
              <w:t>Climatology</w:t>
            </w:r>
            <w:proofErr w:type="spellEnd"/>
            <w:r w:rsidRPr="00402A61">
              <w:rPr>
                <w:szCs w:val="22"/>
              </w:rPr>
              <w:t>, 90, 65-82</w:t>
            </w:r>
          </w:p>
        </w:tc>
        <w:tc>
          <w:tcPr>
            <w:tcW w:w="900" w:type="dxa"/>
            <w:shd w:val="clear" w:color="auto" w:fill="auto"/>
            <w:vAlign w:val="center"/>
          </w:tcPr>
          <w:p w:rsidR="00273AA9" w:rsidRPr="00402A61" w:rsidRDefault="00273AA9" w:rsidP="005E0576">
            <w:pPr>
              <w:pStyle w:val="BodyText"/>
              <w:rPr>
                <w:b/>
                <w:szCs w:val="22"/>
              </w:rPr>
            </w:pPr>
            <w:r w:rsidRPr="00402A61">
              <w:rPr>
                <w:b/>
                <w:color w:val="333333"/>
                <w:szCs w:val="22"/>
              </w:rPr>
              <w:t>2.02</w:t>
            </w:r>
          </w:p>
        </w:tc>
        <w:tc>
          <w:tcPr>
            <w:tcW w:w="900" w:type="dxa"/>
            <w:shd w:val="clear" w:color="auto" w:fill="auto"/>
            <w:vAlign w:val="center"/>
          </w:tcPr>
          <w:p w:rsidR="00273AA9" w:rsidRPr="00402A61" w:rsidRDefault="00273AA9" w:rsidP="005E0576">
            <w:pPr>
              <w:pStyle w:val="BodyText"/>
              <w:rPr>
                <w:b/>
                <w:szCs w:val="22"/>
              </w:rPr>
            </w:pPr>
            <w:r>
              <w:rPr>
                <w:b/>
                <w:szCs w:val="22"/>
              </w:rPr>
              <w:t>16</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Vafiadis</w:t>
            </w:r>
            <w:proofErr w:type="spellEnd"/>
            <w:r w:rsidRPr="00B535EC">
              <w:rPr>
                <w:szCs w:val="22"/>
                <w:lang w:val="en-US"/>
              </w:rPr>
              <w:t xml:space="preserve"> M and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(2007). </w:t>
            </w:r>
            <w:r w:rsidRPr="00402A61">
              <w:rPr>
                <w:szCs w:val="22"/>
                <w:lang w:val="fr-FR"/>
              </w:rPr>
              <w:t>Comparaison de deux scénarios (statistique et dynamique) concernant les précipitations hivernales en Grèce</w:t>
            </w:r>
            <w:r w:rsidRPr="00EC7145">
              <w:rPr>
                <w:szCs w:val="22"/>
                <w:lang w:val="fr-FR"/>
              </w:rPr>
              <w:t>. Publication dans la Revue de Climatologie  (ex. Annales) de l’Association Internationale de Climatologie (AIC), 4, 73</w:t>
            </w:r>
            <w:r>
              <w:rPr>
                <w:szCs w:val="22"/>
                <w:lang w:val="fr-FR"/>
              </w:rPr>
              <w:t>-90</w:t>
            </w:r>
          </w:p>
        </w:tc>
        <w:tc>
          <w:tcPr>
            <w:tcW w:w="900" w:type="dxa"/>
            <w:shd w:val="clear" w:color="auto" w:fill="auto"/>
            <w:vAlign w:val="center"/>
          </w:tcPr>
          <w:p w:rsidR="00273AA9" w:rsidRPr="00402A61" w:rsidRDefault="00273AA9" w:rsidP="005E0576">
            <w:pPr>
              <w:pStyle w:val="BodyText"/>
              <w:jc w:val="center"/>
              <w:rPr>
                <w:b/>
                <w:szCs w:val="22"/>
              </w:rPr>
            </w:pPr>
            <w:r w:rsidRPr="00402A61">
              <w:rPr>
                <w:b/>
                <w:szCs w:val="22"/>
              </w:rPr>
              <w:t>-</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Tolika</w:t>
            </w:r>
            <w:proofErr w:type="spellEnd"/>
            <w:r w:rsidRPr="00B535EC">
              <w:rPr>
                <w:szCs w:val="22"/>
                <w:lang w:val="en-US"/>
              </w:rPr>
              <w:t xml:space="preserve"> K,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Kutiel</w:t>
            </w:r>
            <w:proofErr w:type="spellEnd"/>
            <w:r w:rsidRPr="00B535EC">
              <w:rPr>
                <w:szCs w:val="22"/>
                <w:lang w:val="en-US"/>
              </w:rPr>
              <w:t xml:space="preserve"> H (2007). Extreme Precipitations related to Circulation Types for four case studies over the Eastern Mediterranean. </w:t>
            </w:r>
            <w:proofErr w:type="spellStart"/>
            <w:r w:rsidRPr="00402A61">
              <w:rPr>
                <w:szCs w:val="22"/>
              </w:rPr>
              <w:t>Advances</w:t>
            </w:r>
            <w:proofErr w:type="spellEnd"/>
            <w:r w:rsidRPr="00402A61">
              <w:rPr>
                <w:szCs w:val="22"/>
              </w:rPr>
              <w:t xml:space="preserve"> in </w:t>
            </w:r>
            <w:proofErr w:type="spellStart"/>
            <w:r w:rsidRPr="00402A61">
              <w:rPr>
                <w:szCs w:val="22"/>
              </w:rPr>
              <w:t>Geosciences</w:t>
            </w:r>
            <w:proofErr w:type="spellEnd"/>
            <w:r w:rsidRPr="00402A61">
              <w:rPr>
                <w:szCs w:val="22"/>
              </w:rPr>
              <w:t>, 12, 87-93</w:t>
            </w:r>
          </w:p>
        </w:tc>
        <w:tc>
          <w:tcPr>
            <w:tcW w:w="900" w:type="dxa"/>
            <w:shd w:val="clear" w:color="auto" w:fill="auto"/>
            <w:vAlign w:val="center"/>
          </w:tcPr>
          <w:p w:rsidR="00273AA9" w:rsidRPr="00402A61" w:rsidRDefault="00273AA9" w:rsidP="005E0576">
            <w:pPr>
              <w:pStyle w:val="BodyText"/>
              <w:jc w:val="center"/>
              <w:rPr>
                <w:b/>
                <w:szCs w:val="22"/>
              </w:rPr>
            </w:pPr>
            <w:r w:rsidRPr="00402A61">
              <w:rPr>
                <w:b/>
                <w:szCs w:val="22"/>
              </w:rPr>
              <w:t>-</w:t>
            </w:r>
          </w:p>
        </w:tc>
        <w:tc>
          <w:tcPr>
            <w:tcW w:w="900" w:type="dxa"/>
            <w:shd w:val="clear" w:color="auto" w:fill="auto"/>
            <w:vAlign w:val="center"/>
          </w:tcPr>
          <w:p w:rsidR="00273AA9" w:rsidRPr="00402A61" w:rsidRDefault="00273AA9" w:rsidP="005E0576">
            <w:pPr>
              <w:pStyle w:val="BodyText"/>
              <w:rPr>
                <w:b/>
                <w:szCs w:val="22"/>
              </w:rPr>
            </w:pPr>
            <w:r>
              <w:rPr>
                <w:b/>
                <w:szCs w:val="22"/>
              </w:rPr>
              <w:t>12</w:t>
            </w:r>
          </w:p>
        </w:tc>
      </w:tr>
      <w:tr w:rsidR="00273AA9" w:rsidRPr="00EC7145" w:rsidTr="005E0576">
        <w:tc>
          <w:tcPr>
            <w:tcW w:w="7830" w:type="dxa"/>
            <w:shd w:val="clear" w:color="auto" w:fill="auto"/>
          </w:tcPr>
          <w:p w:rsidR="00273AA9" w:rsidRPr="00EC7145" w:rsidRDefault="00273AA9" w:rsidP="00BA0401">
            <w:pPr>
              <w:pStyle w:val="BodyText"/>
              <w:numPr>
                <w:ilvl w:val="0"/>
                <w:numId w:val="7"/>
              </w:numPr>
              <w:spacing w:line="240" w:lineRule="auto"/>
              <w:ind w:left="0" w:firstLine="0"/>
              <w:rPr>
                <w:szCs w:val="22"/>
                <w:lang w:val="en-US"/>
              </w:rPr>
            </w:pPr>
            <w:proofErr w:type="spellStart"/>
            <w:r w:rsidRPr="00EC7145">
              <w:rPr>
                <w:szCs w:val="22"/>
                <w:lang w:val="en-US"/>
              </w:rPr>
              <w:t>Dimitrakopoulos</w:t>
            </w:r>
            <w:proofErr w:type="spellEnd"/>
            <w:r w:rsidRPr="00EC7145">
              <w:rPr>
                <w:szCs w:val="22"/>
                <w:lang w:val="en-US"/>
              </w:rPr>
              <w:t xml:space="preserve"> A.; </w:t>
            </w:r>
            <w:proofErr w:type="spellStart"/>
            <w:r w:rsidRPr="00EC7145">
              <w:rPr>
                <w:szCs w:val="22"/>
                <w:lang w:val="en-US"/>
              </w:rPr>
              <w:t>Vlahou</w:t>
            </w:r>
            <w:proofErr w:type="spellEnd"/>
            <w:r w:rsidRPr="00EC7145">
              <w:rPr>
                <w:szCs w:val="22"/>
                <w:lang w:val="en-US"/>
              </w:rPr>
              <w:t xml:space="preserve"> M.; </w:t>
            </w:r>
            <w:r w:rsidRPr="00212F22">
              <w:rPr>
                <w:b/>
                <w:szCs w:val="22"/>
                <w:lang w:val="en-US"/>
              </w:rPr>
              <w:t>Anagnostopoulou C</w:t>
            </w:r>
            <w:r w:rsidRPr="00EC7145">
              <w:rPr>
                <w:szCs w:val="22"/>
                <w:lang w:val="en-US"/>
              </w:rPr>
              <w:t xml:space="preserve">h. </w:t>
            </w:r>
            <w:r w:rsidRPr="00477652">
              <w:rPr>
                <w:szCs w:val="22"/>
                <w:lang w:val="en-US"/>
              </w:rPr>
              <w:t xml:space="preserve">(2007). Drought and Wildfires in Greece. Forest Research </w:t>
            </w:r>
            <w:r w:rsidRPr="00477652">
              <w:rPr>
                <w:i/>
                <w:szCs w:val="22"/>
                <w:lang w:val="en-US"/>
              </w:rPr>
              <w:t xml:space="preserve">–National Institute of Agriculture Research, </w:t>
            </w:r>
            <w:r w:rsidRPr="00477652">
              <w:rPr>
                <w:szCs w:val="22"/>
                <w:lang w:val="en-US"/>
              </w:rPr>
              <w:t>20, 77-90. (In Greek)</w:t>
            </w:r>
          </w:p>
        </w:tc>
        <w:tc>
          <w:tcPr>
            <w:tcW w:w="900" w:type="dxa"/>
            <w:shd w:val="clear" w:color="auto" w:fill="auto"/>
            <w:vAlign w:val="center"/>
          </w:tcPr>
          <w:p w:rsidR="00273AA9" w:rsidRPr="00EC7145" w:rsidRDefault="00273AA9" w:rsidP="005E0576">
            <w:pPr>
              <w:pStyle w:val="BodyText"/>
              <w:rPr>
                <w:b/>
                <w:szCs w:val="22"/>
                <w:lang w:val="en-US"/>
              </w:rPr>
            </w:pPr>
          </w:p>
        </w:tc>
        <w:tc>
          <w:tcPr>
            <w:tcW w:w="900" w:type="dxa"/>
            <w:shd w:val="clear" w:color="auto" w:fill="auto"/>
            <w:vAlign w:val="center"/>
          </w:tcPr>
          <w:p w:rsidR="00273AA9" w:rsidRPr="00EC7145" w:rsidRDefault="00273AA9" w:rsidP="005E0576">
            <w:pPr>
              <w:pStyle w:val="BodyText"/>
              <w:rPr>
                <w:b/>
                <w:szCs w:val="22"/>
                <w:lang w:val="en-US"/>
              </w:rPr>
            </w:pPr>
            <w:r>
              <w:rPr>
                <w:b/>
                <w:szCs w:val="22"/>
                <w:lang w:val="en-US"/>
              </w:rPr>
              <w:t>-</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bCs/>
                <w:szCs w:val="22"/>
                <w:lang w:val="en-US"/>
              </w:rPr>
              <w:t>Tolika</w:t>
            </w:r>
            <w:proofErr w:type="spellEnd"/>
            <w:r w:rsidRPr="00B535EC">
              <w:rPr>
                <w:bCs/>
                <w:szCs w:val="22"/>
                <w:lang w:val="en-US"/>
              </w:rPr>
              <w:t xml:space="preserve"> K</w:t>
            </w:r>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Kutiel</w:t>
            </w:r>
            <w:proofErr w:type="spellEnd"/>
            <w:r w:rsidRPr="00B535EC">
              <w:rPr>
                <w:szCs w:val="22"/>
                <w:lang w:val="en-US"/>
              </w:rPr>
              <w:t xml:space="preserve"> H., </w:t>
            </w:r>
            <w:proofErr w:type="spellStart"/>
            <w:r w:rsidRPr="00B535EC">
              <w:rPr>
                <w:szCs w:val="22"/>
                <w:lang w:val="en-US"/>
              </w:rPr>
              <w:t>Flocas</w:t>
            </w:r>
            <w:proofErr w:type="spellEnd"/>
            <w:r w:rsidRPr="00B535EC">
              <w:rPr>
                <w:szCs w:val="22"/>
                <w:lang w:val="en-US"/>
              </w:rPr>
              <w:t xml:space="preserve"> H (2008). Performance of the General Circulation HadAM3P Model in simulating circulation types over the Mediterranean Region. </w:t>
            </w:r>
            <w:r w:rsidRPr="00402A61">
              <w:rPr>
                <w:szCs w:val="22"/>
              </w:rPr>
              <w:t xml:space="preserve">International Journal of </w:t>
            </w:r>
            <w:proofErr w:type="spellStart"/>
            <w:r w:rsidRPr="00402A61">
              <w:rPr>
                <w:szCs w:val="22"/>
              </w:rPr>
              <w:t>Climatology</w:t>
            </w:r>
            <w:proofErr w:type="spellEnd"/>
            <w:r w:rsidRPr="00402A61">
              <w:rPr>
                <w:szCs w:val="22"/>
              </w:rPr>
              <w:t xml:space="preserve"> 28, 185-203</w:t>
            </w:r>
          </w:p>
        </w:tc>
        <w:tc>
          <w:tcPr>
            <w:tcW w:w="900" w:type="dxa"/>
            <w:shd w:val="clear" w:color="auto" w:fill="auto"/>
            <w:vAlign w:val="center"/>
          </w:tcPr>
          <w:p w:rsidR="00273AA9" w:rsidRPr="00BE4A59" w:rsidRDefault="00273AA9" w:rsidP="005E0576">
            <w:pPr>
              <w:pStyle w:val="BodyText"/>
              <w:rPr>
                <w:b/>
                <w:szCs w:val="22"/>
                <w:lang w:val="en-US"/>
              </w:rPr>
            </w:pPr>
            <w:r w:rsidRPr="00402A61">
              <w:rPr>
                <w:b/>
                <w:szCs w:val="22"/>
              </w:rPr>
              <w:t>3.</w:t>
            </w:r>
            <w:r>
              <w:rPr>
                <w:b/>
                <w:szCs w:val="22"/>
                <w:lang w:val="en-US"/>
              </w:rPr>
              <w:t>16</w:t>
            </w:r>
          </w:p>
        </w:tc>
        <w:tc>
          <w:tcPr>
            <w:tcW w:w="900" w:type="dxa"/>
            <w:shd w:val="clear" w:color="auto" w:fill="auto"/>
            <w:vAlign w:val="center"/>
          </w:tcPr>
          <w:p w:rsidR="00273AA9" w:rsidRPr="00402A61" w:rsidRDefault="00273AA9" w:rsidP="005E0576">
            <w:pPr>
              <w:pStyle w:val="BodyText"/>
              <w:rPr>
                <w:b/>
                <w:szCs w:val="22"/>
              </w:rPr>
            </w:pPr>
            <w:r>
              <w:rPr>
                <w:b/>
                <w:szCs w:val="22"/>
              </w:rPr>
              <w:t>15</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r w:rsidRPr="00B535EC">
              <w:rPr>
                <w:szCs w:val="22"/>
                <w:lang w:val="en-US"/>
              </w:rPr>
              <w:t xml:space="preserve">Good P, Giannakopoulos C, </w:t>
            </w:r>
            <w:proofErr w:type="spellStart"/>
            <w:r w:rsidRPr="00B535EC">
              <w:rPr>
                <w:szCs w:val="22"/>
                <w:lang w:val="en-US"/>
              </w:rPr>
              <w:t>Flocas</w:t>
            </w:r>
            <w:proofErr w:type="spellEnd"/>
            <w:r w:rsidRPr="00B535EC">
              <w:rPr>
                <w:szCs w:val="22"/>
                <w:lang w:val="en-US"/>
              </w:rPr>
              <w:t xml:space="preserve"> H, </w:t>
            </w:r>
            <w:proofErr w:type="spellStart"/>
            <w:r w:rsidRPr="00B535EC">
              <w:rPr>
                <w:szCs w:val="22"/>
                <w:lang w:val="en-US"/>
              </w:rPr>
              <w:t>Tolika</w:t>
            </w:r>
            <w:proofErr w:type="spellEnd"/>
            <w:r w:rsidRPr="00B535EC">
              <w:rPr>
                <w:szCs w:val="22"/>
                <w:lang w:val="en-US"/>
              </w:rPr>
              <w:t xml:space="preserve"> K,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(2008). Detailed significant changes in the regional climat</w:t>
            </w:r>
            <w:r>
              <w:rPr>
                <w:szCs w:val="22"/>
                <w:lang w:val="en-US"/>
              </w:rPr>
              <w:t>e of the Aegean during 1961-2002</w:t>
            </w:r>
            <w:r w:rsidRPr="00B535EC">
              <w:rPr>
                <w:szCs w:val="22"/>
                <w:lang w:val="en-US"/>
              </w:rPr>
              <w:t xml:space="preserve">. </w:t>
            </w:r>
            <w:r w:rsidRPr="00212F22">
              <w:rPr>
                <w:szCs w:val="22"/>
                <w:lang w:val="en-US"/>
              </w:rPr>
              <w:t>International Journal of Climatology 28, 1735-1749</w:t>
            </w:r>
          </w:p>
        </w:tc>
        <w:tc>
          <w:tcPr>
            <w:tcW w:w="900" w:type="dxa"/>
            <w:shd w:val="clear" w:color="auto" w:fill="auto"/>
            <w:vAlign w:val="center"/>
          </w:tcPr>
          <w:p w:rsidR="00273AA9" w:rsidRPr="00402A61" w:rsidRDefault="00273AA9" w:rsidP="005E0576">
            <w:pPr>
              <w:pStyle w:val="BodyText"/>
              <w:rPr>
                <w:b/>
                <w:szCs w:val="22"/>
              </w:rPr>
            </w:pPr>
            <w:r>
              <w:rPr>
                <w:b/>
                <w:szCs w:val="22"/>
              </w:rPr>
              <w:t>3.16</w:t>
            </w:r>
          </w:p>
        </w:tc>
        <w:tc>
          <w:tcPr>
            <w:tcW w:w="900" w:type="dxa"/>
            <w:shd w:val="clear" w:color="auto" w:fill="auto"/>
            <w:vAlign w:val="center"/>
          </w:tcPr>
          <w:p w:rsidR="00273AA9" w:rsidRPr="00402A61" w:rsidRDefault="00273AA9" w:rsidP="005E0576">
            <w:pPr>
              <w:pStyle w:val="BodyText"/>
              <w:rPr>
                <w:b/>
                <w:szCs w:val="22"/>
              </w:rPr>
            </w:pPr>
            <w:r>
              <w:rPr>
                <w:b/>
                <w:szCs w:val="22"/>
              </w:rPr>
              <w:t>5</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Tolika</w:t>
            </w:r>
            <w:proofErr w:type="spellEnd"/>
            <w:r w:rsidRPr="00B535EC">
              <w:rPr>
                <w:szCs w:val="22"/>
                <w:lang w:val="en-US"/>
              </w:rPr>
              <w:t xml:space="preserve"> K,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Vafiadis</w:t>
            </w:r>
            <w:proofErr w:type="spellEnd"/>
            <w:r w:rsidRPr="00B535EC">
              <w:rPr>
                <w:szCs w:val="22"/>
                <w:lang w:val="en-US"/>
              </w:rPr>
              <w:t xml:space="preserve"> M (2008). Simulation of future changes in extreme rainfall and temperature conditions over the Greek area: A comparison of two statistical downscaling approaches. </w:t>
            </w:r>
            <w:proofErr w:type="spellStart"/>
            <w:r w:rsidRPr="00402A61">
              <w:rPr>
                <w:szCs w:val="22"/>
              </w:rPr>
              <w:t>Global</w:t>
            </w:r>
            <w:proofErr w:type="spellEnd"/>
            <w:r w:rsidRPr="00402A61">
              <w:rPr>
                <w:szCs w:val="22"/>
              </w:rPr>
              <w:t xml:space="preserve"> and </w:t>
            </w:r>
            <w:proofErr w:type="spellStart"/>
            <w:r w:rsidRPr="00402A61">
              <w:rPr>
                <w:szCs w:val="22"/>
              </w:rPr>
              <w:t>Planetary</w:t>
            </w:r>
            <w:proofErr w:type="spellEnd"/>
            <w:r w:rsidRPr="00402A61">
              <w:rPr>
                <w:szCs w:val="22"/>
              </w:rPr>
              <w:t xml:space="preserve"> </w:t>
            </w:r>
            <w:proofErr w:type="spellStart"/>
            <w:r w:rsidRPr="00402A61">
              <w:rPr>
                <w:szCs w:val="22"/>
              </w:rPr>
              <w:t>Change</w:t>
            </w:r>
            <w:proofErr w:type="spellEnd"/>
            <w:r w:rsidRPr="00402A61">
              <w:rPr>
                <w:szCs w:val="22"/>
              </w:rPr>
              <w:t xml:space="preserve"> 63, 132-151</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2.766</w:t>
            </w:r>
          </w:p>
        </w:tc>
        <w:tc>
          <w:tcPr>
            <w:tcW w:w="900" w:type="dxa"/>
            <w:shd w:val="clear" w:color="auto" w:fill="auto"/>
            <w:vAlign w:val="center"/>
          </w:tcPr>
          <w:p w:rsidR="00273AA9" w:rsidRPr="00402A61" w:rsidRDefault="00273AA9" w:rsidP="005E0576">
            <w:pPr>
              <w:pStyle w:val="BodyText"/>
              <w:rPr>
                <w:b/>
                <w:szCs w:val="22"/>
              </w:rPr>
            </w:pPr>
            <w:r>
              <w:rPr>
                <w:b/>
                <w:szCs w:val="22"/>
              </w:rPr>
              <w:t>19</w:t>
            </w:r>
          </w:p>
        </w:tc>
      </w:tr>
      <w:tr w:rsidR="00273AA9" w:rsidRPr="001F039C"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Reiser</w:t>
            </w:r>
            <w:proofErr w:type="spellEnd"/>
            <w:r w:rsidRPr="00B535EC">
              <w:rPr>
                <w:szCs w:val="22"/>
                <w:lang w:val="en-US"/>
              </w:rPr>
              <w:t xml:space="preserve"> H, </w:t>
            </w:r>
            <w:proofErr w:type="spellStart"/>
            <w:r w:rsidRPr="00B535EC">
              <w:rPr>
                <w:szCs w:val="22"/>
                <w:lang w:val="en-US"/>
              </w:rPr>
              <w:t>Kutiel</w:t>
            </w:r>
            <w:proofErr w:type="spellEnd"/>
            <w:r w:rsidRPr="00B535EC">
              <w:rPr>
                <w:szCs w:val="22"/>
                <w:lang w:val="en-US"/>
              </w:rPr>
              <w:t xml:space="preserve"> H (2008). Quantifying uncertainties in precipitation: a case study from Greece. </w:t>
            </w:r>
            <w:proofErr w:type="spellStart"/>
            <w:r w:rsidRPr="00402A61">
              <w:rPr>
                <w:szCs w:val="22"/>
                <w:lang w:val="fr-FR"/>
              </w:rPr>
              <w:t>Advances</w:t>
            </w:r>
            <w:proofErr w:type="spellEnd"/>
            <w:r w:rsidRPr="00402A61">
              <w:rPr>
                <w:szCs w:val="22"/>
                <w:lang w:val="fr-FR"/>
              </w:rPr>
              <w:t xml:space="preserve"> in </w:t>
            </w:r>
            <w:proofErr w:type="spellStart"/>
            <w:r w:rsidRPr="00402A61">
              <w:rPr>
                <w:szCs w:val="22"/>
                <w:lang w:val="fr-FR"/>
              </w:rPr>
              <w:t>Geoscience</w:t>
            </w:r>
            <w:proofErr w:type="spellEnd"/>
            <w:r w:rsidRPr="00402A61">
              <w:rPr>
                <w:szCs w:val="22"/>
                <w:lang w:val="fr-FR"/>
              </w:rPr>
              <w:t xml:space="preserve"> 16, 19-26</w:t>
            </w:r>
          </w:p>
        </w:tc>
        <w:tc>
          <w:tcPr>
            <w:tcW w:w="900" w:type="dxa"/>
            <w:shd w:val="clear" w:color="auto" w:fill="auto"/>
            <w:vAlign w:val="center"/>
          </w:tcPr>
          <w:p w:rsidR="00273AA9" w:rsidRPr="00402A61" w:rsidRDefault="00273AA9" w:rsidP="005E0576">
            <w:pPr>
              <w:pStyle w:val="BodyText"/>
              <w:rPr>
                <w:b/>
                <w:color w:val="333333"/>
                <w:szCs w:val="22"/>
              </w:rPr>
            </w:pPr>
            <w:r>
              <w:rPr>
                <w:b/>
                <w:color w:val="333333"/>
                <w:szCs w:val="22"/>
              </w:rPr>
              <w:t>-</w:t>
            </w:r>
          </w:p>
        </w:tc>
        <w:tc>
          <w:tcPr>
            <w:tcW w:w="900" w:type="dxa"/>
            <w:shd w:val="clear" w:color="auto" w:fill="auto"/>
            <w:vAlign w:val="center"/>
          </w:tcPr>
          <w:p w:rsidR="00273AA9" w:rsidRDefault="00273AA9" w:rsidP="005E0576">
            <w:pPr>
              <w:pStyle w:val="BodyText"/>
              <w:rPr>
                <w:b/>
                <w:szCs w:val="22"/>
              </w:rPr>
            </w:pPr>
            <w:r>
              <w:rPr>
                <w:b/>
                <w:szCs w:val="22"/>
              </w:rPr>
              <w:t>3</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lang w:val="fr-FR"/>
              </w:rPr>
            </w:pPr>
            <w:proofErr w:type="spellStart"/>
            <w:r w:rsidRPr="00402A61">
              <w:rPr>
                <w:szCs w:val="22"/>
                <w:lang w:val="fr-FR"/>
              </w:rPr>
              <w:t>Maheras</w:t>
            </w:r>
            <w:proofErr w:type="spellEnd"/>
            <w:r w:rsidRPr="00402A61">
              <w:rPr>
                <w:szCs w:val="22"/>
                <w:lang w:val="fr-FR"/>
              </w:rPr>
              <w:t xml:space="preserve"> P., </w:t>
            </w:r>
            <w:proofErr w:type="spellStart"/>
            <w:r w:rsidRPr="00402A61">
              <w:rPr>
                <w:szCs w:val="22"/>
                <w:lang w:val="fr-FR"/>
              </w:rPr>
              <w:t>Tolika</w:t>
            </w:r>
            <w:proofErr w:type="spellEnd"/>
            <w:r w:rsidRPr="00402A61">
              <w:rPr>
                <w:szCs w:val="22"/>
                <w:lang w:val="fr-FR"/>
              </w:rPr>
              <w:t xml:space="preserve"> K et </w:t>
            </w:r>
            <w:r w:rsidRPr="00212F22">
              <w:rPr>
                <w:b/>
                <w:szCs w:val="22"/>
                <w:lang w:val="fr-FR"/>
              </w:rPr>
              <w:t>Anagnostopoulou C</w:t>
            </w:r>
            <w:r w:rsidRPr="00402A61">
              <w:rPr>
                <w:szCs w:val="22"/>
                <w:lang w:val="fr-FR"/>
              </w:rPr>
              <w:t xml:space="preserve">. (2008) Relation entre les précipitations moyennes et extrêmes et les types de circulation atmosphérique en Belgique. Bulletin de la Société géographique le </w:t>
            </w:r>
            <w:proofErr w:type="spellStart"/>
            <w:r w:rsidRPr="00402A61">
              <w:rPr>
                <w:szCs w:val="22"/>
                <w:lang w:val="fr-FR"/>
              </w:rPr>
              <w:t>Liége</w:t>
            </w:r>
            <w:proofErr w:type="spellEnd"/>
            <w:r w:rsidRPr="00402A61">
              <w:rPr>
                <w:szCs w:val="22"/>
                <w:lang w:val="fr-FR"/>
              </w:rPr>
              <w:t>, 51, 115-125.</w:t>
            </w:r>
            <w:r>
              <w:rPr>
                <w:szCs w:val="22"/>
                <w:lang w:val="fr-FR"/>
              </w:rPr>
              <w:t xml:space="preserve"> (In French)</w:t>
            </w:r>
          </w:p>
        </w:tc>
        <w:tc>
          <w:tcPr>
            <w:tcW w:w="900" w:type="dxa"/>
            <w:shd w:val="clear" w:color="auto" w:fill="auto"/>
            <w:vAlign w:val="center"/>
          </w:tcPr>
          <w:p w:rsidR="00273AA9" w:rsidRDefault="00273AA9" w:rsidP="005E0576">
            <w:pPr>
              <w:pStyle w:val="BodyText"/>
              <w:rPr>
                <w:b/>
                <w:szCs w:val="22"/>
              </w:rPr>
            </w:pPr>
            <w:r>
              <w:rPr>
                <w:b/>
                <w:szCs w:val="22"/>
              </w:rPr>
              <w:t>0.752</w:t>
            </w:r>
          </w:p>
          <w:p w:rsidR="00273AA9" w:rsidRPr="00035D50" w:rsidRDefault="00273AA9" w:rsidP="005E0576">
            <w:pPr>
              <w:pStyle w:val="BodyText"/>
              <w:rPr>
                <w:b/>
                <w:szCs w:val="22"/>
                <w:lang w:val="en-US"/>
              </w:rPr>
            </w:pPr>
            <w:r>
              <w:rPr>
                <w:b/>
                <w:szCs w:val="22"/>
              </w:rPr>
              <w:t>(</w:t>
            </w:r>
            <w:r>
              <w:rPr>
                <w:b/>
                <w:szCs w:val="22"/>
                <w:lang w:val="en-US"/>
              </w:rPr>
              <w:t>SJR)</w:t>
            </w:r>
          </w:p>
        </w:tc>
        <w:tc>
          <w:tcPr>
            <w:tcW w:w="900" w:type="dxa"/>
            <w:shd w:val="clear" w:color="auto" w:fill="auto"/>
            <w:vAlign w:val="center"/>
          </w:tcPr>
          <w:p w:rsidR="00273AA9" w:rsidRDefault="00273AA9" w:rsidP="005E0576">
            <w:pPr>
              <w:pStyle w:val="BodyText"/>
              <w:rPr>
                <w:b/>
                <w:szCs w:val="22"/>
              </w:rPr>
            </w:pPr>
          </w:p>
        </w:tc>
      </w:tr>
      <w:tr w:rsidR="00273AA9" w:rsidRPr="001F039C"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(2009). Classification </w:t>
            </w:r>
            <w:proofErr w:type="gramStart"/>
            <w:r w:rsidRPr="00B535EC">
              <w:rPr>
                <w:szCs w:val="22"/>
                <w:lang w:val="en-US"/>
              </w:rPr>
              <w:t>Of</w:t>
            </w:r>
            <w:proofErr w:type="gramEnd"/>
            <w:r w:rsidRPr="00B535EC">
              <w:rPr>
                <w:szCs w:val="22"/>
                <w:lang w:val="en-US"/>
              </w:rPr>
              <w:t xml:space="preserve"> Circulation Types: A New Flexible Automatic Approach Applicable to NCEP and GCM Data. </w:t>
            </w:r>
            <w:proofErr w:type="spellStart"/>
            <w:r w:rsidRPr="00402A61">
              <w:rPr>
                <w:szCs w:val="22"/>
              </w:rPr>
              <w:t>Theoretical</w:t>
            </w:r>
            <w:proofErr w:type="spellEnd"/>
            <w:r w:rsidRPr="00402A61">
              <w:rPr>
                <w:szCs w:val="22"/>
              </w:rPr>
              <w:t xml:space="preserve"> and </w:t>
            </w:r>
            <w:proofErr w:type="spellStart"/>
            <w:r w:rsidRPr="00402A61">
              <w:rPr>
                <w:szCs w:val="22"/>
              </w:rPr>
              <w:t>Applied</w:t>
            </w:r>
            <w:proofErr w:type="spellEnd"/>
            <w:r w:rsidRPr="00402A61">
              <w:rPr>
                <w:szCs w:val="22"/>
              </w:rPr>
              <w:t xml:space="preserve"> </w:t>
            </w:r>
            <w:proofErr w:type="spellStart"/>
            <w:r w:rsidRPr="00402A61">
              <w:rPr>
                <w:szCs w:val="22"/>
              </w:rPr>
              <w:t>Climatology</w:t>
            </w:r>
            <w:proofErr w:type="spellEnd"/>
            <w:r w:rsidRPr="00402A61">
              <w:rPr>
                <w:szCs w:val="22"/>
              </w:rPr>
              <w:t xml:space="preserve">, </w:t>
            </w:r>
            <w:r w:rsidRPr="001F039C">
              <w:rPr>
                <w:szCs w:val="22"/>
              </w:rPr>
              <w:t>96,3-15</w:t>
            </w:r>
            <w:r>
              <w:rPr>
                <w:szCs w:val="22"/>
              </w:rPr>
              <w:t>.</w:t>
            </w:r>
            <w:r w:rsidRPr="001F039C">
              <w:rPr>
                <w:szCs w:val="22"/>
              </w:rPr>
              <w:t xml:space="preserve"> </w:t>
            </w:r>
            <w:r w:rsidRPr="00402A61">
              <w:rPr>
                <w:szCs w:val="22"/>
              </w:rPr>
              <w:t>DOI 10.1007/s00704-008-0032-6</w:t>
            </w:r>
          </w:p>
        </w:tc>
        <w:tc>
          <w:tcPr>
            <w:tcW w:w="900" w:type="dxa"/>
            <w:shd w:val="clear" w:color="auto" w:fill="auto"/>
            <w:vAlign w:val="center"/>
          </w:tcPr>
          <w:p w:rsidR="00273AA9" w:rsidRPr="00402A61" w:rsidRDefault="00273AA9" w:rsidP="005E0576">
            <w:pPr>
              <w:pStyle w:val="BodyText"/>
              <w:rPr>
                <w:b/>
                <w:szCs w:val="22"/>
              </w:rPr>
            </w:pPr>
            <w:r w:rsidRPr="00402A61">
              <w:rPr>
                <w:b/>
                <w:color w:val="333333"/>
                <w:szCs w:val="22"/>
              </w:rPr>
              <w:t>2.02</w:t>
            </w:r>
          </w:p>
        </w:tc>
        <w:tc>
          <w:tcPr>
            <w:tcW w:w="900" w:type="dxa"/>
            <w:shd w:val="clear" w:color="auto" w:fill="auto"/>
            <w:vAlign w:val="center"/>
          </w:tcPr>
          <w:p w:rsidR="00273AA9" w:rsidRPr="00402A61" w:rsidRDefault="00273AA9" w:rsidP="005E0576">
            <w:pPr>
              <w:pStyle w:val="BodyText"/>
              <w:rPr>
                <w:b/>
                <w:szCs w:val="22"/>
              </w:rPr>
            </w:pPr>
            <w:r>
              <w:rPr>
                <w:b/>
                <w:szCs w:val="22"/>
              </w:rPr>
              <w:t>13</w:t>
            </w: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proofErr w:type="spellStart"/>
            <w:r w:rsidRPr="00402A61">
              <w:rPr>
                <w:rFonts w:eastAsia="SimSun"/>
                <w:iCs/>
                <w:szCs w:val="22"/>
                <w:lang w:val="fr-FR"/>
              </w:rPr>
              <w:t>Michailidou</w:t>
            </w:r>
            <w:proofErr w:type="spellEnd"/>
            <w:r w:rsidRPr="00402A61">
              <w:rPr>
                <w:rFonts w:eastAsia="SimSun"/>
                <w:iCs/>
                <w:szCs w:val="22"/>
                <w:lang w:val="fr-FR"/>
              </w:rPr>
              <w:t xml:space="preserve"> C, P. </w:t>
            </w:r>
            <w:proofErr w:type="spellStart"/>
            <w:r w:rsidRPr="00402A61">
              <w:rPr>
                <w:rFonts w:eastAsia="SimSun"/>
                <w:iCs/>
                <w:szCs w:val="22"/>
                <w:lang w:val="fr-FR"/>
              </w:rPr>
              <w:t>Maheras</w:t>
            </w:r>
            <w:proofErr w:type="spellEnd"/>
            <w:r w:rsidRPr="00402A61">
              <w:rPr>
                <w:rFonts w:eastAsia="SimSun"/>
                <w:iCs/>
                <w:szCs w:val="22"/>
                <w:lang w:val="fr-FR"/>
              </w:rPr>
              <w:t xml:space="preserve">, A. </w:t>
            </w:r>
            <w:proofErr w:type="spellStart"/>
            <w:r w:rsidRPr="00402A61">
              <w:rPr>
                <w:rFonts w:eastAsia="SimSun"/>
                <w:iCs/>
                <w:szCs w:val="22"/>
                <w:lang w:val="fr-FR"/>
              </w:rPr>
              <w:t>Arseni-Papadimititriou</w:t>
            </w:r>
            <w:proofErr w:type="spellEnd"/>
            <w:r w:rsidRPr="00402A61">
              <w:rPr>
                <w:rFonts w:eastAsia="SimSun"/>
                <w:iCs/>
                <w:szCs w:val="22"/>
                <w:lang w:val="fr-FR"/>
              </w:rPr>
              <w:t xml:space="preserve">, F. </w:t>
            </w:r>
            <w:proofErr w:type="spellStart"/>
            <w:r w:rsidRPr="00402A61">
              <w:rPr>
                <w:rFonts w:eastAsia="SimSun"/>
                <w:iCs/>
                <w:szCs w:val="22"/>
                <w:lang w:val="fr-FR"/>
              </w:rPr>
              <w:t>Kolyva-</w:t>
            </w:r>
            <w:proofErr w:type="gramStart"/>
            <w:r w:rsidRPr="00402A61">
              <w:rPr>
                <w:rFonts w:eastAsia="SimSun"/>
                <w:iCs/>
                <w:szCs w:val="22"/>
                <w:lang w:val="fr-FR"/>
              </w:rPr>
              <w:t>Machera</w:t>
            </w:r>
            <w:proofErr w:type="spellEnd"/>
            <w:r w:rsidRPr="00402A61">
              <w:rPr>
                <w:rFonts w:eastAsia="SimSun"/>
                <w:iCs/>
                <w:szCs w:val="22"/>
                <w:lang w:val="fr-FR"/>
              </w:rPr>
              <w:t xml:space="preserve"> ,</w:t>
            </w:r>
            <w:proofErr w:type="gramEnd"/>
            <w:r w:rsidRPr="00402A61">
              <w:rPr>
                <w:rFonts w:eastAsia="SimSun"/>
                <w:iCs/>
                <w:szCs w:val="22"/>
                <w:lang w:val="fr-FR"/>
              </w:rPr>
              <w:t xml:space="preserve"> </w:t>
            </w:r>
            <w:r w:rsidRPr="00212F22">
              <w:rPr>
                <w:rFonts w:eastAsia="SimSun"/>
                <w:b/>
                <w:iCs/>
                <w:szCs w:val="22"/>
                <w:lang w:val="fr-FR"/>
              </w:rPr>
              <w:t>Anagnostopoulou C</w:t>
            </w:r>
            <w:r w:rsidRPr="00402A61">
              <w:rPr>
                <w:rFonts w:eastAsia="SimSun"/>
                <w:iCs/>
                <w:szCs w:val="22"/>
                <w:lang w:val="fr-FR"/>
              </w:rPr>
              <w:t xml:space="preserve"> (2009). </w:t>
            </w:r>
            <w:r w:rsidRPr="00B535EC">
              <w:rPr>
                <w:rFonts w:eastAsia="SimSun"/>
                <w:iCs/>
                <w:szCs w:val="22"/>
                <w:lang w:val="en-US"/>
              </w:rPr>
              <w:t xml:space="preserve">A study of Weather Types at Athens and Thessaloniki and their relationship to Circulation Types for the Cold-Wet period. Part I: Two-Step Cluster Analysis, Theoretical and Applied Climatology, 97, 163-177. </w:t>
            </w:r>
          </w:p>
        </w:tc>
        <w:tc>
          <w:tcPr>
            <w:tcW w:w="900" w:type="dxa"/>
            <w:shd w:val="clear" w:color="auto" w:fill="auto"/>
            <w:vAlign w:val="center"/>
          </w:tcPr>
          <w:p w:rsidR="00273AA9" w:rsidRPr="00402A61" w:rsidRDefault="00273AA9" w:rsidP="005E0576">
            <w:pPr>
              <w:pStyle w:val="BodyText"/>
              <w:rPr>
                <w:rFonts w:eastAsia="SimSun"/>
                <w:b/>
                <w:iCs/>
                <w:szCs w:val="22"/>
                <w:lang w:val="fr-FR"/>
              </w:rPr>
            </w:pPr>
            <w:r w:rsidRPr="00402A61">
              <w:rPr>
                <w:rFonts w:eastAsia="SimSun"/>
                <w:b/>
                <w:iCs/>
                <w:szCs w:val="22"/>
                <w:lang w:val="fr-FR"/>
              </w:rPr>
              <w:t>2.02</w:t>
            </w:r>
          </w:p>
        </w:tc>
        <w:tc>
          <w:tcPr>
            <w:tcW w:w="900" w:type="dxa"/>
            <w:shd w:val="clear" w:color="auto" w:fill="auto"/>
            <w:vAlign w:val="center"/>
          </w:tcPr>
          <w:p w:rsidR="00273AA9" w:rsidRPr="00402A61" w:rsidRDefault="00273AA9" w:rsidP="005E0576">
            <w:pPr>
              <w:pStyle w:val="BodyText"/>
              <w:rPr>
                <w:rFonts w:eastAsia="SimSun"/>
                <w:b/>
                <w:iCs/>
                <w:szCs w:val="22"/>
                <w:lang w:val="fr-FR"/>
              </w:rPr>
            </w:pPr>
            <w:r>
              <w:rPr>
                <w:rFonts w:eastAsia="SimSun"/>
                <w:b/>
                <w:iCs/>
                <w:szCs w:val="22"/>
                <w:lang w:val="fr-FR"/>
              </w:rPr>
              <w:t>14</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rFonts w:eastAsia="SimSun"/>
                <w:iCs/>
                <w:szCs w:val="22"/>
                <w:lang w:val="en-US"/>
              </w:rPr>
              <w:t>Michailidou</w:t>
            </w:r>
            <w:proofErr w:type="spellEnd"/>
            <w:r w:rsidRPr="00B535EC">
              <w:rPr>
                <w:rFonts w:eastAsia="SimSun"/>
                <w:iCs/>
                <w:szCs w:val="22"/>
                <w:lang w:val="en-US"/>
              </w:rPr>
              <w:t xml:space="preserve"> C, P. </w:t>
            </w:r>
            <w:proofErr w:type="spellStart"/>
            <w:r w:rsidRPr="00B535EC">
              <w:rPr>
                <w:rFonts w:eastAsia="SimSun"/>
                <w:iCs/>
                <w:szCs w:val="22"/>
                <w:lang w:val="en-US"/>
              </w:rPr>
              <w:t>Maheras</w:t>
            </w:r>
            <w:proofErr w:type="spellEnd"/>
            <w:r w:rsidRPr="00B535EC">
              <w:rPr>
                <w:rFonts w:eastAsia="SimSun"/>
                <w:iCs/>
                <w:szCs w:val="22"/>
                <w:lang w:val="en-US"/>
              </w:rPr>
              <w:t xml:space="preserve">, A. </w:t>
            </w:r>
            <w:proofErr w:type="spellStart"/>
            <w:r w:rsidRPr="00B535EC">
              <w:rPr>
                <w:rFonts w:eastAsia="SimSun"/>
                <w:iCs/>
                <w:szCs w:val="22"/>
                <w:lang w:val="en-US"/>
              </w:rPr>
              <w:t>Arseni-Papadimititriou</w:t>
            </w:r>
            <w:proofErr w:type="spellEnd"/>
            <w:r w:rsidRPr="00B535EC">
              <w:rPr>
                <w:rFonts w:eastAsia="SimSun"/>
                <w:iCs/>
                <w:szCs w:val="22"/>
                <w:lang w:val="en-US"/>
              </w:rPr>
              <w:t xml:space="preserve">, F. </w:t>
            </w:r>
            <w:proofErr w:type="spellStart"/>
            <w:r w:rsidRPr="00B535EC">
              <w:rPr>
                <w:rFonts w:eastAsia="SimSun"/>
                <w:iCs/>
                <w:szCs w:val="22"/>
                <w:lang w:val="en-US"/>
              </w:rPr>
              <w:t>Kolyva-Machera</w:t>
            </w:r>
            <w:proofErr w:type="spellEnd"/>
            <w:proofErr w:type="gramStart"/>
            <w:r w:rsidRPr="00B535EC">
              <w:rPr>
                <w:rFonts w:eastAsia="SimSun"/>
                <w:iCs/>
                <w:szCs w:val="22"/>
                <w:lang w:val="en-US"/>
              </w:rPr>
              <w:t xml:space="preserve">,  </w:t>
            </w:r>
            <w:r w:rsidRPr="00212F22">
              <w:rPr>
                <w:rFonts w:eastAsia="SimSun"/>
                <w:b/>
                <w:iCs/>
                <w:szCs w:val="22"/>
                <w:lang w:val="en-US"/>
              </w:rPr>
              <w:t>Anagnostopoulou</w:t>
            </w:r>
            <w:proofErr w:type="gramEnd"/>
            <w:r w:rsidRPr="00212F22">
              <w:rPr>
                <w:rFonts w:eastAsia="SimSun"/>
                <w:b/>
                <w:iCs/>
                <w:szCs w:val="22"/>
                <w:lang w:val="en-US"/>
              </w:rPr>
              <w:t xml:space="preserve"> C</w:t>
            </w:r>
            <w:r w:rsidRPr="00B535EC">
              <w:rPr>
                <w:rFonts w:eastAsia="SimSun"/>
                <w:iCs/>
                <w:szCs w:val="22"/>
                <w:lang w:val="en-US"/>
              </w:rPr>
              <w:t xml:space="preserve">(2009) A study of Weather Types at Athens and Thessaloniki and their relationship to Circulation Types for the Cold-Wet period. </w:t>
            </w:r>
            <w:r w:rsidRPr="00212F22">
              <w:rPr>
                <w:rFonts w:eastAsia="SimSun"/>
                <w:iCs/>
                <w:szCs w:val="22"/>
                <w:lang w:val="en-US"/>
              </w:rPr>
              <w:t>Part II: Discriminant Analysis. Theoretical and Applied Climatology, 97, 179-194.</w:t>
            </w:r>
          </w:p>
        </w:tc>
        <w:tc>
          <w:tcPr>
            <w:tcW w:w="900" w:type="dxa"/>
            <w:shd w:val="clear" w:color="auto" w:fill="auto"/>
            <w:vAlign w:val="center"/>
          </w:tcPr>
          <w:p w:rsidR="00273AA9" w:rsidRPr="00402A61" w:rsidRDefault="00273AA9" w:rsidP="005E0576">
            <w:pPr>
              <w:pStyle w:val="BodyText"/>
              <w:rPr>
                <w:rFonts w:eastAsia="SimSun"/>
                <w:b/>
                <w:iCs/>
                <w:szCs w:val="22"/>
              </w:rPr>
            </w:pPr>
            <w:r w:rsidRPr="00402A61">
              <w:rPr>
                <w:rFonts w:eastAsia="SimSun"/>
                <w:b/>
                <w:iCs/>
                <w:szCs w:val="22"/>
              </w:rPr>
              <w:t>2.02</w:t>
            </w:r>
          </w:p>
        </w:tc>
        <w:tc>
          <w:tcPr>
            <w:tcW w:w="900" w:type="dxa"/>
            <w:shd w:val="clear" w:color="auto" w:fill="auto"/>
            <w:vAlign w:val="center"/>
          </w:tcPr>
          <w:p w:rsidR="00273AA9" w:rsidRPr="00402A61" w:rsidRDefault="00273AA9" w:rsidP="005E0576">
            <w:pPr>
              <w:pStyle w:val="BodyText"/>
              <w:rPr>
                <w:rFonts w:eastAsia="SimSun"/>
                <w:b/>
                <w:iCs/>
                <w:szCs w:val="22"/>
              </w:rPr>
            </w:pPr>
            <w:r>
              <w:rPr>
                <w:rFonts w:eastAsia="SimSun"/>
                <w:b/>
                <w:iCs/>
                <w:szCs w:val="22"/>
              </w:rPr>
              <w:t>8</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rFonts w:eastAsia="SimSun"/>
                <w:iCs/>
                <w:szCs w:val="22"/>
                <w:lang w:val="en-US"/>
              </w:rPr>
              <w:t>Kostopoulou</w:t>
            </w:r>
            <w:proofErr w:type="spellEnd"/>
            <w:r w:rsidRPr="00B535EC">
              <w:rPr>
                <w:rFonts w:eastAsia="SimSun"/>
                <w:iCs/>
                <w:szCs w:val="22"/>
                <w:lang w:val="en-US"/>
              </w:rPr>
              <w:t xml:space="preserve"> E, </w:t>
            </w:r>
            <w:proofErr w:type="spellStart"/>
            <w:r w:rsidRPr="00B535EC">
              <w:rPr>
                <w:rFonts w:eastAsia="SimSun"/>
                <w:iCs/>
                <w:szCs w:val="22"/>
                <w:lang w:val="en-US"/>
              </w:rPr>
              <w:t>Tolika</w:t>
            </w:r>
            <w:proofErr w:type="spellEnd"/>
            <w:r w:rsidRPr="00B535EC">
              <w:rPr>
                <w:rFonts w:eastAsia="SimSun"/>
                <w:iCs/>
                <w:szCs w:val="22"/>
                <w:lang w:val="en-US"/>
              </w:rPr>
              <w:t xml:space="preserve"> K, </w:t>
            </w:r>
            <w:proofErr w:type="spellStart"/>
            <w:r w:rsidRPr="00B535EC">
              <w:rPr>
                <w:rFonts w:eastAsia="SimSun"/>
                <w:iCs/>
                <w:szCs w:val="22"/>
                <w:lang w:val="en-US"/>
              </w:rPr>
              <w:t>Tegoulias</w:t>
            </w:r>
            <w:proofErr w:type="spellEnd"/>
            <w:r w:rsidRPr="00B535EC">
              <w:rPr>
                <w:rFonts w:eastAsia="SimSun"/>
                <w:iCs/>
                <w:szCs w:val="22"/>
                <w:lang w:val="en-US"/>
              </w:rPr>
              <w:t xml:space="preserve"> I, Giannakopoulos C, </w:t>
            </w:r>
            <w:proofErr w:type="spellStart"/>
            <w:r w:rsidRPr="00B535EC">
              <w:rPr>
                <w:rFonts w:eastAsia="SimSun"/>
                <w:iCs/>
                <w:szCs w:val="22"/>
                <w:lang w:val="en-US"/>
              </w:rPr>
              <w:t>Somot</w:t>
            </w:r>
            <w:proofErr w:type="spellEnd"/>
            <w:r w:rsidRPr="00B535EC">
              <w:rPr>
                <w:rFonts w:eastAsia="SimSun"/>
                <w:iCs/>
                <w:szCs w:val="22"/>
                <w:lang w:val="en-US"/>
              </w:rPr>
              <w:t xml:space="preserve"> S, </w:t>
            </w:r>
            <w:r w:rsidRPr="00212F22">
              <w:rPr>
                <w:rFonts w:eastAsia="SimSun"/>
                <w:b/>
                <w:iCs/>
                <w:szCs w:val="22"/>
                <w:lang w:val="en-US"/>
              </w:rPr>
              <w:t>Anagnostopoulou C</w:t>
            </w:r>
            <w:r w:rsidRPr="00B535EC">
              <w:rPr>
                <w:rFonts w:eastAsia="SimSun"/>
                <w:iCs/>
                <w:szCs w:val="22"/>
                <w:lang w:val="en-US"/>
              </w:rPr>
              <w:t xml:space="preserve"> and </w:t>
            </w:r>
            <w:proofErr w:type="spellStart"/>
            <w:r w:rsidRPr="00B535EC">
              <w:rPr>
                <w:rFonts w:eastAsia="SimSun"/>
                <w:iCs/>
                <w:szCs w:val="22"/>
                <w:lang w:val="en-US"/>
              </w:rPr>
              <w:t>Maheras</w:t>
            </w:r>
            <w:proofErr w:type="spellEnd"/>
            <w:r w:rsidRPr="00B535EC">
              <w:rPr>
                <w:rFonts w:eastAsia="SimSun"/>
                <w:iCs/>
                <w:szCs w:val="22"/>
                <w:lang w:val="en-US"/>
              </w:rPr>
              <w:t xml:space="preserve"> P (2009) Evaluation of a Regional Climate Model using in-situ temperature observations over the Balkan Peninsula. </w:t>
            </w:r>
            <w:proofErr w:type="spellStart"/>
            <w:r w:rsidRPr="00212F22">
              <w:rPr>
                <w:rFonts w:eastAsia="SimSun"/>
                <w:iCs/>
                <w:szCs w:val="22"/>
                <w:lang w:val="en-US"/>
              </w:rPr>
              <w:t>Tellus</w:t>
            </w:r>
            <w:proofErr w:type="spellEnd"/>
            <w:r w:rsidRPr="00212F22">
              <w:rPr>
                <w:rFonts w:eastAsia="SimSun"/>
                <w:iCs/>
                <w:szCs w:val="22"/>
                <w:lang w:val="en-US"/>
              </w:rPr>
              <w:t xml:space="preserve"> A, 61</w:t>
            </w:r>
            <w:r w:rsidRPr="00402A61">
              <w:rPr>
                <w:rFonts w:eastAsia="SimSun"/>
                <w:iCs/>
                <w:szCs w:val="22"/>
              </w:rPr>
              <w:t>Α</w:t>
            </w:r>
            <w:r w:rsidRPr="00212F22">
              <w:rPr>
                <w:rFonts w:eastAsia="SimSun"/>
                <w:iCs/>
                <w:szCs w:val="22"/>
                <w:lang w:val="en-US"/>
              </w:rPr>
              <w:t>, 357-370.</w:t>
            </w:r>
          </w:p>
        </w:tc>
        <w:tc>
          <w:tcPr>
            <w:tcW w:w="900" w:type="dxa"/>
            <w:shd w:val="clear" w:color="auto" w:fill="auto"/>
            <w:vAlign w:val="center"/>
          </w:tcPr>
          <w:p w:rsidR="00273AA9" w:rsidRPr="00BE4A59" w:rsidRDefault="00273AA9" w:rsidP="005E0576">
            <w:pPr>
              <w:pStyle w:val="BodyText"/>
              <w:rPr>
                <w:rFonts w:eastAsia="SimSun"/>
                <w:b/>
                <w:iCs/>
                <w:szCs w:val="22"/>
                <w:lang w:val="en-US"/>
              </w:rPr>
            </w:pPr>
            <w:r w:rsidRPr="00402A61">
              <w:rPr>
                <w:rFonts w:eastAsia="SimSun"/>
                <w:b/>
                <w:iCs/>
                <w:szCs w:val="22"/>
              </w:rPr>
              <w:t>2.0</w:t>
            </w:r>
            <w:r>
              <w:rPr>
                <w:rFonts w:eastAsia="SimSun"/>
                <w:b/>
                <w:iCs/>
                <w:szCs w:val="22"/>
                <w:lang w:val="en-US"/>
              </w:rPr>
              <w:t>62</w:t>
            </w:r>
          </w:p>
        </w:tc>
        <w:tc>
          <w:tcPr>
            <w:tcW w:w="900" w:type="dxa"/>
            <w:shd w:val="clear" w:color="auto" w:fill="auto"/>
            <w:vAlign w:val="center"/>
          </w:tcPr>
          <w:p w:rsidR="00273AA9" w:rsidRPr="00402A61" w:rsidRDefault="00273AA9" w:rsidP="005E0576">
            <w:pPr>
              <w:pStyle w:val="BodyText"/>
              <w:rPr>
                <w:rFonts w:eastAsia="SimSun"/>
                <w:b/>
                <w:iCs/>
                <w:szCs w:val="22"/>
              </w:rPr>
            </w:pPr>
            <w:r>
              <w:rPr>
                <w:rFonts w:eastAsia="SimSun"/>
                <w:b/>
                <w:iCs/>
                <w:szCs w:val="22"/>
              </w:rPr>
              <w:t>18</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rFonts w:eastAsia="SimSun"/>
                <w:iCs/>
                <w:szCs w:val="22"/>
              </w:rPr>
            </w:pPr>
            <w:proofErr w:type="spellStart"/>
            <w:r w:rsidRPr="00402A61">
              <w:rPr>
                <w:rFonts w:eastAsia="SimSun"/>
                <w:iCs/>
                <w:szCs w:val="22"/>
                <w:lang w:val="fr-FR"/>
              </w:rPr>
              <w:t>Dimitrakopoulos</w:t>
            </w:r>
            <w:proofErr w:type="spellEnd"/>
            <w:r w:rsidRPr="00402A61">
              <w:rPr>
                <w:rFonts w:eastAsia="SimSun"/>
                <w:iCs/>
                <w:szCs w:val="22"/>
                <w:lang w:val="fr-FR"/>
              </w:rPr>
              <w:t xml:space="preserve"> A.; </w:t>
            </w:r>
            <w:proofErr w:type="spellStart"/>
            <w:r w:rsidRPr="00402A61">
              <w:rPr>
                <w:rFonts w:eastAsia="SimSun"/>
                <w:iCs/>
                <w:szCs w:val="22"/>
                <w:lang w:val="fr-FR"/>
              </w:rPr>
              <w:t>Vlahou</w:t>
            </w:r>
            <w:proofErr w:type="spellEnd"/>
            <w:r w:rsidRPr="00402A61">
              <w:rPr>
                <w:rFonts w:eastAsia="SimSun"/>
                <w:iCs/>
                <w:szCs w:val="22"/>
                <w:lang w:val="fr-FR"/>
              </w:rPr>
              <w:t xml:space="preserve"> M.; </w:t>
            </w:r>
            <w:r w:rsidRPr="00212F22">
              <w:rPr>
                <w:rFonts w:eastAsia="SimSun"/>
                <w:b/>
                <w:iCs/>
                <w:szCs w:val="22"/>
                <w:lang w:val="fr-FR"/>
              </w:rPr>
              <w:t>Anagnostopoulou C</w:t>
            </w:r>
            <w:r w:rsidRPr="00402A61">
              <w:rPr>
                <w:rFonts w:eastAsia="SimSun"/>
                <w:iCs/>
                <w:szCs w:val="22"/>
                <w:lang w:val="fr-FR"/>
              </w:rPr>
              <w:t xml:space="preserve">h. 2011. </w:t>
            </w:r>
            <w:r w:rsidRPr="00B535EC">
              <w:rPr>
                <w:rFonts w:eastAsia="SimSun"/>
                <w:iCs/>
                <w:szCs w:val="22"/>
                <w:lang w:val="en-US"/>
              </w:rPr>
              <w:t xml:space="preserve">Impact of drought on wildland fires in Greece: implications of climatic change? </w:t>
            </w:r>
            <w:proofErr w:type="spellStart"/>
            <w:r w:rsidRPr="00402A61">
              <w:rPr>
                <w:rFonts w:eastAsia="SimSun"/>
                <w:iCs/>
                <w:szCs w:val="22"/>
              </w:rPr>
              <w:t>Climatic</w:t>
            </w:r>
            <w:proofErr w:type="spellEnd"/>
            <w:r w:rsidRPr="00402A61">
              <w:rPr>
                <w:rFonts w:eastAsia="SimSun"/>
                <w:iCs/>
                <w:szCs w:val="22"/>
              </w:rPr>
              <w:t xml:space="preserve"> </w:t>
            </w:r>
            <w:proofErr w:type="spellStart"/>
            <w:r w:rsidRPr="00402A61">
              <w:rPr>
                <w:rFonts w:eastAsia="SimSun"/>
                <w:iCs/>
                <w:szCs w:val="22"/>
              </w:rPr>
              <w:t>Change</w:t>
            </w:r>
            <w:proofErr w:type="spellEnd"/>
            <w:r w:rsidRPr="00402A61">
              <w:rPr>
                <w:rFonts w:eastAsia="SimSun"/>
                <w:iCs/>
                <w:szCs w:val="22"/>
              </w:rPr>
              <w:t>, 109 (3-4), 331-347, DOI: 10.1007/s10584-011-0026-8.</w:t>
            </w:r>
          </w:p>
        </w:tc>
        <w:tc>
          <w:tcPr>
            <w:tcW w:w="900" w:type="dxa"/>
            <w:shd w:val="clear" w:color="auto" w:fill="auto"/>
            <w:vAlign w:val="center"/>
          </w:tcPr>
          <w:p w:rsidR="00273AA9" w:rsidRPr="00402A61" w:rsidRDefault="00273AA9" w:rsidP="005E0576">
            <w:pPr>
              <w:pStyle w:val="BodyText"/>
              <w:rPr>
                <w:rFonts w:eastAsia="SimSun"/>
                <w:b/>
                <w:iCs/>
                <w:szCs w:val="22"/>
                <w:lang w:val="fr-FR"/>
              </w:rPr>
            </w:pPr>
            <w:r w:rsidRPr="00402A61">
              <w:rPr>
                <w:rFonts w:eastAsia="SimSun"/>
                <w:b/>
                <w:iCs/>
                <w:szCs w:val="22"/>
                <w:lang w:val="fr-FR"/>
              </w:rPr>
              <w:t>3.430</w:t>
            </w:r>
          </w:p>
        </w:tc>
        <w:tc>
          <w:tcPr>
            <w:tcW w:w="900" w:type="dxa"/>
            <w:shd w:val="clear" w:color="auto" w:fill="auto"/>
            <w:vAlign w:val="center"/>
          </w:tcPr>
          <w:p w:rsidR="00273AA9" w:rsidRPr="00402A61" w:rsidRDefault="00273AA9" w:rsidP="005E0576">
            <w:pPr>
              <w:pStyle w:val="BodyText"/>
              <w:rPr>
                <w:rFonts w:eastAsia="SimSun"/>
                <w:b/>
                <w:iCs/>
                <w:szCs w:val="22"/>
                <w:lang w:val="fr-FR"/>
              </w:rPr>
            </w:pPr>
            <w:r>
              <w:rPr>
                <w:rFonts w:eastAsia="SimSun"/>
                <w:b/>
                <w:iCs/>
                <w:szCs w:val="22"/>
                <w:lang w:val="fr-FR"/>
              </w:rPr>
              <w:t>33</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63" w:hanging="63"/>
              <w:rPr>
                <w:szCs w:val="22"/>
                <w:lang w:val="en-US"/>
              </w:rPr>
            </w:pPr>
            <w:proofErr w:type="spellStart"/>
            <w:r w:rsidRPr="00B535EC">
              <w:rPr>
                <w:szCs w:val="22"/>
                <w:lang w:val="en-US"/>
              </w:rPr>
              <w:t>Flocas</w:t>
            </w:r>
            <w:proofErr w:type="spellEnd"/>
            <w:r w:rsidRPr="00B535EC">
              <w:rPr>
                <w:szCs w:val="22"/>
                <w:lang w:val="en-US"/>
              </w:rPr>
              <w:t xml:space="preserve"> H., </w:t>
            </w:r>
            <w:proofErr w:type="spellStart"/>
            <w:r w:rsidRPr="00B535EC">
              <w:rPr>
                <w:szCs w:val="22"/>
                <w:lang w:val="en-US"/>
              </w:rPr>
              <w:t>Hatzaki</w:t>
            </w:r>
            <w:proofErr w:type="spellEnd"/>
            <w:r w:rsidRPr="00B535EC">
              <w:rPr>
                <w:szCs w:val="22"/>
                <w:lang w:val="en-US"/>
              </w:rPr>
              <w:t xml:space="preserve"> M, </w:t>
            </w:r>
            <w:proofErr w:type="spellStart"/>
            <w:r w:rsidRPr="00B535EC">
              <w:rPr>
                <w:szCs w:val="22"/>
                <w:lang w:val="en-US"/>
              </w:rPr>
              <w:t>Tolika</w:t>
            </w:r>
            <w:proofErr w:type="spellEnd"/>
            <w:r w:rsidRPr="00B535EC">
              <w:rPr>
                <w:szCs w:val="22"/>
                <w:lang w:val="en-US"/>
              </w:rPr>
              <w:t xml:space="preserve"> K., </w:t>
            </w:r>
            <w:r w:rsidRPr="00212F22">
              <w:rPr>
                <w:b/>
                <w:szCs w:val="22"/>
                <w:lang w:val="en-US"/>
              </w:rPr>
              <w:t>Anagnostopoulou C</w:t>
            </w:r>
            <w:r w:rsidRPr="00B535EC">
              <w:rPr>
                <w:szCs w:val="22"/>
                <w:lang w:val="en-US"/>
              </w:rPr>
              <w:t xml:space="preserve">, </w:t>
            </w:r>
            <w:proofErr w:type="spellStart"/>
            <w:r w:rsidRPr="00B535EC">
              <w:rPr>
                <w:szCs w:val="22"/>
                <w:lang w:val="en-US"/>
              </w:rPr>
              <w:t>Kostopoulou</w:t>
            </w:r>
            <w:proofErr w:type="spellEnd"/>
            <w:r w:rsidRPr="00B535EC">
              <w:rPr>
                <w:szCs w:val="22"/>
                <w:lang w:val="en-US"/>
              </w:rPr>
              <w:t xml:space="preserve"> E., Giannakopoulos C, </w:t>
            </w:r>
            <w:proofErr w:type="spellStart"/>
            <w:r w:rsidRPr="00B535EC">
              <w:rPr>
                <w:szCs w:val="22"/>
                <w:lang w:val="en-US"/>
              </w:rPr>
              <w:t>Kolokytha</w:t>
            </w:r>
            <w:proofErr w:type="spellEnd"/>
            <w:r w:rsidRPr="00B535EC">
              <w:rPr>
                <w:szCs w:val="22"/>
                <w:lang w:val="en-US"/>
              </w:rPr>
              <w:t xml:space="preserve"> E, </w:t>
            </w:r>
            <w:proofErr w:type="spellStart"/>
            <w:r w:rsidRPr="00B535EC">
              <w:rPr>
                <w:szCs w:val="22"/>
                <w:lang w:val="en-US"/>
              </w:rPr>
              <w:t>Tegoulias</w:t>
            </w:r>
            <w:proofErr w:type="spellEnd"/>
            <w:r w:rsidRPr="00B535EC">
              <w:rPr>
                <w:szCs w:val="22"/>
                <w:lang w:val="en-US"/>
              </w:rPr>
              <w:t xml:space="preserve"> </w:t>
            </w:r>
            <w:proofErr w:type="gramStart"/>
            <w:r w:rsidRPr="00B535EC">
              <w:rPr>
                <w:szCs w:val="22"/>
                <w:lang w:val="en-US"/>
              </w:rPr>
              <w:t>I(</w:t>
            </w:r>
            <w:proofErr w:type="gramEnd"/>
            <w:r w:rsidRPr="00B535EC">
              <w:rPr>
                <w:szCs w:val="22"/>
                <w:lang w:val="en-US"/>
              </w:rPr>
              <w:t xml:space="preserve">2011) </w:t>
            </w:r>
            <w:r w:rsidRPr="00212F22">
              <w:rPr>
                <w:szCs w:val="22"/>
                <w:lang w:val="en-US"/>
              </w:rPr>
              <w:t xml:space="preserve">Ability of RCM/GCM couples to </w:t>
            </w:r>
            <w:r w:rsidRPr="00212F22">
              <w:rPr>
                <w:szCs w:val="22"/>
                <w:lang w:val="en-US"/>
              </w:rPr>
              <w:lastRenderedPageBreak/>
              <w:t>represent the relationship of large scale circulation to climate extremes over the Mediterranean region</w:t>
            </w:r>
            <w:r w:rsidRPr="00B535EC">
              <w:rPr>
                <w:szCs w:val="22"/>
                <w:lang w:val="en-US"/>
              </w:rPr>
              <w:t xml:space="preserve">. </w:t>
            </w:r>
            <w:r w:rsidRPr="00212F22">
              <w:rPr>
                <w:szCs w:val="22"/>
                <w:lang w:val="en-US"/>
              </w:rPr>
              <w:t>Climate Research, 46, 197-209.</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lastRenderedPageBreak/>
              <w:t>3.43</w:t>
            </w:r>
          </w:p>
        </w:tc>
        <w:tc>
          <w:tcPr>
            <w:tcW w:w="900" w:type="dxa"/>
            <w:shd w:val="clear" w:color="auto" w:fill="auto"/>
            <w:vAlign w:val="center"/>
          </w:tcPr>
          <w:p w:rsidR="00273AA9" w:rsidRPr="00402A61" w:rsidRDefault="00273AA9" w:rsidP="005E0576">
            <w:pPr>
              <w:pStyle w:val="BodyText"/>
              <w:rPr>
                <w:b/>
                <w:szCs w:val="22"/>
              </w:rPr>
            </w:pPr>
            <w:r>
              <w:rPr>
                <w:b/>
                <w:szCs w:val="22"/>
              </w:rPr>
              <w:t>5</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r w:rsidRPr="00212F22">
              <w:rPr>
                <w:b/>
                <w:szCs w:val="22"/>
                <w:lang w:val="en-US"/>
              </w:rPr>
              <w:t>Anagnostopoulou C</w:t>
            </w:r>
            <w:r w:rsidRPr="00B535EC">
              <w:rPr>
                <w:szCs w:val="22"/>
                <w:lang w:val="en-US"/>
              </w:rPr>
              <w:t xml:space="preserve">. and </w:t>
            </w:r>
            <w:proofErr w:type="spellStart"/>
            <w:r w:rsidRPr="00B535EC">
              <w:rPr>
                <w:szCs w:val="22"/>
                <w:lang w:val="en-US"/>
              </w:rPr>
              <w:t>Tolika</w:t>
            </w:r>
            <w:proofErr w:type="spellEnd"/>
            <w:r w:rsidRPr="00B535EC">
              <w:rPr>
                <w:szCs w:val="22"/>
                <w:lang w:val="en-US"/>
              </w:rPr>
              <w:t xml:space="preserve"> K. (2012) Extreme precipitation in Europe: statistical threshold selection based on climatological criteria. </w:t>
            </w:r>
            <w:r w:rsidRPr="00212F22">
              <w:rPr>
                <w:szCs w:val="22"/>
                <w:lang w:val="en-US"/>
              </w:rPr>
              <w:t>Theoretical and Applied Climatology, DOI 10.1007/s00704-011-0487-8.</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2.02</w:t>
            </w:r>
          </w:p>
        </w:tc>
        <w:tc>
          <w:tcPr>
            <w:tcW w:w="900" w:type="dxa"/>
            <w:shd w:val="clear" w:color="auto" w:fill="auto"/>
            <w:vAlign w:val="center"/>
          </w:tcPr>
          <w:p w:rsidR="00273AA9" w:rsidRPr="00402A61" w:rsidRDefault="00273AA9" w:rsidP="005E0576">
            <w:pPr>
              <w:pStyle w:val="BodyText"/>
              <w:rPr>
                <w:b/>
                <w:szCs w:val="22"/>
              </w:rPr>
            </w:pPr>
            <w:r>
              <w:rPr>
                <w:b/>
                <w:szCs w:val="22"/>
              </w:rPr>
              <w:t>13</w:t>
            </w:r>
          </w:p>
        </w:tc>
      </w:tr>
      <w:tr w:rsidR="00273AA9" w:rsidRPr="00402A61" w:rsidTr="005E0576">
        <w:tc>
          <w:tcPr>
            <w:tcW w:w="7830" w:type="dxa"/>
            <w:shd w:val="clear" w:color="auto" w:fill="auto"/>
          </w:tcPr>
          <w:p w:rsidR="00273AA9" w:rsidRPr="00B535EC"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Goodess</w:t>
            </w:r>
            <w:proofErr w:type="spellEnd"/>
            <w:r w:rsidRPr="00B535EC">
              <w:rPr>
                <w:szCs w:val="22"/>
                <w:lang w:val="en-US"/>
              </w:rPr>
              <w:t xml:space="preserve"> CM, </w:t>
            </w:r>
            <w:r w:rsidRPr="00212F22">
              <w:rPr>
                <w:b/>
                <w:szCs w:val="22"/>
                <w:lang w:val="en-US"/>
              </w:rPr>
              <w:t>Anagnostopoulou C</w:t>
            </w:r>
            <w:r w:rsidRPr="00B535EC">
              <w:rPr>
                <w:szCs w:val="22"/>
                <w:lang w:val="en-US"/>
              </w:rPr>
              <w:t xml:space="preserve">, </w:t>
            </w:r>
            <w:proofErr w:type="spellStart"/>
            <w:r w:rsidRPr="00B535EC">
              <w:rPr>
                <w:szCs w:val="22"/>
                <w:lang w:val="en-US"/>
              </w:rPr>
              <w:t>Bàrdossy</w:t>
            </w:r>
            <w:proofErr w:type="spellEnd"/>
            <w:r w:rsidRPr="00B535EC">
              <w:rPr>
                <w:szCs w:val="22"/>
                <w:lang w:val="en-US"/>
              </w:rPr>
              <w:t xml:space="preserve"> A, Frei C, Harpham C, Haylock MR, </w:t>
            </w:r>
            <w:proofErr w:type="spellStart"/>
            <w:r w:rsidRPr="00B535EC">
              <w:rPr>
                <w:szCs w:val="22"/>
                <w:lang w:val="en-US"/>
              </w:rPr>
              <w:t>Hundecha</w:t>
            </w:r>
            <w:proofErr w:type="spellEnd"/>
            <w:r w:rsidRPr="00B535EC">
              <w:rPr>
                <w:szCs w:val="22"/>
                <w:lang w:val="en-US"/>
              </w:rPr>
              <w:t xml:space="preserve"> Y,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Ribalaygue</w:t>
            </w:r>
            <w:proofErr w:type="spellEnd"/>
            <w:r w:rsidRPr="00B535EC">
              <w:rPr>
                <w:szCs w:val="22"/>
                <w:lang w:val="en-US"/>
              </w:rPr>
              <w:t xml:space="preserve"> J, </w:t>
            </w:r>
            <w:proofErr w:type="spellStart"/>
            <w:r w:rsidRPr="00B535EC">
              <w:rPr>
                <w:szCs w:val="22"/>
                <w:lang w:val="en-US"/>
              </w:rPr>
              <w:t>Schmidli</w:t>
            </w:r>
            <w:proofErr w:type="spellEnd"/>
            <w:r w:rsidRPr="00B535EC">
              <w:rPr>
                <w:szCs w:val="22"/>
                <w:lang w:val="en-US"/>
              </w:rPr>
              <w:t xml:space="preserve"> J, </w:t>
            </w:r>
            <w:proofErr w:type="spellStart"/>
            <w:r w:rsidRPr="00B535EC">
              <w:rPr>
                <w:szCs w:val="22"/>
                <w:lang w:val="en-US"/>
              </w:rPr>
              <w:t>Schmith</w:t>
            </w:r>
            <w:proofErr w:type="spellEnd"/>
            <w:r w:rsidRPr="00B535EC">
              <w:rPr>
                <w:szCs w:val="22"/>
                <w:lang w:val="en-US"/>
              </w:rPr>
              <w:t xml:space="preserve"> T,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Tomozeiu</w:t>
            </w:r>
            <w:proofErr w:type="spellEnd"/>
            <w:r w:rsidRPr="00B535EC">
              <w:rPr>
                <w:szCs w:val="22"/>
                <w:lang w:val="en-US"/>
              </w:rPr>
              <w:t xml:space="preserve"> R, </w:t>
            </w:r>
            <w:proofErr w:type="spellStart"/>
            <w:r w:rsidRPr="00B535EC">
              <w:rPr>
                <w:szCs w:val="22"/>
                <w:lang w:val="en-US"/>
              </w:rPr>
              <w:t>Wilby</w:t>
            </w:r>
            <w:proofErr w:type="spellEnd"/>
            <w:r w:rsidRPr="00B535EC">
              <w:rPr>
                <w:szCs w:val="22"/>
                <w:lang w:val="en-US"/>
              </w:rPr>
              <w:t xml:space="preserve"> RL., (2012). An </w:t>
            </w:r>
            <w:proofErr w:type="spellStart"/>
            <w:r w:rsidRPr="00B535EC">
              <w:rPr>
                <w:szCs w:val="22"/>
                <w:lang w:val="en-US"/>
              </w:rPr>
              <w:t>intercomparison</w:t>
            </w:r>
            <w:proofErr w:type="spellEnd"/>
            <w:r w:rsidRPr="00B535EC">
              <w:rPr>
                <w:szCs w:val="22"/>
                <w:lang w:val="en-US"/>
              </w:rPr>
              <w:t xml:space="preserve"> of statistical downscaling methods for Europe and European regions- assessing their performance with respect to extreme temperature and precipitation events. Published as CUR RP11 in 2012, University of East Anglia, CRU Research Publication series, </w:t>
            </w:r>
            <w:proofErr w:type="gramStart"/>
            <w:r w:rsidRPr="00B535EC">
              <w:rPr>
                <w:szCs w:val="22"/>
                <w:lang w:val="en-US"/>
              </w:rPr>
              <w:t>pp</w:t>
            </w:r>
            <w:proofErr w:type="gramEnd"/>
            <w:r w:rsidRPr="00B535EC">
              <w:rPr>
                <w:szCs w:val="22"/>
                <w:lang w:val="en-US"/>
              </w:rPr>
              <w:t>. 68.</w:t>
            </w:r>
          </w:p>
        </w:tc>
        <w:tc>
          <w:tcPr>
            <w:tcW w:w="900" w:type="dxa"/>
            <w:shd w:val="clear" w:color="auto" w:fill="auto"/>
            <w:vAlign w:val="center"/>
          </w:tcPr>
          <w:p w:rsidR="00273AA9" w:rsidRPr="00B535EC" w:rsidRDefault="00273AA9" w:rsidP="005E0576">
            <w:pPr>
              <w:pStyle w:val="BodyText"/>
              <w:rPr>
                <w:b/>
                <w:szCs w:val="22"/>
                <w:lang w:val="en-US"/>
              </w:rPr>
            </w:pPr>
          </w:p>
        </w:tc>
        <w:tc>
          <w:tcPr>
            <w:tcW w:w="900" w:type="dxa"/>
            <w:shd w:val="clear" w:color="auto" w:fill="auto"/>
            <w:vAlign w:val="center"/>
          </w:tcPr>
          <w:p w:rsidR="00273AA9" w:rsidRPr="00402A61" w:rsidRDefault="00273AA9" w:rsidP="005E0576">
            <w:pPr>
              <w:pStyle w:val="BodyText"/>
              <w:rPr>
                <w:b/>
                <w:szCs w:val="22"/>
              </w:rPr>
            </w:pPr>
            <w:r>
              <w:rPr>
                <w:b/>
                <w:szCs w:val="22"/>
              </w:rPr>
              <w:t>32</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Zanis</w:t>
            </w:r>
            <w:proofErr w:type="spellEnd"/>
            <w:r w:rsidRPr="00B535EC">
              <w:rPr>
                <w:szCs w:val="22"/>
                <w:lang w:val="en-US"/>
              </w:rPr>
              <w:t xml:space="preserve"> P. and </w:t>
            </w:r>
            <w:r w:rsidRPr="00212F22">
              <w:rPr>
                <w:b/>
                <w:szCs w:val="22"/>
                <w:lang w:val="en-US"/>
              </w:rPr>
              <w:t>Anagnostopoulou C</w:t>
            </w:r>
            <w:r w:rsidRPr="00B535EC">
              <w:rPr>
                <w:szCs w:val="22"/>
                <w:lang w:val="en-US"/>
              </w:rPr>
              <w:t xml:space="preserve">. (2012) Regional climate change scenarios for Greece: Future temperature and Precipitation projections from Ensembles of RCMs. </w:t>
            </w:r>
            <w:r w:rsidRPr="00212F22">
              <w:rPr>
                <w:szCs w:val="22"/>
                <w:lang w:val="en-US"/>
              </w:rPr>
              <w:t>Global NEST Journal, 14(4), 407-421</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0.66</w:t>
            </w:r>
          </w:p>
        </w:tc>
        <w:tc>
          <w:tcPr>
            <w:tcW w:w="900" w:type="dxa"/>
            <w:shd w:val="clear" w:color="auto" w:fill="auto"/>
            <w:vAlign w:val="center"/>
          </w:tcPr>
          <w:p w:rsidR="00273AA9" w:rsidRPr="00402A61" w:rsidRDefault="00273AA9" w:rsidP="005E0576">
            <w:pPr>
              <w:pStyle w:val="BodyText"/>
              <w:rPr>
                <w:b/>
                <w:szCs w:val="22"/>
              </w:rPr>
            </w:pPr>
            <w:r>
              <w:rPr>
                <w:b/>
                <w:szCs w:val="22"/>
              </w:rPr>
              <w:t>7</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Rousi</w:t>
            </w:r>
            <w:proofErr w:type="spellEnd"/>
            <w:r w:rsidRPr="00B535EC">
              <w:rPr>
                <w:szCs w:val="22"/>
                <w:lang w:val="en-US"/>
              </w:rPr>
              <w:t xml:space="preserve"> </w:t>
            </w:r>
            <w:r w:rsidRPr="00402A61">
              <w:rPr>
                <w:szCs w:val="22"/>
              </w:rPr>
              <w:t>Ε</w:t>
            </w:r>
            <w:r w:rsidRPr="00B535EC">
              <w:rPr>
                <w:szCs w:val="22"/>
                <w:lang w:val="en-US"/>
              </w:rPr>
              <w:t xml:space="preserve">, </w:t>
            </w:r>
            <w:proofErr w:type="spellStart"/>
            <w:r w:rsidRPr="00B535EC">
              <w:rPr>
                <w:szCs w:val="22"/>
                <w:lang w:val="en-US"/>
              </w:rPr>
              <w:t>Mimis</w:t>
            </w:r>
            <w:proofErr w:type="spellEnd"/>
            <w:r w:rsidRPr="00B535EC">
              <w:rPr>
                <w:szCs w:val="22"/>
                <w:lang w:val="en-US"/>
              </w:rPr>
              <w:t xml:space="preserve"> A, </w:t>
            </w:r>
            <w:proofErr w:type="spellStart"/>
            <w:r w:rsidRPr="00B535EC">
              <w:rPr>
                <w:szCs w:val="22"/>
                <w:lang w:val="en-US"/>
              </w:rPr>
              <w:t>Stamou</w:t>
            </w:r>
            <w:proofErr w:type="spellEnd"/>
            <w:r w:rsidRPr="00B535EC">
              <w:rPr>
                <w:szCs w:val="22"/>
                <w:lang w:val="en-US"/>
              </w:rPr>
              <w:t xml:space="preserve"> M, </w:t>
            </w:r>
            <w:r w:rsidRPr="00212F22">
              <w:rPr>
                <w:b/>
                <w:szCs w:val="22"/>
                <w:lang w:val="en-US"/>
              </w:rPr>
              <w:t>Anagnostopoulou C</w:t>
            </w:r>
            <w:r w:rsidRPr="00B535EC">
              <w:rPr>
                <w:szCs w:val="22"/>
                <w:lang w:val="en-US"/>
              </w:rPr>
              <w:t xml:space="preserve"> (2013): Classification of circulation types over Eastern Mediterranean using a </w:t>
            </w:r>
            <w:proofErr w:type="spellStart"/>
            <w:r w:rsidRPr="00B535EC">
              <w:rPr>
                <w:szCs w:val="22"/>
                <w:lang w:val="en-US"/>
              </w:rPr>
              <w:t>Self Organizing</w:t>
            </w:r>
            <w:proofErr w:type="spellEnd"/>
            <w:r w:rsidRPr="00B535EC">
              <w:rPr>
                <w:szCs w:val="22"/>
                <w:lang w:val="en-US"/>
              </w:rPr>
              <w:t xml:space="preserve"> Map approach. </w:t>
            </w:r>
            <w:r w:rsidRPr="00212F22">
              <w:rPr>
                <w:szCs w:val="22"/>
                <w:lang w:val="en-US"/>
              </w:rPr>
              <w:t>Journal of Maps, DOI: 10.1080/17445647.2013.862747.</w:t>
            </w:r>
          </w:p>
        </w:tc>
        <w:tc>
          <w:tcPr>
            <w:tcW w:w="900" w:type="dxa"/>
            <w:shd w:val="clear" w:color="auto" w:fill="auto"/>
            <w:vAlign w:val="center"/>
          </w:tcPr>
          <w:p w:rsidR="00273AA9" w:rsidRPr="00402A61" w:rsidRDefault="00273AA9" w:rsidP="005E0576">
            <w:pPr>
              <w:pStyle w:val="BodyText"/>
              <w:rPr>
                <w:b/>
                <w:szCs w:val="22"/>
              </w:rPr>
            </w:pPr>
            <w:r w:rsidRPr="00402A61">
              <w:rPr>
                <w:b/>
                <w:bCs/>
                <w:color w:val="000000"/>
                <w:szCs w:val="22"/>
              </w:rPr>
              <w:t>1.193</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Pytharoulis</w:t>
            </w:r>
            <w:proofErr w:type="spellEnd"/>
            <w:r w:rsidRPr="00B535EC">
              <w:rPr>
                <w:szCs w:val="22"/>
                <w:lang w:val="en-US"/>
              </w:rPr>
              <w:t xml:space="preserve"> I., and </w:t>
            </w:r>
            <w:r w:rsidRPr="00212F22">
              <w:rPr>
                <w:b/>
                <w:szCs w:val="22"/>
                <w:lang w:val="en-US"/>
              </w:rPr>
              <w:t>Anagnostopoulou C</w:t>
            </w:r>
            <w:r w:rsidRPr="00B535EC">
              <w:rPr>
                <w:szCs w:val="22"/>
                <w:lang w:val="en-US"/>
              </w:rPr>
              <w:t xml:space="preserve">. (2014) </w:t>
            </w:r>
            <w:proofErr w:type="gramStart"/>
            <w:r w:rsidRPr="00B535EC">
              <w:rPr>
                <w:szCs w:val="22"/>
                <w:lang w:val="en-US"/>
              </w:rPr>
              <w:t>The</w:t>
            </w:r>
            <w:proofErr w:type="gramEnd"/>
            <w:r w:rsidRPr="00B535EC">
              <w:rPr>
                <w:szCs w:val="22"/>
                <w:lang w:val="en-US"/>
              </w:rPr>
              <w:t xml:space="preserve"> anomalous low and high temperatures of 2012 over Greece – an explanation from a meteorological and climatological perspective. </w:t>
            </w:r>
            <w:r w:rsidRPr="00212F22">
              <w:rPr>
                <w:szCs w:val="22"/>
                <w:lang w:val="en-US"/>
              </w:rPr>
              <w:t>Nat. Hazards Earth Syst. Sci., 14, 501–507, doi:10.5194/nhess-14-501-2014</w:t>
            </w:r>
          </w:p>
        </w:tc>
        <w:tc>
          <w:tcPr>
            <w:tcW w:w="900" w:type="dxa"/>
            <w:shd w:val="clear" w:color="auto" w:fill="auto"/>
            <w:vAlign w:val="center"/>
          </w:tcPr>
          <w:p w:rsidR="00273AA9" w:rsidRPr="00402A61" w:rsidRDefault="00273AA9" w:rsidP="005E0576">
            <w:pPr>
              <w:pStyle w:val="BodyText"/>
              <w:jc w:val="center"/>
              <w:rPr>
                <w:b/>
                <w:szCs w:val="22"/>
              </w:rPr>
            </w:pPr>
            <w:r w:rsidRPr="00402A61">
              <w:rPr>
                <w:b/>
                <w:bCs/>
                <w:color w:val="6A6A6A"/>
                <w:szCs w:val="22"/>
                <w:shd w:val="clear" w:color="auto" w:fill="FFFFFF"/>
              </w:rPr>
              <w:t>2.168</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after="120" w:line="240" w:lineRule="auto"/>
              <w:ind w:left="0" w:firstLine="0"/>
              <w:rPr>
                <w:szCs w:val="22"/>
                <w:lang w:val="en-US"/>
              </w:rPr>
            </w:pPr>
            <w:r w:rsidRPr="00212F22">
              <w:rPr>
                <w:b/>
                <w:szCs w:val="22"/>
                <w:lang w:val="en-US"/>
              </w:rPr>
              <w:t>Anagnostopoulou C</w:t>
            </w:r>
            <w:r w:rsidRPr="00B535EC">
              <w:rPr>
                <w:szCs w:val="22"/>
                <w:lang w:val="en-US"/>
              </w:rPr>
              <w:t xml:space="preserve">. </w:t>
            </w:r>
            <w:proofErr w:type="spellStart"/>
            <w:r w:rsidRPr="00B535EC">
              <w:rPr>
                <w:szCs w:val="22"/>
                <w:lang w:val="en-US"/>
              </w:rPr>
              <w:t>Zanis</w:t>
            </w:r>
            <w:proofErr w:type="spellEnd"/>
            <w:r w:rsidRPr="00B535EC">
              <w:rPr>
                <w:szCs w:val="22"/>
                <w:lang w:val="en-US"/>
              </w:rPr>
              <w:t xml:space="preserve"> P., </w:t>
            </w:r>
            <w:proofErr w:type="spellStart"/>
            <w:r w:rsidRPr="00B535EC">
              <w:rPr>
                <w:szCs w:val="22"/>
                <w:lang w:val="en-US"/>
              </w:rPr>
              <w:t>Katragkou</w:t>
            </w:r>
            <w:proofErr w:type="spellEnd"/>
            <w:r w:rsidRPr="00B535EC">
              <w:rPr>
                <w:szCs w:val="22"/>
                <w:lang w:val="en-US"/>
              </w:rPr>
              <w:t xml:space="preserve"> E. </w:t>
            </w:r>
            <w:proofErr w:type="spellStart"/>
            <w:r w:rsidRPr="00B535EC">
              <w:rPr>
                <w:szCs w:val="22"/>
                <w:lang w:val="en-US"/>
              </w:rPr>
              <w:t>Tegoulia</w:t>
            </w:r>
            <w:proofErr w:type="spellEnd"/>
            <w:r w:rsidRPr="00B535EC">
              <w:rPr>
                <w:szCs w:val="22"/>
                <w:lang w:val="en-US"/>
              </w:rPr>
              <w:t xml:space="preserve"> I and </w:t>
            </w:r>
            <w:proofErr w:type="spellStart"/>
            <w:r w:rsidRPr="00B535EC">
              <w:rPr>
                <w:szCs w:val="22"/>
                <w:lang w:val="en-US"/>
              </w:rPr>
              <w:t>Tolika</w:t>
            </w:r>
            <w:proofErr w:type="spellEnd"/>
            <w:r w:rsidRPr="00B535EC">
              <w:rPr>
                <w:szCs w:val="22"/>
                <w:lang w:val="en-US"/>
              </w:rPr>
              <w:t xml:space="preserve"> K (2014) </w:t>
            </w:r>
            <w:proofErr w:type="gramStart"/>
            <w:r w:rsidRPr="00B535EC">
              <w:rPr>
                <w:szCs w:val="22"/>
                <w:lang w:val="en-US"/>
              </w:rPr>
              <w:t>Recent</w:t>
            </w:r>
            <w:proofErr w:type="gramEnd"/>
            <w:r w:rsidRPr="00B535EC">
              <w:rPr>
                <w:szCs w:val="22"/>
                <w:lang w:val="en-US"/>
              </w:rPr>
              <w:t xml:space="preserve"> past and future patterns of the Etesian winds based on regional scale climate model simulations. </w:t>
            </w:r>
            <w:proofErr w:type="spellStart"/>
            <w:r w:rsidRPr="00212F22">
              <w:rPr>
                <w:szCs w:val="22"/>
                <w:lang w:val="en-US"/>
              </w:rPr>
              <w:t>Clim</w:t>
            </w:r>
            <w:proofErr w:type="spellEnd"/>
            <w:r w:rsidRPr="00212F22">
              <w:rPr>
                <w:szCs w:val="22"/>
                <w:lang w:val="en-US"/>
              </w:rPr>
              <w:t xml:space="preserve"> </w:t>
            </w:r>
            <w:proofErr w:type="spellStart"/>
            <w:r w:rsidRPr="00212F22">
              <w:rPr>
                <w:szCs w:val="22"/>
                <w:lang w:val="en-US"/>
              </w:rPr>
              <w:t>Dyn</w:t>
            </w:r>
            <w:proofErr w:type="spellEnd"/>
            <w:r w:rsidRPr="00212F22">
              <w:rPr>
                <w:szCs w:val="22"/>
                <w:lang w:val="en-US"/>
              </w:rPr>
              <w:t>. DOI 10.1007/s00382-013-1936-0</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4.673</w:t>
            </w:r>
          </w:p>
        </w:tc>
        <w:tc>
          <w:tcPr>
            <w:tcW w:w="900" w:type="dxa"/>
            <w:shd w:val="clear" w:color="auto" w:fill="auto"/>
            <w:vAlign w:val="center"/>
          </w:tcPr>
          <w:p w:rsidR="00273AA9" w:rsidRPr="00402A61" w:rsidRDefault="00273AA9" w:rsidP="005E0576">
            <w:pPr>
              <w:pStyle w:val="BodyText"/>
              <w:rPr>
                <w:b/>
                <w:szCs w:val="22"/>
              </w:rPr>
            </w:pPr>
            <w:r>
              <w:rPr>
                <w:b/>
                <w:szCs w:val="22"/>
              </w:rPr>
              <w:t>10</w:t>
            </w:r>
          </w:p>
        </w:tc>
      </w:tr>
      <w:tr w:rsidR="00273AA9" w:rsidRPr="00402A61" w:rsidTr="005E0576">
        <w:tc>
          <w:tcPr>
            <w:tcW w:w="7830" w:type="dxa"/>
            <w:shd w:val="clear" w:color="auto" w:fill="auto"/>
          </w:tcPr>
          <w:p w:rsidR="00273AA9" w:rsidRPr="00212F22" w:rsidRDefault="00273AA9" w:rsidP="00BA0401">
            <w:pPr>
              <w:pStyle w:val="BodyText"/>
              <w:numPr>
                <w:ilvl w:val="0"/>
                <w:numId w:val="7"/>
              </w:numPr>
              <w:spacing w:line="240" w:lineRule="auto"/>
              <w:ind w:left="0" w:firstLine="0"/>
              <w:rPr>
                <w:szCs w:val="22"/>
                <w:lang w:val="en-US"/>
              </w:rPr>
            </w:pPr>
            <w:proofErr w:type="spellStart"/>
            <w:r w:rsidRPr="00B535EC">
              <w:rPr>
                <w:szCs w:val="22"/>
                <w:lang w:val="en-US"/>
              </w:rPr>
              <w:t>Rousi</w:t>
            </w:r>
            <w:proofErr w:type="spellEnd"/>
            <w:r w:rsidRPr="00B535EC">
              <w:rPr>
                <w:szCs w:val="22"/>
                <w:lang w:val="en-US"/>
              </w:rPr>
              <w:t xml:space="preserve"> </w:t>
            </w:r>
            <w:r w:rsidRPr="00402A61">
              <w:rPr>
                <w:szCs w:val="22"/>
              </w:rPr>
              <w:t>Ε</w:t>
            </w:r>
            <w:r w:rsidRPr="00B535EC">
              <w:rPr>
                <w:szCs w:val="22"/>
                <w:lang w:val="en-US"/>
              </w:rPr>
              <w:t xml:space="preserve">, </w:t>
            </w:r>
            <w:r w:rsidRPr="00212F22">
              <w:rPr>
                <w:b/>
                <w:szCs w:val="22"/>
                <w:lang w:val="en-US"/>
              </w:rPr>
              <w:t>Anagnostopoulou C</w:t>
            </w:r>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(201</w:t>
            </w:r>
            <w:r w:rsidRPr="00402A61">
              <w:rPr>
                <w:szCs w:val="22"/>
                <w:lang w:val="en-US"/>
              </w:rPr>
              <w:t>5</w:t>
            </w:r>
            <w:r w:rsidRPr="00B535EC">
              <w:rPr>
                <w:szCs w:val="22"/>
                <w:lang w:val="en-US"/>
              </w:rPr>
              <w:t xml:space="preserve">) Representing teleconnection patterns over Europe: A comparison of SOM and PCA methods. </w:t>
            </w:r>
            <w:r w:rsidRPr="00212F22">
              <w:rPr>
                <w:szCs w:val="22"/>
                <w:lang w:val="en-US"/>
              </w:rPr>
              <w:t>Atmospheric Research. 152, 123-137.doi.org/10.1016/j.atmosres.2013.11.010</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2.872</w:t>
            </w:r>
          </w:p>
        </w:tc>
        <w:tc>
          <w:tcPr>
            <w:tcW w:w="900" w:type="dxa"/>
            <w:shd w:val="clear" w:color="auto" w:fill="auto"/>
            <w:vAlign w:val="center"/>
          </w:tcPr>
          <w:p w:rsidR="00273AA9" w:rsidRPr="00402A61" w:rsidRDefault="00273AA9" w:rsidP="005E0576">
            <w:pPr>
              <w:pStyle w:val="BodyText"/>
              <w:rPr>
                <w:b/>
                <w:szCs w:val="22"/>
              </w:rPr>
            </w:pPr>
            <w:r>
              <w:rPr>
                <w:b/>
                <w:szCs w:val="22"/>
              </w:rPr>
              <w:t>3</w:t>
            </w: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line="240" w:lineRule="auto"/>
              <w:ind w:left="0" w:firstLine="0"/>
              <w:rPr>
                <w:szCs w:val="22"/>
              </w:rPr>
            </w:pPr>
            <w:proofErr w:type="spellStart"/>
            <w:r w:rsidRPr="00B535EC">
              <w:rPr>
                <w:szCs w:val="22"/>
                <w:lang w:val="en-US"/>
              </w:rPr>
              <w:t>Tolika</w:t>
            </w:r>
            <w:proofErr w:type="spellEnd"/>
            <w:r w:rsidRPr="00B535EC">
              <w:rPr>
                <w:szCs w:val="22"/>
                <w:lang w:val="en-US"/>
              </w:rPr>
              <w:t xml:space="preserve"> K., </w:t>
            </w:r>
            <w:r w:rsidRPr="00212F22">
              <w:rPr>
                <w:b/>
                <w:szCs w:val="22"/>
                <w:lang w:val="en-US"/>
              </w:rPr>
              <w:t>Anagnostopoulou C</w:t>
            </w:r>
            <w:r w:rsidRPr="00B535EC">
              <w:rPr>
                <w:szCs w:val="22"/>
                <w:lang w:val="en-US"/>
              </w:rPr>
              <w:t xml:space="preserve">h., </w:t>
            </w:r>
            <w:proofErr w:type="spellStart"/>
            <w:r w:rsidRPr="00B535EC">
              <w:rPr>
                <w:szCs w:val="22"/>
                <w:lang w:val="en-US"/>
              </w:rPr>
              <w:t>Velikou</w:t>
            </w:r>
            <w:proofErr w:type="spellEnd"/>
            <w:r w:rsidRPr="00B535EC">
              <w:rPr>
                <w:szCs w:val="22"/>
                <w:lang w:val="en-US"/>
              </w:rPr>
              <w:t xml:space="preserve"> K., </w:t>
            </w:r>
            <w:proofErr w:type="spellStart"/>
            <w:r w:rsidRPr="00B535EC">
              <w:rPr>
                <w:szCs w:val="22"/>
                <w:lang w:val="en-US"/>
              </w:rPr>
              <w:t>Vagenas</w:t>
            </w:r>
            <w:proofErr w:type="spellEnd"/>
            <w:r w:rsidRPr="00B535EC">
              <w:rPr>
                <w:szCs w:val="22"/>
                <w:lang w:val="en-US"/>
              </w:rPr>
              <w:t xml:space="preserve"> Ch. (2015). A comparison of the updated very high resolution model RegCM3_10km with the previous version RegCM3_25km over the complex terrain of Greece: present and future projections. </w:t>
            </w:r>
            <w:proofErr w:type="spellStart"/>
            <w:r w:rsidRPr="00402A61">
              <w:rPr>
                <w:szCs w:val="22"/>
              </w:rPr>
              <w:t>Theoretical</w:t>
            </w:r>
            <w:proofErr w:type="spellEnd"/>
            <w:r w:rsidRPr="00402A61">
              <w:rPr>
                <w:szCs w:val="22"/>
              </w:rPr>
              <w:t xml:space="preserve"> and </w:t>
            </w:r>
            <w:proofErr w:type="spellStart"/>
            <w:r w:rsidRPr="00402A61">
              <w:rPr>
                <w:szCs w:val="22"/>
              </w:rPr>
              <w:t>Applied</w:t>
            </w:r>
            <w:proofErr w:type="spellEnd"/>
            <w:r w:rsidRPr="00402A61">
              <w:rPr>
                <w:szCs w:val="22"/>
              </w:rPr>
              <w:t xml:space="preserve"> </w:t>
            </w:r>
            <w:proofErr w:type="spellStart"/>
            <w:r w:rsidRPr="00402A61">
              <w:rPr>
                <w:szCs w:val="22"/>
              </w:rPr>
              <w:t>Climatology</w:t>
            </w:r>
            <w:proofErr w:type="spellEnd"/>
            <w:r w:rsidRPr="00402A61">
              <w:rPr>
                <w:szCs w:val="22"/>
              </w:rPr>
              <w:t>, doi:10.1007/s00704-015-1583-y</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2.02</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after="120" w:line="240" w:lineRule="auto"/>
              <w:ind w:left="0" w:firstLine="0"/>
              <w:rPr>
                <w:szCs w:val="22"/>
              </w:rPr>
            </w:pPr>
            <w:proofErr w:type="spellStart"/>
            <w:r w:rsidRPr="00B535EC">
              <w:rPr>
                <w:szCs w:val="22"/>
                <w:lang w:val="en-US"/>
              </w:rPr>
              <w:t>Galiatsatou</w:t>
            </w:r>
            <w:proofErr w:type="spellEnd"/>
            <w:r w:rsidRPr="00B535EC">
              <w:rPr>
                <w:szCs w:val="22"/>
                <w:lang w:val="en-US"/>
              </w:rPr>
              <w:t xml:space="preserve"> P, </w:t>
            </w:r>
            <w:r w:rsidRPr="00212F22">
              <w:rPr>
                <w:b/>
                <w:szCs w:val="22"/>
                <w:lang w:val="en-US"/>
              </w:rPr>
              <w:t>Anagnostopoulou C</w:t>
            </w:r>
            <w:r w:rsidRPr="00B535EC">
              <w:rPr>
                <w:szCs w:val="22"/>
                <w:lang w:val="en-US"/>
              </w:rPr>
              <w:t xml:space="preserve">, </w:t>
            </w:r>
            <w:proofErr w:type="spellStart"/>
            <w:r w:rsidRPr="00B535EC">
              <w:rPr>
                <w:szCs w:val="22"/>
                <w:lang w:val="en-US"/>
              </w:rPr>
              <w:t>Prinos</w:t>
            </w:r>
            <w:proofErr w:type="spellEnd"/>
            <w:r w:rsidRPr="00B535EC">
              <w:rPr>
                <w:szCs w:val="22"/>
                <w:lang w:val="en-US"/>
              </w:rPr>
              <w:t xml:space="preserve"> P (2016). Modeling nonstationary extreme wave heights in present and future climate of Greek Seas. </w:t>
            </w:r>
            <w:proofErr w:type="spellStart"/>
            <w:r w:rsidRPr="00402A61">
              <w:rPr>
                <w:szCs w:val="22"/>
              </w:rPr>
              <w:t>Water</w:t>
            </w:r>
            <w:proofErr w:type="spellEnd"/>
            <w:r w:rsidRPr="00402A61">
              <w:rPr>
                <w:szCs w:val="22"/>
              </w:rPr>
              <w:t xml:space="preserve"> </w:t>
            </w:r>
            <w:proofErr w:type="spellStart"/>
            <w:r w:rsidRPr="00402A61">
              <w:rPr>
                <w:szCs w:val="22"/>
              </w:rPr>
              <w:t>Science</w:t>
            </w:r>
            <w:proofErr w:type="spellEnd"/>
            <w:r w:rsidRPr="00402A61">
              <w:rPr>
                <w:szCs w:val="22"/>
              </w:rPr>
              <w:t xml:space="preserve"> and </w:t>
            </w:r>
            <w:proofErr w:type="spellStart"/>
            <w:r w:rsidRPr="00402A61">
              <w:rPr>
                <w:szCs w:val="22"/>
              </w:rPr>
              <w:t>Engineering</w:t>
            </w:r>
            <w:proofErr w:type="spellEnd"/>
            <w:r w:rsidRPr="00402A61">
              <w:rPr>
                <w:szCs w:val="22"/>
              </w:rPr>
              <w:t>. DOI: 10.1016/j.wse.2016.03.001</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0.226</w:t>
            </w:r>
          </w:p>
          <w:p w:rsidR="00273AA9" w:rsidRPr="00402A61" w:rsidRDefault="00273AA9" w:rsidP="005E0576">
            <w:pPr>
              <w:pStyle w:val="BodyText"/>
              <w:rPr>
                <w:b/>
                <w:szCs w:val="22"/>
                <w:lang w:val="en-US"/>
              </w:rPr>
            </w:pPr>
            <w:r w:rsidRPr="00402A61">
              <w:rPr>
                <w:b/>
                <w:szCs w:val="22"/>
              </w:rPr>
              <w:t>(</w:t>
            </w:r>
            <w:r w:rsidRPr="00402A61">
              <w:rPr>
                <w:b/>
                <w:szCs w:val="22"/>
                <w:lang w:val="en-US"/>
              </w:rPr>
              <w:t>SJR)</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402A61" w:rsidRDefault="00273AA9" w:rsidP="00BA0401">
            <w:pPr>
              <w:pStyle w:val="BodyText"/>
              <w:numPr>
                <w:ilvl w:val="0"/>
                <w:numId w:val="7"/>
              </w:numPr>
              <w:spacing w:after="120" w:line="240" w:lineRule="auto"/>
              <w:ind w:left="0" w:firstLine="0"/>
              <w:rPr>
                <w:szCs w:val="22"/>
              </w:rPr>
            </w:pPr>
            <w:proofErr w:type="spellStart"/>
            <w:r w:rsidRPr="00B535EC">
              <w:rPr>
                <w:szCs w:val="22"/>
                <w:lang w:val="en-US"/>
              </w:rPr>
              <w:t>Vene</w:t>
            </w:r>
            <w:r>
              <w:rPr>
                <w:szCs w:val="22"/>
                <w:lang w:val="en-US"/>
              </w:rPr>
              <w:t>t</w:t>
            </w:r>
            <w:r w:rsidRPr="00B535EC">
              <w:rPr>
                <w:szCs w:val="22"/>
                <w:lang w:val="en-US"/>
              </w:rPr>
              <w:t>sanou</w:t>
            </w:r>
            <w:proofErr w:type="spellEnd"/>
            <w:r w:rsidRPr="00B535EC">
              <w:rPr>
                <w:szCs w:val="22"/>
                <w:lang w:val="en-US"/>
              </w:rPr>
              <w:t xml:space="preserve"> P., </w:t>
            </w:r>
            <w:proofErr w:type="spellStart"/>
            <w:r w:rsidRPr="00B535EC">
              <w:rPr>
                <w:szCs w:val="22"/>
                <w:lang w:val="en-US"/>
              </w:rPr>
              <w:t>Kazakis</w:t>
            </w:r>
            <w:proofErr w:type="spellEnd"/>
            <w:r w:rsidRPr="00B535EC">
              <w:rPr>
                <w:szCs w:val="22"/>
                <w:lang w:val="en-US"/>
              </w:rPr>
              <w:t xml:space="preserve"> N., </w:t>
            </w:r>
            <w:r w:rsidRPr="00212F22">
              <w:rPr>
                <w:b/>
                <w:szCs w:val="22"/>
                <w:lang w:val="en-US"/>
              </w:rPr>
              <w:t>Anagnostopoulou C</w:t>
            </w:r>
            <w:r w:rsidRPr="00B535EC">
              <w:rPr>
                <w:szCs w:val="22"/>
                <w:lang w:val="en-US"/>
              </w:rPr>
              <w:t xml:space="preserve">., </w:t>
            </w:r>
            <w:proofErr w:type="spellStart"/>
            <w:r w:rsidRPr="00B535EC">
              <w:rPr>
                <w:szCs w:val="22"/>
                <w:lang w:val="en-US"/>
              </w:rPr>
              <w:t>Voudouris</w:t>
            </w:r>
            <w:proofErr w:type="spellEnd"/>
            <w:r w:rsidRPr="00B535EC">
              <w:rPr>
                <w:szCs w:val="22"/>
                <w:lang w:val="en-US"/>
              </w:rPr>
              <w:t xml:space="preserve"> K. (2016). Impacts of rainfall changes on groundwater balance of coastal aquifers: a case study of the </w:t>
            </w:r>
            <w:proofErr w:type="spellStart"/>
            <w:r w:rsidRPr="00B535EC">
              <w:rPr>
                <w:szCs w:val="22"/>
                <w:lang w:val="en-US"/>
              </w:rPr>
              <w:t>Thermaikos</w:t>
            </w:r>
            <w:proofErr w:type="spellEnd"/>
            <w:r w:rsidRPr="00B535EC">
              <w:rPr>
                <w:szCs w:val="22"/>
                <w:lang w:val="en-US"/>
              </w:rPr>
              <w:t xml:space="preserve"> Gulf, North Greece. </w:t>
            </w:r>
            <w:proofErr w:type="spellStart"/>
            <w:r w:rsidRPr="00402A61">
              <w:rPr>
                <w:szCs w:val="22"/>
              </w:rPr>
              <w:t>Global</w:t>
            </w:r>
            <w:proofErr w:type="spellEnd"/>
            <w:r w:rsidRPr="00402A61">
              <w:rPr>
                <w:szCs w:val="22"/>
              </w:rPr>
              <w:t xml:space="preserve"> NEST Journal, </w:t>
            </w:r>
            <w:proofErr w:type="spellStart"/>
            <w:r w:rsidRPr="00402A61">
              <w:rPr>
                <w:szCs w:val="22"/>
              </w:rPr>
              <w:t>Vol</w:t>
            </w:r>
            <w:proofErr w:type="spellEnd"/>
            <w:r w:rsidRPr="00402A61">
              <w:rPr>
                <w:szCs w:val="22"/>
              </w:rPr>
              <w:t xml:space="preserve"> 18, doi:10.1007/s00704-015-1583-y</w:t>
            </w:r>
          </w:p>
        </w:tc>
        <w:tc>
          <w:tcPr>
            <w:tcW w:w="900" w:type="dxa"/>
            <w:shd w:val="clear" w:color="auto" w:fill="auto"/>
            <w:vAlign w:val="center"/>
          </w:tcPr>
          <w:p w:rsidR="00273AA9" w:rsidRPr="00402A61" w:rsidRDefault="00273AA9" w:rsidP="005E0576">
            <w:pPr>
              <w:pStyle w:val="BodyText"/>
              <w:rPr>
                <w:b/>
                <w:szCs w:val="22"/>
              </w:rPr>
            </w:pPr>
            <w:r w:rsidRPr="00402A61">
              <w:rPr>
                <w:b/>
                <w:szCs w:val="22"/>
              </w:rPr>
              <w:t>0.66</w:t>
            </w:r>
          </w:p>
        </w:tc>
        <w:tc>
          <w:tcPr>
            <w:tcW w:w="900" w:type="dxa"/>
            <w:shd w:val="clear" w:color="auto" w:fill="auto"/>
            <w:vAlign w:val="center"/>
          </w:tcPr>
          <w:p w:rsidR="00273AA9" w:rsidRPr="00402A61" w:rsidRDefault="00273AA9" w:rsidP="005E0576">
            <w:pPr>
              <w:pStyle w:val="BodyText"/>
              <w:rPr>
                <w:b/>
                <w:szCs w:val="22"/>
              </w:rPr>
            </w:pPr>
          </w:p>
        </w:tc>
      </w:tr>
      <w:tr w:rsidR="00273AA9" w:rsidRPr="00402A61" w:rsidTr="005E0576">
        <w:tc>
          <w:tcPr>
            <w:tcW w:w="7830" w:type="dxa"/>
            <w:shd w:val="clear" w:color="auto" w:fill="auto"/>
          </w:tcPr>
          <w:p w:rsidR="00273AA9" w:rsidRPr="006B5EC5" w:rsidRDefault="00273AA9" w:rsidP="00BA0401">
            <w:pPr>
              <w:numPr>
                <w:ilvl w:val="0"/>
                <w:numId w:val="7"/>
              </w:numPr>
              <w:ind w:left="0" w:firstLine="0"/>
              <w:jc w:val="both"/>
              <w:rPr>
                <w:b w:val="0"/>
                <w:sz w:val="22"/>
                <w:szCs w:val="22"/>
                <w:lang w:val="en-GB"/>
              </w:rPr>
            </w:pPr>
            <w:proofErr w:type="spellStart"/>
            <w:r w:rsidRPr="006B5EC5">
              <w:rPr>
                <w:b w:val="0"/>
                <w:sz w:val="22"/>
                <w:szCs w:val="22"/>
                <w:lang w:val="en-GB"/>
              </w:rPr>
              <w:t>Steiakakis</w:t>
            </w:r>
            <w:proofErr w:type="spellEnd"/>
            <w:r w:rsidRPr="006B5EC5">
              <w:rPr>
                <w:b w:val="0"/>
                <w:sz w:val="22"/>
                <w:szCs w:val="22"/>
                <w:lang w:val="en-GB"/>
              </w:rPr>
              <w:t xml:space="preserve">, E., </w:t>
            </w:r>
            <w:proofErr w:type="spellStart"/>
            <w:r w:rsidRPr="006B5EC5">
              <w:rPr>
                <w:b w:val="0"/>
                <w:sz w:val="22"/>
                <w:szCs w:val="22"/>
                <w:lang w:val="en-GB"/>
              </w:rPr>
              <w:t>Vavadakis</w:t>
            </w:r>
            <w:proofErr w:type="spellEnd"/>
            <w:r w:rsidRPr="006B5EC5">
              <w:rPr>
                <w:b w:val="0"/>
                <w:sz w:val="22"/>
                <w:szCs w:val="22"/>
                <w:lang w:val="en-GB"/>
              </w:rPr>
              <w:t xml:space="preserve">, D., </w:t>
            </w:r>
            <w:proofErr w:type="spellStart"/>
            <w:r w:rsidRPr="006B5EC5">
              <w:rPr>
                <w:b w:val="0"/>
                <w:sz w:val="22"/>
                <w:szCs w:val="22"/>
                <w:lang w:val="en-GB"/>
              </w:rPr>
              <w:t>Kritsotakis</w:t>
            </w:r>
            <w:proofErr w:type="spellEnd"/>
            <w:r w:rsidRPr="006B5EC5">
              <w:rPr>
                <w:b w:val="0"/>
                <w:sz w:val="22"/>
                <w:szCs w:val="22"/>
                <w:lang w:val="en-GB"/>
              </w:rPr>
              <w:t xml:space="preserve">, M., </w:t>
            </w:r>
            <w:proofErr w:type="spellStart"/>
            <w:r w:rsidRPr="006B5EC5">
              <w:rPr>
                <w:b w:val="0"/>
                <w:sz w:val="22"/>
                <w:szCs w:val="22"/>
                <w:lang w:val="en-GB"/>
              </w:rPr>
              <w:t>Voudouris</w:t>
            </w:r>
            <w:proofErr w:type="spellEnd"/>
            <w:r w:rsidRPr="006B5EC5">
              <w:rPr>
                <w:b w:val="0"/>
                <w:sz w:val="22"/>
                <w:szCs w:val="22"/>
                <w:lang w:val="en-GB"/>
              </w:rPr>
              <w:t>, K., &amp; Anagnostopoulou, C. (2016). Drought impacts on the fresh water potential of a karst aquifer in Crete, Greece. Environmental Earth Sciences, 75(6), 1-19.</w:t>
            </w:r>
          </w:p>
        </w:tc>
        <w:tc>
          <w:tcPr>
            <w:tcW w:w="900" w:type="dxa"/>
            <w:shd w:val="clear" w:color="auto" w:fill="auto"/>
            <w:vAlign w:val="center"/>
          </w:tcPr>
          <w:p w:rsidR="00273AA9" w:rsidRPr="00402A61" w:rsidRDefault="00273AA9" w:rsidP="005E0576">
            <w:pPr>
              <w:jc w:val="both"/>
              <w:rPr>
                <w:b w:val="0"/>
                <w:sz w:val="22"/>
                <w:szCs w:val="22"/>
                <w:lang w:val="en-GB"/>
              </w:rPr>
            </w:pPr>
            <w:r w:rsidRPr="00402A61">
              <w:rPr>
                <w:b w:val="0"/>
                <w:sz w:val="22"/>
                <w:szCs w:val="22"/>
                <w:lang w:val="en-GB"/>
              </w:rPr>
              <w:t>1.765</w:t>
            </w: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273AA9" w:rsidRDefault="00273AA9" w:rsidP="00BA0401">
            <w:pPr>
              <w:numPr>
                <w:ilvl w:val="0"/>
                <w:numId w:val="7"/>
              </w:numPr>
              <w:ind w:left="63" w:firstLine="0"/>
              <w:jc w:val="both"/>
              <w:rPr>
                <w:b w:val="0"/>
                <w:sz w:val="22"/>
                <w:szCs w:val="22"/>
              </w:rPr>
            </w:pPr>
            <w:proofErr w:type="spellStart"/>
            <w:r w:rsidRPr="00273AA9">
              <w:rPr>
                <w:b w:val="0"/>
                <w:sz w:val="22"/>
                <w:szCs w:val="22"/>
              </w:rPr>
              <w:t>Makris</w:t>
            </w:r>
            <w:proofErr w:type="spellEnd"/>
            <w:r w:rsidRPr="00273AA9">
              <w:rPr>
                <w:b w:val="0"/>
                <w:sz w:val="22"/>
                <w:szCs w:val="22"/>
              </w:rPr>
              <w:t xml:space="preserve">, C., </w:t>
            </w:r>
            <w:proofErr w:type="spellStart"/>
            <w:r w:rsidRPr="00273AA9">
              <w:rPr>
                <w:b w:val="0"/>
                <w:sz w:val="22"/>
                <w:szCs w:val="22"/>
              </w:rPr>
              <w:t>Galiatsatou</w:t>
            </w:r>
            <w:proofErr w:type="spellEnd"/>
            <w:r w:rsidRPr="00273AA9">
              <w:rPr>
                <w:b w:val="0"/>
                <w:sz w:val="22"/>
                <w:szCs w:val="22"/>
              </w:rPr>
              <w:t xml:space="preserve">, P., </w:t>
            </w:r>
            <w:proofErr w:type="spellStart"/>
            <w:r w:rsidRPr="00273AA9">
              <w:rPr>
                <w:b w:val="0"/>
                <w:sz w:val="22"/>
                <w:szCs w:val="22"/>
              </w:rPr>
              <w:t>Tolika</w:t>
            </w:r>
            <w:proofErr w:type="spellEnd"/>
            <w:r w:rsidRPr="00273AA9">
              <w:rPr>
                <w:b w:val="0"/>
                <w:sz w:val="22"/>
                <w:szCs w:val="22"/>
              </w:rPr>
              <w:t xml:space="preserve">, K., </w:t>
            </w:r>
            <w:r w:rsidRPr="00273AA9">
              <w:rPr>
                <w:sz w:val="22"/>
                <w:szCs w:val="22"/>
              </w:rPr>
              <w:t>Anagnostopoulou,</w:t>
            </w:r>
            <w:r w:rsidRPr="00273AA9">
              <w:rPr>
                <w:b w:val="0"/>
                <w:sz w:val="22"/>
                <w:szCs w:val="22"/>
              </w:rPr>
              <w:t xml:space="preserve"> C., </w:t>
            </w:r>
            <w:proofErr w:type="spellStart"/>
            <w:r w:rsidRPr="00273AA9">
              <w:rPr>
                <w:b w:val="0"/>
                <w:sz w:val="22"/>
                <w:szCs w:val="22"/>
              </w:rPr>
              <w:t>Kombiadou</w:t>
            </w:r>
            <w:proofErr w:type="spellEnd"/>
            <w:r w:rsidRPr="00273AA9">
              <w:rPr>
                <w:b w:val="0"/>
                <w:sz w:val="22"/>
                <w:szCs w:val="22"/>
              </w:rPr>
              <w:t xml:space="preserve">, K., </w:t>
            </w:r>
            <w:proofErr w:type="spellStart"/>
            <w:r w:rsidRPr="00273AA9">
              <w:rPr>
                <w:b w:val="0"/>
                <w:sz w:val="22"/>
                <w:szCs w:val="22"/>
              </w:rPr>
              <w:t>Prinos</w:t>
            </w:r>
            <w:proofErr w:type="spellEnd"/>
            <w:r w:rsidRPr="00273AA9">
              <w:rPr>
                <w:b w:val="0"/>
                <w:sz w:val="22"/>
                <w:szCs w:val="22"/>
              </w:rPr>
              <w:t xml:space="preserve">, P., </w:t>
            </w:r>
            <w:proofErr w:type="spellStart"/>
            <w:r w:rsidRPr="00273AA9">
              <w:rPr>
                <w:b w:val="0"/>
                <w:sz w:val="22"/>
                <w:szCs w:val="22"/>
              </w:rPr>
              <w:t>Velikou</w:t>
            </w:r>
            <w:proofErr w:type="spellEnd"/>
            <w:r w:rsidRPr="00273AA9">
              <w:rPr>
                <w:b w:val="0"/>
                <w:sz w:val="22"/>
                <w:szCs w:val="22"/>
              </w:rPr>
              <w:t xml:space="preserve">, K., </w:t>
            </w:r>
            <w:proofErr w:type="spellStart"/>
            <w:r w:rsidRPr="00273AA9">
              <w:rPr>
                <w:b w:val="0"/>
                <w:sz w:val="22"/>
                <w:szCs w:val="22"/>
              </w:rPr>
              <w:t>Kapelonis</w:t>
            </w:r>
            <w:proofErr w:type="spellEnd"/>
            <w:r w:rsidRPr="00273AA9">
              <w:rPr>
                <w:b w:val="0"/>
                <w:sz w:val="22"/>
                <w:szCs w:val="22"/>
              </w:rPr>
              <w:t xml:space="preserve">, Z., </w:t>
            </w:r>
            <w:proofErr w:type="spellStart"/>
            <w:r w:rsidRPr="00273AA9">
              <w:rPr>
                <w:b w:val="0"/>
                <w:sz w:val="22"/>
                <w:szCs w:val="22"/>
              </w:rPr>
              <w:t>Tragou</w:t>
            </w:r>
            <w:proofErr w:type="spellEnd"/>
            <w:r w:rsidRPr="00273AA9">
              <w:rPr>
                <w:b w:val="0"/>
                <w:sz w:val="22"/>
                <w:szCs w:val="22"/>
              </w:rPr>
              <w:t xml:space="preserve">, E., </w:t>
            </w:r>
            <w:proofErr w:type="spellStart"/>
            <w:r w:rsidRPr="00273AA9">
              <w:rPr>
                <w:b w:val="0"/>
                <w:sz w:val="22"/>
                <w:szCs w:val="22"/>
              </w:rPr>
              <w:t>Androulidakis</w:t>
            </w:r>
            <w:proofErr w:type="spellEnd"/>
            <w:r w:rsidRPr="00273AA9">
              <w:rPr>
                <w:b w:val="0"/>
                <w:sz w:val="22"/>
                <w:szCs w:val="22"/>
              </w:rPr>
              <w:t xml:space="preserve">, Y., </w:t>
            </w:r>
            <w:proofErr w:type="spellStart"/>
            <w:r w:rsidRPr="00273AA9">
              <w:rPr>
                <w:b w:val="0"/>
                <w:sz w:val="22"/>
                <w:szCs w:val="22"/>
              </w:rPr>
              <w:t>Athanassoulis</w:t>
            </w:r>
            <w:proofErr w:type="spellEnd"/>
            <w:r w:rsidRPr="00273AA9">
              <w:rPr>
                <w:b w:val="0"/>
                <w:sz w:val="22"/>
                <w:szCs w:val="22"/>
              </w:rPr>
              <w:t xml:space="preserve">, G., </w:t>
            </w:r>
            <w:proofErr w:type="spellStart"/>
            <w:r w:rsidRPr="00273AA9">
              <w:rPr>
                <w:b w:val="0"/>
                <w:sz w:val="22"/>
                <w:szCs w:val="22"/>
              </w:rPr>
              <w:t>Vagenas</w:t>
            </w:r>
            <w:proofErr w:type="spellEnd"/>
            <w:r w:rsidRPr="00273AA9">
              <w:rPr>
                <w:b w:val="0"/>
                <w:sz w:val="22"/>
                <w:szCs w:val="22"/>
              </w:rPr>
              <w:t xml:space="preserve">, C., </w:t>
            </w:r>
            <w:proofErr w:type="spellStart"/>
            <w:r w:rsidRPr="00273AA9">
              <w:rPr>
                <w:b w:val="0"/>
                <w:sz w:val="22"/>
                <w:szCs w:val="22"/>
              </w:rPr>
              <w:t>Tegoulias</w:t>
            </w:r>
            <w:proofErr w:type="spellEnd"/>
            <w:r w:rsidRPr="00273AA9">
              <w:rPr>
                <w:b w:val="0"/>
                <w:sz w:val="22"/>
                <w:szCs w:val="22"/>
              </w:rPr>
              <w:t xml:space="preserve">, I., </w:t>
            </w:r>
            <w:proofErr w:type="spellStart"/>
            <w:r w:rsidRPr="00273AA9">
              <w:rPr>
                <w:b w:val="0"/>
                <w:sz w:val="22"/>
                <w:szCs w:val="22"/>
              </w:rPr>
              <w:t>Baltikas</w:t>
            </w:r>
            <w:proofErr w:type="spellEnd"/>
            <w:r w:rsidRPr="00273AA9">
              <w:rPr>
                <w:b w:val="0"/>
                <w:sz w:val="22"/>
                <w:szCs w:val="22"/>
              </w:rPr>
              <w:t xml:space="preserve">, V., </w:t>
            </w:r>
            <w:proofErr w:type="spellStart"/>
            <w:r w:rsidRPr="00273AA9">
              <w:rPr>
                <w:b w:val="0"/>
                <w:sz w:val="22"/>
                <w:szCs w:val="22"/>
              </w:rPr>
              <w:t>Krestenitis</w:t>
            </w:r>
            <w:proofErr w:type="spellEnd"/>
            <w:r w:rsidRPr="00273AA9">
              <w:rPr>
                <w:b w:val="0"/>
                <w:sz w:val="22"/>
                <w:szCs w:val="22"/>
              </w:rPr>
              <w:t xml:space="preserve">, Y., </w:t>
            </w:r>
            <w:proofErr w:type="spellStart"/>
            <w:r w:rsidRPr="00273AA9">
              <w:rPr>
                <w:b w:val="0"/>
                <w:sz w:val="22"/>
                <w:szCs w:val="22"/>
              </w:rPr>
              <w:t>Gerostathis</w:t>
            </w:r>
            <w:proofErr w:type="spellEnd"/>
            <w:r w:rsidRPr="00273AA9">
              <w:rPr>
                <w:b w:val="0"/>
                <w:sz w:val="22"/>
                <w:szCs w:val="22"/>
              </w:rPr>
              <w:t xml:space="preserve">, T., </w:t>
            </w:r>
            <w:proofErr w:type="spellStart"/>
            <w:r w:rsidRPr="00273AA9">
              <w:rPr>
                <w:b w:val="0"/>
                <w:sz w:val="22"/>
                <w:szCs w:val="22"/>
              </w:rPr>
              <w:t>Belibassakis</w:t>
            </w:r>
            <w:proofErr w:type="spellEnd"/>
            <w:r w:rsidRPr="00273AA9">
              <w:rPr>
                <w:b w:val="0"/>
                <w:sz w:val="22"/>
                <w:szCs w:val="22"/>
              </w:rPr>
              <w:t xml:space="preserve">, K., </w:t>
            </w:r>
            <w:proofErr w:type="spellStart"/>
            <w:r w:rsidRPr="00273AA9">
              <w:rPr>
                <w:b w:val="0"/>
                <w:sz w:val="22"/>
                <w:szCs w:val="22"/>
              </w:rPr>
              <w:t>Rusu</w:t>
            </w:r>
            <w:proofErr w:type="spellEnd"/>
            <w:r w:rsidRPr="00273AA9">
              <w:rPr>
                <w:b w:val="0"/>
                <w:sz w:val="22"/>
                <w:szCs w:val="22"/>
              </w:rPr>
              <w:t>, E. Climate change effects on the marine characteristics of the Aegean and Ionian Seas (2016) Ocean Dynamics, 66 (12), pp. 1603-1635.</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AB6C24" w:rsidRPr="00402A61" w:rsidTr="005E0576">
        <w:tc>
          <w:tcPr>
            <w:tcW w:w="7830" w:type="dxa"/>
            <w:shd w:val="clear" w:color="auto" w:fill="auto"/>
          </w:tcPr>
          <w:p w:rsidR="00AB6C24" w:rsidRPr="00AB6C24" w:rsidRDefault="00AB6C24" w:rsidP="00BA0401">
            <w:pPr>
              <w:numPr>
                <w:ilvl w:val="0"/>
                <w:numId w:val="7"/>
              </w:numPr>
              <w:ind w:left="0" w:firstLine="0"/>
              <w:jc w:val="both"/>
              <w:rPr>
                <w:b w:val="0"/>
                <w:sz w:val="22"/>
                <w:szCs w:val="22"/>
                <w:lang w:val="en-GB"/>
              </w:rPr>
            </w:pPr>
            <w:r w:rsidRPr="00AB6C24">
              <w:rPr>
                <w:b w:val="0"/>
                <w:color w:val="222222"/>
                <w:sz w:val="22"/>
                <w:szCs w:val="22"/>
                <w:shd w:val="clear" w:color="auto" w:fill="FFFFFF"/>
              </w:rPr>
              <w:t>Anagnostopoulou, C. (2017). Drought episodes over Greece as simulated by dynamical and statistical downscaling approaches. </w:t>
            </w:r>
            <w:r w:rsidRPr="00AB6C24">
              <w:rPr>
                <w:b w:val="0"/>
                <w:i/>
                <w:iCs/>
                <w:color w:val="222222"/>
                <w:sz w:val="22"/>
                <w:szCs w:val="22"/>
                <w:shd w:val="clear" w:color="auto" w:fill="FFFFFF"/>
              </w:rPr>
              <w:t>Theoretical and Applied Climatology</w:t>
            </w:r>
            <w:r w:rsidRPr="00AB6C24">
              <w:rPr>
                <w:b w:val="0"/>
                <w:color w:val="222222"/>
                <w:sz w:val="22"/>
                <w:szCs w:val="22"/>
                <w:shd w:val="clear" w:color="auto" w:fill="FFFFFF"/>
              </w:rPr>
              <w:t>, </w:t>
            </w:r>
            <w:r w:rsidRPr="00AB6C24">
              <w:rPr>
                <w:b w:val="0"/>
                <w:i/>
                <w:iCs/>
                <w:color w:val="222222"/>
                <w:sz w:val="22"/>
                <w:szCs w:val="22"/>
                <w:shd w:val="clear" w:color="auto" w:fill="FFFFFF"/>
              </w:rPr>
              <w:t>129</w:t>
            </w:r>
            <w:r w:rsidRPr="00AB6C24">
              <w:rPr>
                <w:b w:val="0"/>
                <w:color w:val="222222"/>
                <w:sz w:val="22"/>
                <w:szCs w:val="22"/>
                <w:shd w:val="clear" w:color="auto" w:fill="FFFFFF"/>
              </w:rPr>
              <w:t>(1-2), 587-605.</w:t>
            </w:r>
          </w:p>
        </w:tc>
        <w:tc>
          <w:tcPr>
            <w:tcW w:w="900" w:type="dxa"/>
            <w:shd w:val="clear" w:color="auto" w:fill="auto"/>
            <w:vAlign w:val="center"/>
          </w:tcPr>
          <w:p w:rsidR="00AB6C24" w:rsidRPr="00402A61" w:rsidRDefault="00AB6C24" w:rsidP="005E0576">
            <w:pPr>
              <w:jc w:val="both"/>
              <w:rPr>
                <w:b w:val="0"/>
                <w:sz w:val="22"/>
                <w:szCs w:val="22"/>
                <w:lang w:val="en-GB"/>
              </w:rPr>
            </w:pPr>
            <w:r>
              <w:rPr>
                <w:b w:val="0"/>
                <w:sz w:val="22"/>
                <w:szCs w:val="22"/>
                <w:lang w:val="en-GB"/>
              </w:rPr>
              <w:t>2.02</w:t>
            </w:r>
          </w:p>
        </w:tc>
        <w:tc>
          <w:tcPr>
            <w:tcW w:w="900" w:type="dxa"/>
            <w:shd w:val="clear" w:color="auto" w:fill="auto"/>
            <w:vAlign w:val="center"/>
          </w:tcPr>
          <w:p w:rsidR="00AB6C24" w:rsidRPr="00402A61" w:rsidRDefault="00AB6C24" w:rsidP="005E0576">
            <w:pPr>
              <w:jc w:val="both"/>
              <w:rPr>
                <w:b w:val="0"/>
                <w:sz w:val="22"/>
                <w:szCs w:val="22"/>
                <w:lang w:val="en-GB"/>
              </w:rPr>
            </w:pPr>
          </w:p>
        </w:tc>
      </w:tr>
      <w:tr w:rsidR="00273AA9" w:rsidRPr="00402A61" w:rsidTr="005E0576">
        <w:tc>
          <w:tcPr>
            <w:tcW w:w="7830" w:type="dxa"/>
            <w:shd w:val="clear" w:color="auto" w:fill="auto"/>
          </w:tcPr>
          <w:p w:rsidR="00273AA9" w:rsidRPr="00273AA9" w:rsidRDefault="00273AA9" w:rsidP="00BA0401">
            <w:pPr>
              <w:numPr>
                <w:ilvl w:val="0"/>
                <w:numId w:val="7"/>
              </w:numPr>
              <w:ind w:left="0" w:firstLine="0"/>
              <w:jc w:val="both"/>
              <w:rPr>
                <w:b w:val="0"/>
                <w:sz w:val="22"/>
                <w:szCs w:val="22"/>
              </w:rPr>
            </w:pPr>
            <w:proofErr w:type="spellStart"/>
            <w:r w:rsidRPr="00273AA9">
              <w:rPr>
                <w:b w:val="0"/>
                <w:sz w:val="22"/>
                <w:szCs w:val="22"/>
              </w:rPr>
              <w:t>Vagenas</w:t>
            </w:r>
            <w:proofErr w:type="spellEnd"/>
            <w:r w:rsidRPr="00273AA9">
              <w:rPr>
                <w:b w:val="0"/>
                <w:sz w:val="22"/>
                <w:szCs w:val="22"/>
              </w:rPr>
              <w:t xml:space="preserve"> C., </w:t>
            </w:r>
            <w:r w:rsidRPr="00273AA9">
              <w:rPr>
                <w:sz w:val="22"/>
                <w:szCs w:val="22"/>
              </w:rPr>
              <w:t>Anagnostopoulou</w:t>
            </w:r>
            <w:r w:rsidRPr="00273AA9">
              <w:rPr>
                <w:b w:val="0"/>
                <w:sz w:val="22"/>
                <w:szCs w:val="22"/>
              </w:rPr>
              <w:t xml:space="preserve"> C., </w:t>
            </w:r>
            <w:proofErr w:type="spellStart"/>
            <w:r w:rsidRPr="00273AA9">
              <w:rPr>
                <w:b w:val="0"/>
                <w:sz w:val="22"/>
                <w:szCs w:val="22"/>
              </w:rPr>
              <w:t>Tolika</w:t>
            </w:r>
            <w:proofErr w:type="spellEnd"/>
            <w:r w:rsidRPr="00273AA9">
              <w:rPr>
                <w:b w:val="0"/>
                <w:sz w:val="22"/>
                <w:szCs w:val="22"/>
              </w:rPr>
              <w:t xml:space="preserve"> K. (2017) Climatic study the marine surface wind field over the Greek Seas with the use of a high resolution RCM focusing on extreme winds.</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273AA9" w:rsidRDefault="00273AA9" w:rsidP="00BA0401">
            <w:pPr>
              <w:numPr>
                <w:ilvl w:val="0"/>
                <w:numId w:val="7"/>
              </w:numPr>
              <w:ind w:left="0" w:firstLine="0"/>
              <w:jc w:val="both"/>
              <w:rPr>
                <w:b w:val="0"/>
                <w:sz w:val="22"/>
                <w:szCs w:val="22"/>
              </w:rPr>
            </w:pPr>
            <w:proofErr w:type="spellStart"/>
            <w:r w:rsidRPr="00273AA9">
              <w:rPr>
                <w:b w:val="0"/>
                <w:sz w:val="22"/>
                <w:szCs w:val="22"/>
                <w:lang w:val="fr-FR"/>
              </w:rPr>
              <w:lastRenderedPageBreak/>
              <w:t>Maheras</w:t>
            </w:r>
            <w:proofErr w:type="spellEnd"/>
            <w:r w:rsidRPr="00273AA9">
              <w:rPr>
                <w:b w:val="0"/>
                <w:sz w:val="22"/>
                <w:szCs w:val="22"/>
                <w:lang w:val="fr-FR"/>
              </w:rPr>
              <w:t xml:space="preserve"> P, </w:t>
            </w:r>
            <w:proofErr w:type="spellStart"/>
            <w:r w:rsidRPr="00273AA9">
              <w:rPr>
                <w:b w:val="0"/>
                <w:sz w:val="22"/>
                <w:szCs w:val="22"/>
                <w:lang w:val="fr-FR"/>
              </w:rPr>
              <w:t>Tolika</w:t>
            </w:r>
            <w:proofErr w:type="spellEnd"/>
            <w:r w:rsidRPr="00273AA9">
              <w:rPr>
                <w:b w:val="0"/>
                <w:sz w:val="22"/>
                <w:szCs w:val="22"/>
                <w:lang w:val="fr-FR"/>
              </w:rPr>
              <w:t xml:space="preserve"> K, </w:t>
            </w:r>
            <w:r w:rsidRPr="00273AA9">
              <w:rPr>
                <w:sz w:val="22"/>
                <w:szCs w:val="22"/>
                <w:lang w:val="fr-FR"/>
              </w:rPr>
              <w:t>Anagnostopoulou</w:t>
            </w:r>
            <w:r w:rsidRPr="00273AA9">
              <w:rPr>
                <w:b w:val="0"/>
                <w:sz w:val="22"/>
                <w:szCs w:val="22"/>
                <w:lang w:val="fr-FR"/>
              </w:rPr>
              <w:t xml:space="preserve"> C, </w:t>
            </w:r>
            <w:proofErr w:type="spellStart"/>
            <w:r w:rsidRPr="00273AA9">
              <w:rPr>
                <w:b w:val="0"/>
                <w:sz w:val="22"/>
                <w:szCs w:val="22"/>
                <w:lang w:val="fr-FR"/>
              </w:rPr>
              <w:t>Kolyva-Machaira</w:t>
            </w:r>
            <w:proofErr w:type="spellEnd"/>
            <w:r w:rsidRPr="00273AA9">
              <w:rPr>
                <w:b w:val="0"/>
                <w:sz w:val="22"/>
                <w:szCs w:val="22"/>
                <w:lang w:val="fr-FR"/>
              </w:rPr>
              <w:t xml:space="preserve"> F (2017) Evolution Des Méthodes D’analyse Des Types De Temps Et Des Types De Circulation En Grèce Durant Les 60 Dernières Années. </w:t>
            </w:r>
            <w:proofErr w:type="spellStart"/>
            <w:r w:rsidRPr="00273AA9">
              <w:rPr>
                <w:b w:val="0"/>
                <w:sz w:val="22"/>
                <w:szCs w:val="22"/>
                <w:lang w:val="fr-FR"/>
              </w:rPr>
              <w:t>Accepted</w:t>
            </w:r>
            <w:proofErr w:type="spellEnd"/>
            <w:r w:rsidRPr="00273AA9">
              <w:rPr>
                <w:b w:val="0"/>
                <w:sz w:val="22"/>
                <w:szCs w:val="22"/>
                <w:lang w:val="fr-FR"/>
              </w:rPr>
              <w:t xml:space="preserve"> for Publication in </w:t>
            </w:r>
            <w:r w:rsidRPr="00273AA9">
              <w:rPr>
                <w:rFonts w:eastAsia="SimSun"/>
                <w:b w:val="0"/>
                <w:bCs/>
                <w:i/>
                <w:iCs/>
                <w:sz w:val="22"/>
                <w:szCs w:val="22"/>
                <w:lang w:val="fr-FR"/>
              </w:rPr>
              <w:t>Bulletin de la Société géographique de Liège</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273AA9" w:rsidRDefault="00273AA9" w:rsidP="00BA0401">
            <w:pPr>
              <w:numPr>
                <w:ilvl w:val="0"/>
                <w:numId w:val="7"/>
              </w:numPr>
              <w:ind w:left="0" w:firstLine="0"/>
              <w:jc w:val="both"/>
              <w:rPr>
                <w:b w:val="0"/>
                <w:sz w:val="22"/>
                <w:szCs w:val="22"/>
              </w:rPr>
            </w:pPr>
            <w:proofErr w:type="spellStart"/>
            <w:r w:rsidRPr="00273AA9">
              <w:rPr>
                <w:b w:val="0"/>
                <w:sz w:val="22"/>
                <w:szCs w:val="22"/>
              </w:rPr>
              <w:t>Tolika</w:t>
            </w:r>
            <w:proofErr w:type="spellEnd"/>
            <w:r w:rsidRPr="00273AA9">
              <w:rPr>
                <w:b w:val="0"/>
                <w:sz w:val="22"/>
                <w:szCs w:val="22"/>
              </w:rPr>
              <w:t xml:space="preserve"> K., </w:t>
            </w:r>
            <w:proofErr w:type="spellStart"/>
            <w:r w:rsidRPr="00273AA9">
              <w:rPr>
                <w:b w:val="0"/>
                <w:sz w:val="22"/>
                <w:szCs w:val="22"/>
              </w:rPr>
              <w:t>Maheras</w:t>
            </w:r>
            <w:proofErr w:type="spellEnd"/>
            <w:r w:rsidRPr="00273AA9">
              <w:rPr>
                <w:b w:val="0"/>
                <w:sz w:val="22"/>
                <w:szCs w:val="22"/>
              </w:rPr>
              <w:t xml:space="preserve"> P., </w:t>
            </w:r>
            <w:r w:rsidRPr="00273AA9">
              <w:rPr>
                <w:sz w:val="22"/>
                <w:szCs w:val="22"/>
              </w:rPr>
              <w:t xml:space="preserve">Anagnostopoulou </w:t>
            </w:r>
            <w:r w:rsidRPr="00273AA9">
              <w:rPr>
                <w:b w:val="0"/>
                <w:sz w:val="22"/>
                <w:szCs w:val="22"/>
              </w:rPr>
              <w:t xml:space="preserve">C. (2017) </w:t>
            </w:r>
            <w:proofErr w:type="gramStart"/>
            <w:r w:rsidRPr="00273AA9">
              <w:rPr>
                <w:b w:val="0"/>
                <w:sz w:val="22"/>
                <w:szCs w:val="22"/>
              </w:rPr>
              <w:t>The</w:t>
            </w:r>
            <w:proofErr w:type="gramEnd"/>
            <w:r w:rsidRPr="00273AA9">
              <w:rPr>
                <w:b w:val="0"/>
                <w:sz w:val="22"/>
                <w:szCs w:val="22"/>
              </w:rPr>
              <w:t xml:space="preserve"> exceptionally wet year of 2014 over Greece: A statistical and </w:t>
            </w:r>
            <w:proofErr w:type="spellStart"/>
            <w:r w:rsidRPr="00273AA9">
              <w:rPr>
                <w:b w:val="0"/>
                <w:sz w:val="22"/>
                <w:szCs w:val="22"/>
              </w:rPr>
              <w:t>synoptical</w:t>
            </w:r>
            <w:proofErr w:type="spellEnd"/>
            <w:r w:rsidRPr="00273AA9">
              <w:rPr>
                <w:b w:val="0"/>
                <w:sz w:val="22"/>
                <w:szCs w:val="22"/>
              </w:rPr>
              <w:t xml:space="preserve"> – atmospheric analysis over the region of Thessaloniki.</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273AA9" w:rsidRDefault="00273AA9" w:rsidP="00BA0401">
            <w:pPr>
              <w:numPr>
                <w:ilvl w:val="0"/>
                <w:numId w:val="7"/>
              </w:numPr>
              <w:ind w:left="63" w:firstLine="0"/>
              <w:jc w:val="both"/>
              <w:rPr>
                <w:b w:val="0"/>
                <w:sz w:val="22"/>
                <w:szCs w:val="22"/>
              </w:rPr>
            </w:pPr>
            <w:proofErr w:type="spellStart"/>
            <w:r w:rsidRPr="00273AA9">
              <w:rPr>
                <w:b w:val="0"/>
                <w:color w:val="222222"/>
                <w:sz w:val="22"/>
                <w:szCs w:val="22"/>
                <w:shd w:val="clear" w:color="auto" w:fill="FFFFFF"/>
              </w:rPr>
              <w:t>Lazoglou</w:t>
            </w:r>
            <w:proofErr w:type="spellEnd"/>
            <w:r w:rsidRPr="00273AA9">
              <w:rPr>
                <w:b w:val="0"/>
                <w:color w:val="222222"/>
                <w:sz w:val="22"/>
                <w:szCs w:val="22"/>
                <w:shd w:val="clear" w:color="auto" w:fill="FFFFFF"/>
              </w:rPr>
              <w:t xml:space="preserve">, G., Anagnostopoulou, C., &amp; </w:t>
            </w:r>
            <w:proofErr w:type="spellStart"/>
            <w:r w:rsidRPr="00273AA9">
              <w:rPr>
                <w:b w:val="0"/>
                <w:color w:val="222222"/>
                <w:sz w:val="22"/>
                <w:szCs w:val="22"/>
                <w:shd w:val="clear" w:color="auto" w:fill="FFFFFF"/>
              </w:rPr>
              <w:t>Koundouras</w:t>
            </w:r>
            <w:proofErr w:type="spellEnd"/>
            <w:r w:rsidRPr="00273AA9">
              <w:rPr>
                <w:b w:val="0"/>
                <w:color w:val="222222"/>
                <w:sz w:val="22"/>
                <w:szCs w:val="22"/>
                <w:shd w:val="clear" w:color="auto" w:fill="FFFFFF"/>
              </w:rPr>
              <w:t>, S. (2017). Climate change projections for Greek viticulture as simulated by a regional climate model. Theoretical and Applied Climatology, 1-17.</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AB6C24" w:rsidRDefault="00AB6C24" w:rsidP="00BA0401">
            <w:pPr>
              <w:numPr>
                <w:ilvl w:val="0"/>
                <w:numId w:val="7"/>
              </w:numPr>
              <w:ind w:left="63" w:firstLine="0"/>
              <w:jc w:val="both"/>
              <w:rPr>
                <w:b w:val="0"/>
                <w:color w:val="222222"/>
                <w:sz w:val="22"/>
                <w:szCs w:val="22"/>
                <w:shd w:val="clear" w:color="auto" w:fill="FFFFFF"/>
              </w:rPr>
            </w:pPr>
            <w:proofErr w:type="spellStart"/>
            <w:r w:rsidRPr="00AB6C24">
              <w:rPr>
                <w:b w:val="0"/>
                <w:color w:val="222222"/>
                <w:sz w:val="22"/>
                <w:szCs w:val="22"/>
                <w:shd w:val="clear" w:color="auto" w:fill="FFFFFF"/>
              </w:rPr>
              <w:t>Maheras</w:t>
            </w:r>
            <w:proofErr w:type="spellEnd"/>
            <w:r w:rsidRPr="00AB6C24">
              <w:rPr>
                <w:b w:val="0"/>
                <w:color w:val="222222"/>
                <w:sz w:val="22"/>
                <w:szCs w:val="22"/>
                <w:shd w:val="clear" w:color="auto" w:fill="FFFFFF"/>
              </w:rPr>
              <w:t xml:space="preserve">, P., </w:t>
            </w:r>
            <w:proofErr w:type="spellStart"/>
            <w:r w:rsidRPr="00AB6C24">
              <w:rPr>
                <w:b w:val="0"/>
                <w:color w:val="222222"/>
                <w:sz w:val="22"/>
                <w:szCs w:val="22"/>
                <w:shd w:val="clear" w:color="auto" w:fill="FFFFFF"/>
              </w:rPr>
              <w:t>Tolika</w:t>
            </w:r>
            <w:proofErr w:type="spellEnd"/>
            <w:r w:rsidRPr="00AB6C24">
              <w:rPr>
                <w:b w:val="0"/>
                <w:color w:val="222222"/>
                <w:sz w:val="22"/>
                <w:szCs w:val="22"/>
                <w:shd w:val="clear" w:color="auto" w:fill="FFFFFF"/>
              </w:rPr>
              <w:t xml:space="preserve">, K., </w:t>
            </w:r>
            <w:proofErr w:type="spellStart"/>
            <w:r w:rsidRPr="00AB6C24">
              <w:rPr>
                <w:b w:val="0"/>
                <w:color w:val="222222"/>
                <w:sz w:val="22"/>
                <w:szCs w:val="22"/>
                <w:shd w:val="clear" w:color="auto" w:fill="FFFFFF"/>
              </w:rPr>
              <w:t>Tegoulias</w:t>
            </w:r>
            <w:proofErr w:type="spellEnd"/>
            <w:r w:rsidRPr="00AB6C24">
              <w:rPr>
                <w:b w:val="0"/>
                <w:color w:val="222222"/>
                <w:sz w:val="22"/>
                <w:szCs w:val="22"/>
                <w:shd w:val="clear" w:color="auto" w:fill="FFFFFF"/>
              </w:rPr>
              <w:t xml:space="preserve">, I., Anagnostopoulou, C., </w:t>
            </w:r>
            <w:proofErr w:type="spellStart"/>
            <w:r w:rsidRPr="00AB6C24">
              <w:rPr>
                <w:b w:val="0"/>
                <w:color w:val="222222"/>
                <w:sz w:val="22"/>
                <w:szCs w:val="22"/>
                <w:shd w:val="clear" w:color="auto" w:fill="FFFFFF"/>
              </w:rPr>
              <w:t>Szpirosz</w:t>
            </w:r>
            <w:proofErr w:type="spellEnd"/>
            <w:r w:rsidRPr="00AB6C24">
              <w:rPr>
                <w:b w:val="0"/>
                <w:color w:val="222222"/>
                <w:sz w:val="22"/>
                <w:szCs w:val="22"/>
                <w:shd w:val="clear" w:color="auto" w:fill="FFFFFF"/>
              </w:rPr>
              <w:t xml:space="preserve">, K., </w:t>
            </w:r>
            <w:proofErr w:type="spellStart"/>
            <w:r w:rsidRPr="00AB6C24">
              <w:rPr>
                <w:b w:val="0"/>
                <w:color w:val="222222"/>
                <w:sz w:val="22"/>
                <w:szCs w:val="22"/>
                <w:shd w:val="clear" w:color="auto" w:fill="FFFFFF"/>
              </w:rPr>
              <w:t>Károssy</w:t>
            </w:r>
            <w:proofErr w:type="spellEnd"/>
            <w:r w:rsidRPr="00AB6C24">
              <w:rPr>
                <w:b w:val="0"/>
                <w:color w:val="222222"/>
                <w:sz w:val="22"/>
                <w:szCs w:val="22"/>
                <w:shd w:val="clear" w:color="auto" w:fill="FFFFFF"/>
              </w:rPr>
              <w:t xml:space="preserve">, C., &amp; </w:t>
            </w:r>
            <w:proofErr w:type="spellStart"/>
            <w:r w:rsidRPr="00AB6C24">
              <w:rPr>
                <w:b w:val="0"/>
                <w:color w:val="222222"/>
                <w:sz w:val="22"/>
                <w:szCs w:val="22"/>
                <w:shd w:val="clear" w:color="auto" w:fill="FFFFFF"/>
              </w:rPr>
              <w:t>Makra</w:t>
            </w:r>
            <w:proofErr w:type="spellEnd"/>
            <w:r w:rsidRPr="00AB6C24">
              <w:rPr>
                <w:b w:val="0"/>
                <w:color w:val="222222"/>
                <w:sz w:val="22"/>
                <w:szCs w:val="22"/>
                <w:shd w:val="clear" w:color="auto" w:fill="FFFFFF"/>
              </w:rPr>
              <w:t>, L. (2018). Comparison of an automated classification system with an empirical classification of circulation patterns over the Pannonian basin, Central Europe. </w:t>
            </w:r>
            <w:r w:rsidRPr="00AB6C24">
              <w:rPr>
                <w:b w:val="0"/>
                <w:i/>
                <w:iCs/>
                <w:color w:val="222222"/>
                <w:sz w:val="22"/>
                <w:szCs w:val="22"/>
                <w:shd w:val="clear" w:color="auto" w:fill="FFFFFF"/>
              </w:rPr>
              <w:t>Meteorology and Atmospheric Physics</w:t>
            </w:r>
            <w:r w:rsidRPr="00AB6C24">
              <w:rPr>
                <w:b w:val="0"/>
                <w:color w:val="222222"/>
                <w:sz w:val="22"/>
                <w:szCs w:val="22"/>
                <w:shd w:val="clear" w:color="auto" w:fill="FFFFFF"/>
              </w:rPr>
              <w:t>, 1-13.</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273AA9" w:rsidRPr="00402A61" w:rsidTr="005E0576">
        <w:tc>
          <w:tcPr>
            <w:tcW w:w="7830" w:type="dxa"/>
            <w:shd w:val="clear" w:color="auto" w:fill="auto"/>
          </w:tcPr>
          <w:p w:rsidR="00273AA9" w:rsidRPr="00AB6C24" w:rsidRDefault="00AB6C24" w:rsidP="00BA0401">
            <w:pPr>
              <w:numPr>
                <w:ilvl w:val="0"/>
                <w:numId w:val="7"/>
              </w:numPr>
              <w:ind w:left="63" w:firstLine="0"/>
              <w:jc w:val="both"/>
              <w:rPr>
                <w:b w:val="0"/>
                <w:color w:val="222222"/>
                <w:sz w:val="22"/>
                <w:szCs w:val="22"/>
                <w:shd w:val="clear" w:color="auto" w:fill="FFFFFF"/>
              </w:rPr>
            </w:pPr>
            <w:proofErr w:type="spellStart"/>
            <w:r w:rsidRPr="00AB6C24">
              <w:rPr>
                <w:b w:val="0"/>
                <w:color w:val="222222"/>
                <w:sz w:val="22"/>
                <w:szCs w:val="22"/>
                <w:shd w:val="clear" w:color="auto" w:fill="FFFFFF"/>
              </w:rPr>
              <w:t>Lazoglou</w:t>
            </w:r>
            <w:proofErr w:type="spellEnd"/>
            <w:r w:rsidRPr="00AB6C24">
              <w:rPr>
                <w:b w:val="0"/>
                <w:color w:val="222222"/>
                <w:sz w:val="22"/>
                <w:szCs w:val="22"/>
                <w:shd w:val="clear" w:color="auto" w:fill="FFFFFF"/>
              </w:rPr>
              <w:t xml:space="preserve">, G., Anagnostopoulou, C., </w:t>
            </w:r>
            <w:proofErr w:type="spellStart"/>
            <w:r w:rsidRPr="00AB6C24">
              <w:rPr>
                <w:b w:val="0"/>
                <w:color w:val="222222"/>
                <w:sz w:val="22"/>
                <w:szCs w:val="22"/>
                <w:shd w:val="clear" w:color="auto" w:fill="FFFFFF"/>
              </w:rPr>
              <w:t>Tolika</w:t>
            </w:r>
            <w:proofErr w:type="spellEnd"/>
            <w:r w:rsidRPr="00AB6C24">
              <w:rPr>
                <w:b w:val="0"/>
                <w:color w:val="222222"/>
                <w:sz w:val="22"/>
                <w:szCs w:val="22"/>
                <w:shd w:val="clear" w:color="auto" w:fill="FFFFFF"/>
              </w:rPr>
              <w:t xml:space="preserve">, K., &amp; </w:t>
            </w:r>
            <w:proofErr w:type="spellStart"/>
            <w:r w:rsidRPr="00AB6C24">
              <w:rPr>
                <w:b w:val="0"/>
                <w:color w:val="222222"/>
                <w:sz w:val="22"/>
                <w:szCs w:val="22"/>
                <w:shd w:val="clear" w:color="auto" w:fill="FFFFFF"/>
              </w:rPr>
              <w:t>Kolyva-Machera</w:t>
            </w:r>
            <w:proofErr w:type="spellEnd"/>
            <w:r w:rsidRPr="00AB6C24">
              <w:rPr>
                <w:b w:val="0"/>
                <w:color w:val="222222"/>
                <w:sz w:val="22"/>
                <w:szCs w:val="22"/>
                <w:shd w:val="clear" w:color="auto" w:fill="FFFFFF"/>
              </w:rPr>
              <w:t>, F. (2018). A review of statistical methods to analyze extreme precipitation and temperature events in the Mediterranean region. </w:t>
            </w:r>
            <w:r w:rsidRPr="00AB6C24">
              <w:rPr>
                <w:b w:val="0"/>
                <w:i/>
                <w:iCs/>
                <w:color w:val="222222"/>
                <w:sz w:val="22"/>
                <w:szCs w:val="22"/>
                <w:shd w:val="clear" w:color="auto" w:fill="FFFFFF"/>
              </w:rPr>
              <w:t>Theoretical and Applied Climatology</w:t>
            </w:r>
            <w:r w:rsidRPr="00AB6C24">
              <w:rPr>
                <w:b w:val="0"/>
                <w:color w:val="222222"/>
                <w:sz w:val="22"/>
                <w:szCs w:val="22"/>
                <w:shd w:val="clear" w:color="auto" w:fill="FFFFFF"/>
              </w:rPr>
              <w:t>, 1-19.</w:t>
            </w:r>
          </w:p>
        </w:tc>
        <w:tc>
          <w:tcPr>
            <w:tcW w:w="900" w:type="dxa"/>
            <w:shd w:val="clear" w:color="auto" w:fill="auto"/>
            <w:vAlign w:val="center"/>
          </w:tcPr>
          <w:p w:rsidR="00273AA9" w:rsidRDefault="00273AA9" w:rsidP="005E0576">
            <w:pPr>
              <w:jc w:val="both"/>
              <w:rPr>
                <w:b w:val="0"/>
                <w:sz w:val="22"/>
                <w:szCs w:val="22"/>
                <w:lang w:val="en-GB"/>
              </w:rPr>
            </w:pPr>
          </w:p>
        </w:tc>
        <w:tc>
          <w:tcPr>
            <w:tcW w:w="900" w:type="dxa"/>
            <w:shd w:val="clear" w:color="auto" w:fill="auto"/>
            <w:vAlign w:val="center"/>
          </w:tcPr>
          <w:p w:rsidR="00273AA9" w:rsidRPr="00402A61" w:rsidRDefault="00273AA9" w:rsidP="005E0576">
            <w:pPr>
              <w:jc w:val="both"/>
              <w:rPr>
                <w:b w:val="0"/>
                <w:sz w:val="22"/>
                <w:szCs w:val="22"/>
                <w:lang w:val="en-GB"/>
              </w:rPr>
            </w:pPr>
          </w:p>
        </w:tc>
      </w:tr>
      <w:tr w:rsidR="00AB6C24" w:rsidRPr="00402A61" w:rsidTr="005E0576">
        <w:tc>
          <w:tcPr>
            <w:tcW w:w="7830" w:type="dxa"/>
            <w:shd w:val="clear" w:color="auto" w:fill="auto"/>
          </w:tcPr>
          <w:p w:rsidR="00AB6C24" w:rsidRPr="00AB6C24" w:rsidRDefault="00AB6C24" w:rsidP="00BA0401">
            <w:pPr>
              <w:numPr>
                <w:ilvl w:val="0"/>
                <w:numId w:val="7"/>
              </w:numPr>
              <w:ind w:left="63" w:firstLine="0"/>
              <w:jc w:val="both"/>
              <w:rPr>
                <w:b w:val="0"/>
                <w:color w:val="222222"/>
                <w:sz w:val="22"/>
                <w:szCs w:val="22"/>
                <w:shd w:val="clear" w:color="auto" w:fill="FFFFFF"/>
              </w:rPr>
            </w:pPr>
            <w:proofErr w:type="spellStart"/>
            <w:r w:rsidRPr="00AB6C24">
              <w:rPr>
                <w:b w:val="0"/>
                <w:color w:val="222222"/>
                <w:sz w:val="22"/>
                <w:szCs w:val="22"/>
                <w:shd w:val="clear" w:color="auto" w:fill="FFFFFF"/>
              </w:rPr>
              <w:t>Lazoglou</w:t>
            </w:r>
            <w:proofErr w:type="spellEnd"/>
            <w:r w:rsidRPr="00AB6C24">
              <w:rPr>
                <w:b w:val="0"/>
                <w:color w:val="222222"/>
                <w:sz w:val="22"/>
                <w:szCs w:val="22"/>
                <w:shd w:val="clear" w:color="auto" w:fill="FFFFFF"/>
              </w:rPr>
              <w:t>, G., &amp; Anagnostopoulou, C. (2018). Joint distribution of temperature and precipitation in the Mediterranean, using the Copula method. </w:t>
            </w:r>
            <w:r w:rsidRPr="00AB6C24">
              <w:rPr>
                <w:b w:val="0"/>
                <w:i/>
                <w:iCs/>
                <w:color w:val="222222"/>
                <w:sz w:val="22"/>
                <w:szCs w:val="22"/>
                <w:shd w:val="clear" w:color="auto" w:fill="FFFFFF"/>
              </w:rPr>
              <w:t>Theoretical and Applied Climatology</w:t>
            </w:r>
            <w:r w:rsidRPr="00AB6C24">
              <w:rPr>
                <w:b w:val="0"/>
                <w:color w:val="222222"/>
                <w:sz w:val="22"/>
                <w:szCs w:val="22"/>
                <w:shd w:val="clear" w:color="auto" w:fill="FFFFFF"/>
              </w:rPr>
              <w:t>, 1-13.</w:t>
            </w:r>
          </w:p>
        </w:tc>
        <w:tc>
          <w:tcPr>
            <w:tcW w:w="900" w:type="dxa"/>
            <w:shd w:val="clear" w:color="auto" w:fill="auto"/>
            <w:vAlign w:val="center"/>
          </w:tcPr>
          <w:p w:rsidR="00AB6C24" w:rsidRDefault="00AB6C24" w:rsidP="005E0576">
            <w:pPr>
              <w:jc w:val="both"/>
              <w:rPr>
                <w:b w:val="0"/>
                <w:sz w:val="22"/>
                <w:szCs w:val="22"/>
                <w:lang w:val="en-GB"/>
              </w:rPr>
            </w:pPr>
          </w:p>
        </w:tc>
        <w:tc>
          <w:tcPr>
            <w:tcW w:w="900" w:type="dxa"/>
            <w:shd w:val="clear" w:color="auto" w:fill="auto"/>
            <w:vAlign w:val="center"/>
          </w:tcPr>
          <w:p w:rsidR="00AB6C24" w:rsidRPr="00402A61" w:rsidRDefault="00AB6C24" w:rsidP="005E0576">
            <w:pPr>
              <w:jc w:val="both"/>
              <w:rPr>
                <w:b w:val="0"/>
                <w:sz w:val="22"/>
                <w:szCs w:val="22"/>
                <w:lang w:val="en-GB"/>
              </w:rPr>
            </w:pPr>
          </w:p>
        </w:tc>
      </w:tr>
    </w:tbl>
    <w:p w:rsidR="00273AA9" w:rsidRPr="00273AA9" w:rsidRDefault="00273AA9" w:rsidP="00AB6C24">
      <w:pPr>
        <w:pStyle w:val="BodyText"/>
        <w:spacing w:after="120" w:line="240" w:lineRule="auto"/>
        <w:ind w:left="720"/>
        <w:rPr>
          <w:szCs w:val="22"/>
          <w:lang w:val="en-US"/>
        </w:rPr>
      </w:pPr>
    </w:p>
    <w:p w:rsidR="00273AA9" w:rsidRPr="00273AA9" w:rsidRDefault="00273AA9" w:rsidP="00273AA9">
      <w:pPr>
        <w:pStyle w:val="BodyText"/>
        <w:ind w:left="709" w:hanging="709"/>
        <w:rPr>
          <w:rFonts w:eastAsia="SimSun"/>
          <w:szCs w:val="22"/>
          <w:lang w:val="en-US"/>
        </w:rPr>
      </w:pPr>
    </w:p>
    <w:p w:rsidR="00273AA9" w:rsidRPr="00273AA9" w:rsidRDefault="00273AA9" w:rsidP="00273AA9">
      <w:pPr>
        <w:pStyle w:val="BodyText"/>
        <w:ind w:left="709" w:hanging="709"/>
        <w:rPr>
          <w:rFonts w:eastAsia="SimSun"/>
          <w:bCs/>
          <w:iCs/>
          <w:szCs w:val="22"/>
          <w:lang w:val="en-US"/>
        </w:rPr>
      </w:pPr>
    </w:p>
    <w:p w:rsidR="00273AA9" w:rsidRPr="008F0890" w:rsidRDefault="00273AA9" w:rsidP="00273AA9">
      <w:pPr>
        <w:pStyle w:val="CV1"/>
        <w:rPr>
          <w:rFonts w:eastAsia="SimSun"/>
          <w:lang w:val="en-US"/>
        </w:rPr>
      </w:pPr>
      <w:bookmarkStart w:id="42" w:name="_Toc448426239"/>
      <w:r w:rsidRPr="008F0890">
        <w:rPr>
          <w:rFonts w:eastAsia="SimSun"/>
          <w:lang w:val="en-US"/>
        </w:rPr>
        <w:t>3. PAPERS IN INTERNATIONAL AND NATIONAL SCIENTIFIC CONFERENCES</w:t>
      </w:r>
      <w:bookmarkEnd w:id="42"/>
    </w:p>
    <w:p w:rsidR="00273AA9" w:rsidRPr="00B535EC" w:rsidRDefault="00273AA9" w:rsidP="00BA0401">
      <w:pPr>
        <w:pStyle w:val="BodyText"/>
        <w:numPr>
          <w:ilvl w:val="0"/>
          <w:numId w:val="8"/>
        </w:numPr>
        <w:rPr>
          <w:szCs w:val="22"/>
          <w:lang w:val="en-US"/>
        </w:rPr>
      </w:pPr>
      <w:proofErr w:type="spellStart"/>
      <w:r w:rsidRPr="00B535EC">
        <w:rPr>
          <w:szCs w:val="22"/>
          <w:lang w:val="en-US"/>
        </w:rPr>
        <w:t>Balafoutis</w:t>
      </w:r>
      <w:proofErr w:type="spellEnd"/>
      <w:r w:rsidRPr="00B535EC">
        <w:rPr>
          <w:szCs w:val="22"/>
          <w:lang w:val="en-US"/>
        </w:rPr>
        <w:t xml:space="preserve"> </w:t>
      </w:r>
      <w:proofErr w:type="spellStart"/>
      <w:r w:rsidRPr="00B535EC">
        <w:rPr>
          <w:szCs w:val="22"/>
          <w:lang w:val="en-US"/>
        </w:rPr>
        <w:t>C.and</w:t>
      </w:r>
      <w:proofErr w:type="spellEnd"/>
      <w:r w:rsidRPr="00B535EC">
        <w:rPr>
          <w:szCs w:val="22"/>
          <w:lang w:val="en-US"/>
        </w:rPr>
        <w:t xml:space="preserve"> </w:t>
      </w:r>
      <w:r w:rsidRPr="00212F22">
        <w:rPr>
          <w:b/>
          <w:szCs w:val="22"/>
          <w:lang w:val="en-US"/>
        </w:rPr>
        <w:t>Anagnostopoulou C</w:t>
      </w:r>
      <w:r w:rsidRPr="00B535EC">
        <w:rPr>
          <w:szCs w:val="22"/>
          <w:lang w:val="en-US"/>
        </w:rPr>
        <w:t xml:space="preserve"> (1998). </w:t>
      </w:r>
      <w:r w:rsidRPr="00047974">
        <w:rPr>
          <w:szCs w:val="22"/>
          <w:lang w:val="en-US"/>
        </w:rPr>
        <w:t xml:space="preserve">Estimation and Geographical distribution of the green grass </w:t>
      </w:r>
      <w:proofErr w:type="spellStart"/>
      <w:r w:rsidRPr="00047974">
        <w:rPr>
          <w:szCs w:val="22"/>
          <w:lang w:val="en-US"/>
        </w:rPr>
        <w:t>evapotransiration</w:t>
      </w:r>
      <w:proofErr w:type="spellEnd"/>
      <w:r w:rsidRPr="00047974">
        <w:rPr>
          <w:szCs w:val="22"/>
          <w:lang w:val="en-US"/>
        </w:rPr>
        <w:t xml:space="preserve"> over Greece, according to the Penman method</w:t>
      </w:r>
      <w:r w:rsidRPr="00B535EC">
        <w:rPr>
          <w:szCs w:val="22"/>
          <w:lang w:val="en-US"/>
        </w:rPr>
        <w:t xml:space="preserve">. </w:t>
      </w:r>
      <w:r w:rsidRPr="00047974">
        <w:rPr>
          <w:szCs w:val="22"/>
          <w:lang w:val="en-US"/>
        </w:rPr>
        <w:t>Proceedings of the 4</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Athens</w:t>
      </w:r>
      <w:r w:rsidRPr="00B535EC">
        <w:rPr>
          <w:szCs w:val="22"/>
          <w:lang w:val="en-US"/>
        </w:rPr>
        <w:t>, 1998, 383-388 (</w:t>
      </w:r>
      <w:r w:rsidRPr="00047974">
        <w:rPr>
          <w:szCs w:val="22"/>
          <w:lang w:val="en-US"/>
        </w:rPr>
        <w:t>in</w:t>
      </w:r>
      <w:r w:rsidRPr="00B535EC">
        <w:rPr>
          <w:szCs w:val="22"/>
          <w:lang w:val="en-US"/>
        </w:rPr>
        <w:t xml:space="preserve"> </w:t>
      </w:r>
      <w:r w:rsidRPr="00047974">
        <w:rPr>
          <w:szCs w:val="22"/>
          <w:lang w:val="en-US"/>
        </w:rPr>
        <w:t>Greek</w:t>
      </w:r>
      <w:r w:rsidRPr="00B535EC">
        <w:rPr>
          <w:szCs w:val="22"/>
          <w:lang w:val="en-US"/>
        </w:rPr>
        <w:t>).</w:t>
      </w:r>
    </w:p>
    <w:p w:rsidR="00273AA9" w:rsidRPr="00047974" w:rsidRDefault="00273AA9" w:rsidP="00BA0401">
      <w:pPr>
        <w:pStyle w:val="BodyText"/>
        <w:numPr>
          <w:ilvl w:val="0"/>
          <w:numId w:val="8"/>
        </w:numPr>
        <w:rPr>
          <w:szCs w:val="22"/>
          <w:lang w:val="en-US"/>
        </w:rPr>
      </w:pPr>
      <w:proofErr w:type="spellStart"/>
      <w:r w:rsidRPr="00047974">
        <w:rPr>
          <w:szCs w:val="22"/>
          <w:lang w:val="en-US"/>
        </w:rPr>
        <w:t>Maheras</w:t>
      </w:r>
      <w:proofErr w:type="spellEnd"/>
      <w:r w:rsidRPr="00B535EC">
        <w:rPr>
          <w:szCs w:val="22"/>
          <w:lang w:val="en-US"/>
        </w:rPr>
        <w:t xml:space="preserve"> </w:t>
      </w:r>
      <w:r w:rsidRPr="00047974">
        <w:rPr>
          <w:szCs w:val="22"/>
          <w:lang w:val="en-US"/>
        </w:rPr>
        <w:t>P</w:t>
      </w:r>
      <w:r w:rsidRPr="00B535EC">
        <w:rPr>
          <w:szCs w:val="22"/>
          <w:lang w:val="en-US"/>
        </w:rPr>
        <w:t xml:space="preserve">. </w:t>
      </w:r>
      <w:r w:rsidRPr="00212F22">
        <w:rPr>
          <w:b/>
          <w:szCs w:val="22"/>
          <w:lang w:val="en-US"/>
        </w:rPr>
        <w:t>Anagnostopoulou C</w:t>
      </w:r>
      <w:r w:rsidRPr="00B535EC">
        <w:rPr>
          <w:szCs w:val="22"/>
          <w:lang w:val="en-US"/>
        </w:rPr>
        <w:t xml:space="preserve">. </w:t>
      </w:r>
      <w:r w:rsidRPr="00047974">
        <w:rPr>
          <w:szCs w:val="22"/>
          <w:lang w:val="en-US"/>
        </w:rPr>
        <w:t>and</w:t>
      </w:r>
      <w:r w:rsidRPr="00B535EC">
        <w:rPr>
          <w:szCs w:val="22"/>
          <w:lang w:val="en-US"/>
        </w:rPr>
        <w:t xml:space="preserve"> </w:t>
      </w:r>
      <w:proofErr w:type="spellStart"/>
      <w:r w:rsidRPr="00047974">
        <w:rPr>
          <w:szCs w:val="22"/>
          <w:lang w:val="en-US"/>
        </w:rPr>
        <w:t>Patrikas</w:t>
      </w:r>
      <w:proofErr w:type="spellEnd"/>
      <w:r w:rsidRPr="00B535EC">
        <w:rPr>
          <w:szCs w:val="22"/>
          <w:lang w:val="en-US"/>
        </w:rPr>
        <w:t xml:space="preserve"> </w:t>
      </w:r>
      <w:r w:rsidRPr="00047974">
        <w:rPr>
          <w:szCs w:val="22"/>
          <w:lang w:val="en-US"/>
        </w:rPr>
        <w:t>I</w:t>
      </w:r>
      <w:r w:rsidRPr="00B535EC">
        <w:rPr>
          <w:szCs w:val="22"/>
          <w:lang w:val="en-US"/>
        </w:rPr>
        <w:t xml:space="preserve"> and </w:t>
      </w:r>
      <w:proofErr w:type="spellStart"/>
      <w:r w:rsidRPr="00B535EC">
        <w:rPr>
          <w:szCs w:val="22"/>
          <w:lang w:val="en-US"/>
        </w:rPr>
        <w:t>Kolyva-Macheras</w:t>
      </w:r>
      <w:proofErr w:type="spellEnd"/>
      <w:r w:rsidRPr="00B535EC">
        <w:rPr>
          <w:szCs w:val="22"/>
          <w:lang w:val="en-US"/>
        </w:rPr>
        <w:t xml:space="preserve"> F. (1999). Statistical</w:t>
      </w:r>
      <w:r>
        <w:rPr>
          <w:szCs w:val="22"/>
          <w:lang w:val="en-US"/>
        </w:rPr>
        <w:t xml:space="preserve"> Analysis of the rainy days in T</w:t>
      </w:r>
      <w:r w:rsidRPr="00B535EC">
        <w:rPr>
          <w:szCs w:val="22"/>
          <w:lang w:val="en-US"/>
        </w:rPr>
        <w:t xml:space="preserve">hessaloniki </w:t>
      </w:r>
      <w:r w:rsidRPr="00047974">
        <w:rPr>
          <w:szCs w:val="22"/>
          <w:lang w:val="en-US"/>
        </w:rPr>
        <w:t>Proceedings</w:t>
      </w:r>
      <w:r w:rsidRPr="00B535EC">
        <w:rPr>
          <w:szCs w:val="22"/>
          <w:lang w:val="en-US"/>
        </w:rPr>
        <w:t xml:space="preserve"> </w:t>
      </w:r>
      <w:r w:rsidRPr="00047974">
        <w:rPr>
          <w:szCs w:val="22"/>
          <w:lang w:val="en-US"/>
        </w:rPr>
        <w:t>of</w:t>
      </w:r>
      <w:r w:rsidRPr="00B535EC">
        <w:rPr>
          <w:szCs w:val="22"/>
          <w:lang w:val="en-US"/>
        </w:rPr>
        <w:t xml:space="preserve"> </w:t>
      </w:r>
      <w:r w:rsidRPr="00047974">
        <w:rPr>
          <w:szCs w:val="22"/>
          <w:lang w:val="en-US"/>
        </w:rPr>
        <w:t>the</w:t>
      </w:r>
      <w:r w:rsidRPr="00B535EC">
        <w:rPr>
          <w:szCs w:val="22"/>
          <w:lang w:val="en-US"/>
        </w:rPr>
        <w:t xml:space="preserve"> 4</w:t>
      </w:r>
      <w:r w:rsidRPr="00047974">
        <w:rPr>
          <w:szCs w:val="22"/>
          <w:vertAlign w:val="superscript"/>
          <w:lang w:val="en-US"/>
        </w:rPr>
        <w:t>th</w:t>
      </w:r>
      <w:r w:rsidRPr="00B535EC">
        <w:rPr>
          <w:szCs w:val="22"/>
          <w:lang w:val="en-US"/>
        </w:rPr>
        <w:t xml:space="preserve"> </w:t>
      </w:r>
      <w:r w:rsidRPr="00047974">
        <w:rPr>
          <w:szCs w:val="22"/>
          <w:lang w:val="en-US"/>
        </w:rPr>
        <w:t>Notional</w:t>
      </w:r>
      <w:r w:rsidRPr="00B535EC">
        <w:rPr>
          <w:szCs w:val="22"/>
          <w:lang w:val="en-US"/>
        </w:rPr>
        <w:t xml:space="preserve"> </w:t>
      </w:r>
      <w:r w:rsidRPr="00047974">
        <w:rPr>
          <w:szCs w:val="22"/>
          <w:lang w:val="en-US"/>
        </w:rPr>
        <w:t>Conference</w:t>
      </w:r>
      <w:r w:rsidRPr="00B535EC">
        <w:rPr>
          <w:szCs w:val="22"/>
          <w:lang w:val="en-US"/>
        </w:rPr>
        <w:t xml:space="preserve"> “</w:t>
      </w:r>
      <w:r w:rsidRPr="00047974">
        <w:rPr>
          <w:szCs w:val="22"/>
          <w:lang w:val="en-US"/>
        </w:rPr>
        <w:t>Management</w:t>
      </w:r>
      <w:r w:rsidRPr="00B535EC">
        <w:rPr>
          <w:szCs w:val="22"/>
          <w:lang w:val="en-US"/>
        </w:rPr>
        <w:t xml:space="preserve"> </w:t>
      </w:r>
      <w:r w:rsidRPr="00047974">
        <w:rPr>
          <w:szCs w:val="22"/>
          <w:lang w:val="en-US"/>
        </w:rPr>
        <w:t>of</w:t>
      </w:r>
      <w:r w:rsidRPr="00B535EC">
        <w:rPr>
          <w:szCs w:val="22"/>
          <w:lang w:val="en-US"/>
        </w:rPr>
        <w:t xml:space="preserve"> </w:t>
      </w:r>
      <w:r w:rsidRPr="00047974">
        <w:rPr>
          <w:szCs w:val="22"/>
          <w:lang w:val="en-US"/>
        </w:rPr>
        <w:t>water</w:t>
      </w:r>
      <w:r w:rsidRPr="00B535EC">
        <w:rPr>
          <w:szCs w:val="22"/>
          <w:lang w:val="en-US"/>
        </w:rPr>
        <w:t xml:space="preserve"> </w:t>
      </w:r>
      <w:r w:rsidRPr="00047974">
        <w:rPr>
          <w:szCs w:val="22"/>
          <w:lang w:val="en-US"/>
        </w:rPr>
        <w:t>in</w:t>
      </w:r>
      <w:r w:rsidRPr="00B535EC">
        <w:rPr>
          <w:szCs w:val="22"/>
          <w:lang w:val="en-US"/>
        </w:rPr>
        <w:t xml:space="preserve"> </w:t>
      </w:r>
      <w:r w:rsidRPr="00047974">
        <w:rPr>
          <w:szCs w:val="22"/>
          <w:lang w:val="en-US"/>
        </w:rPr>
        <w:t>the</w:t>
      </w:r>
      <w:r w:rsidRPr="00B535EC">
        <w:rPr>
          <w:szCs w:val="22"/>
          <w:lang w:val="en-US"/>
        </w:rPr>
        <w:t xml:space="preserve"> </w:t>
      </w:r>
      <w:r w:rsidRPr="00047974">
        <w:rPr>
          <w:szCs w:val="22"/>
          <w:lang w:val="en-US"/>
        </w:rPr>
        <w:t>Greek</w:t>
      </w:r>
      <w:r w:rsidRPr="00B535EC">
        <w:rPr>
          <w:szCs w:val="22"/>
          <w:lang w:val="en-US"/>
        </w:rPr>
        <w:t xml:space="preserve"> </w:t>
      </w:r>
      <w:r w:rsidRPr="00047974">
        <w:rPr>
          <w:szCs w:val="22"/>
          <w:lang w:val="en-US"/>
        </w:rPr>
        <w:t>sensitive</w:t>
      </w:r>
      <w:r w:rsidRPr="00B535EC">
        <w:rPr>
          <w:szCs w:val="22"/>
          <w:lang w:val="en-US"/>
        </w:rPr>
        <w:t xml:space="preserve"> </w:t>
      </w:r>
      <w:r w:rsidRPr="00047974">
        <w:rPr>
          <w:szCs w:val="22"/>
          <w:lang w:val="en-US"/>
        </w:rPr>
        <w:t>regions</w:t>
      </w:r>
      <w:r w:rsidRPr="00B535EC">
        <w:rPr>
          <w:szCs w:val="22"/>
          <w:lang w:val="en-US"/>
        </w:rPr>
        <w:t>”</w:t>
      </w:r>
      <w:r w:rsidRPr="00047974">
        <w:rPr>
          <w:szCs w:val="22"/>
          <w:lang w:val="en-US"/>
        </w:rPr>
        <w:t>, Volos, 122-128 (in Greek).</w:t>
      </w:r>
    </w:p>
    <w:p w:rsidR="00273AA9" w:rsidRPr="00B535EC" w:rsidRDefault="00273AA9" w:rsidP="00BA0401">
      <w:pPr>
        <w:pStyle w:val="BodyText"/>
        <w:numPr>
          <w:ilvl w:val="0"/>
          <w:numId w:val="8"/>
        </w:numPr>
        <w:rPr>
          <w:szCs w:val="22"/>
          <w:lang w:val="en-US"/>
        </w:rPr>
      </w:pPr>
      <w:proofErr w:type="spellStart"/>
      <w:r w:rsidRPr="00B535EC">
        <w:rPr>
          <w:szCs w:val="22"/>
          <w:lang w:val="en-US"/>
        </w:rPr>
        <w:t>Flocas</w:t>
      </w:r>
      <w:proofErr w:type="spellEnd"/>
      <w:r w:rsidRPr="00B535EC">
        <w:rPr>
          <w:szCs w:val="22"/>
          <w:lang w:val="en-US"/>
        </w:rPr>
        <w:t xml:space="preserve"> E., </w:t>
      </w:r>
      <w:proofErr w:type="spellStart"/>
      <w:r w:rsidRPr="00B535EC">
        <w:rPr>
          <w:szCs w:val="22"/>
          <w:lang w:val="en-US"/>
        </w:rPr>
        <w:t>Maheras</w:t>
      </w:r>
      <w:proofErr w:type="spellEnd"/>
      <w:r w:rsidRPr="00B535EC">
        <w:rPr>
          <w:szCs w:val="22"/>
          <w:lang w:val="en-US"/>
        </w:rPr>
        <w:t xml:space="preserve"> P., </w:t>
      </w:r>
      <w:proofErr w:type="spellStart"/>
      <w:r w:rsidRPr="00B535EC">
        <w:rPr>
          <w:szCs w:val="22"/>
          <w:lang w:val="en-US"/>
        </w:rPr>
        <w:t>Patrikas</w:t>
      </w:r>
      <w:proofErr w:type="spellEnd"/>
      <w:r w:rsidRPr="00B535EC">
        <w:rPr>
          <w:szCs w:val="22"/>
          <w:vertAlign w:val="superscript"/>
          <w:lang w:val="en-US"/>
        </w:rPr>
        <w:t xml:space="preserve"> </w:t>
      </w:r>
      <w:r w:rsidRPr="00B535EC">
        <w:rPr>
          <w:szCs w:val="22"/>
          <w:lang w:val="en-US"/>
        </w:rPr>
        <w:t xml:space="preserve">I. and </w:t>
      </w:r>
      <w:r w:rsidRPr="00212F22">
        <w:rPr>
          <w:b/>
          <w:szCs w:val="22"/>
          <w:lang w:val="en-US"/>
        </w:rPr>
        <w:t>Anagnostopoulou C</w:t>
      </w:r>
      <w:r w:rsidRPr="00B535EC">
        <w:rPr>
          <w:szCs w:val="22"/>
          <w:lang w:val="en-US"/>
        </w:rPr>
        <w:t>hr. (2000). Climatological aspects of surface cyclones in the Eastern Mediterranean region. Program of the International Colloquium “The Mediterranean: Culture, Environment and Society”. Haifa May 2000, 10p.</w:t>
      </w:r>
    </w:p>
    <w:p w:rsidR="00273AA9" w:rsidRPr="00B535EC" w:rsidRDefault="00273AA9" w:rsidP="00BA0401">
      <w:pPr>
        <w:pStyle w:val="BodyText"/>
        <w:numPr>
          <w:ilvl w:val="0"/>
          <w:numId w:val="8"/>
        </w:numPr>
        <w:rPr>
          <w:szCs w:val="22"/>
          <w:lang w:val="en-US"/>
        </w:rPr>
      </w:pPr>
      <w:r w:rsidRPr="00212F22">
        <w:rPr>
          <w:b/>
          <w:szCs w:val="22"/>
          <w:lang w:val="en-US"/>
        </w:rPr>
        <w:t>Anagnostopoulou C</w:t>
      </w:r>
      <w:r w:rsidRPr="00B535EC">
        <w:rPr>
          <w:szCs w:val="22"/>
          <w:lang w:val="en-US"/>
        </w:rPr>
        <w:t xml:space="preserve">. </w:t>
      </w:r>
      <w:r w:rsidRPr="00047974">
        <w:rPr>
          <w:szCs w:val="22"/>
          <w:lang w:val="en-US"/>
        </w:rPr>
        <w:t>and</w:t>
      </w:r>
      <w:r w:rsidRPr="00B535EC">
        <w:rPr>
          <w:szCs w:val="22"/>
          <w:lang w:val="en-US"/>
        </w:rPr>
        <w:t xml:space="preserve"> </w:t>
      </w:r>
      <w:proofErr w:type="spellStart"/>
      <w:r w:rsidRPr="00047974">
        <w:rPr>
          <w:szCs w:val="22"/>
          <w:lang w:val="en-US"/>
        </w:rPr>
        <w:t>Balafoutis</w:t>
      </w:r>
      <w:proofErr w:type="spellEnd"/>
      <w:r w:rsidRPr="00047974">
        <w:rPr>
          <w:szCs w:val="22"/>
          <w:lang w:val="en-US"/>
        </w:rPr>
        <w:t xml:space="preserve"> C.</w:t>
      </w:r>
      <w:r w:rsidRPr="00B535EC">
        <w:rPr>
          <w:szCs w:val="22"/>
          <w:lang w:val="en-US"/>
        </w:rPr>
        <w:t xml:space="preserve"> (2000). </w:t>
      </w:r>
      <w:r w:rsidRPr="00047974">
        <w:rPr>
          <w:szCs w:val="22"/>
          <w:lang w:val="en-US"/>
        </w:rPr>
        <w:t>Applied of an empirical model to forecast</w:t>
      </w:r>
      <w:r>
        <w:rPr>
          <w:szCs w:val="22"/>
          <w:lang w:val="en-US"/>
        </w:rPr>
        <w:t xml:space="preserve"> frost in a region of central Ma</w:t>
      </w:r>
      <w:r w:rsidRPr="00047974">
        <w:rPr>
          <w:szCs w:val="22"/>
          <w:lang w:val="en-US"/>
        </w:rPr>
        <w:t>cedonia</w:t>
      </w:r>
      <w:r w:rsidRPr="00B535EC">
        <w:rPr>
          <w:szCs w:val="22"/>
          <w:lang w:val="en-US"/>
        </w:rPr>
        <w:t xml:space="preserve">. </w:t>
      </w:r>
      <w:r w:rsidRPr="00047974">
        <w:rPr>
          <w:szCs w:val="22"/>
          <w:lang w:val="en-US"/>
        </w:rPr>
        <w:t>Proceedings of the 5</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Thessaloniki, September 2000, 429-437.</w:t>
      </w:r>
      <w:r w:rsidRPr="00047974">
        <w:rPr>
          <w:szCs w:val="22"/>
          <w:lang w:val="en-US"/>
        </w:rPr>
        <w:t xml:space="preserve"> (in Greek)</w:t>
      </w:r>
    </w:p>
    <w:p w:rsidR="00273AA9" w:rsidRPr="00B535EC" w:rsidRDefault="00273AA9" w:rsidP="00BA0401">
      <w:pPr>
        <w:pStyle w:val="BodyText"/>
        <w:numPr>
          <w:ilvl w:val="0"/>
          <w:numId w:val="8"/>
        </w:numPr>
        <w:rPr>
          <w:szCs w:val="22"/>
          <w:lang w:val="en-US"/>
        </w:rPr>
      </w:pPr>
      <w:proofErr w:type="spellStart"/>
      <w:r w:rsidRPr="00047974">
        <w:rPr>
          <w:szCs w:val="22"/>
          <w:lang w:val="en-US"/>
        </w:rPr>
        <w:t>Maheras</w:t>
      </w:r>
      <w:proofErr w:type="spellEnd"/>
      <w:r w:rsidRPr="00B535EC">
        <w:rPr>
          <w:szCs w:val="22"/>
          <w:lang w:val="en-US"/>
        </w:rPr>
        <w:t xml:space="preserve"> </w:t>
      </w:r>
      <w:r w:rsidRPr="00047974">
        <w:rPr>
          <w:szCs w:val="22"/>
          <w:lang w:val="en-US"/>
        </w:rPr>
        <w:t>P</w:t>
      </w:r>
      <w:r w:rsidRPr="00B535EC">
        <w:rPr>
          <w:szCs w:val="22"/>
          <w:lang w:val="en-US"/>
        </w:rPr>
        <w:t xml:space="preserve">., </w:t>
      </w:r>
      <w:r w:rsidRPr="00212F22">
        <w:rPr>
          <w:b/>
          <w:szCs w:val="22"/>
          <w:lang w:val="en-US"/>
        </w:rPr>
        <w:t>Anagnostopoulou C</w:t>
      </w:r>
      <w:r w:rsidRPr="00047974">
        <w:rPr>
          <w:szCs w:val="22"/>
          <w:lang w:val="en-US"/>
        </w:rPr>
        <w:t>.</w:t>
      </w:r>
      <w:r w:rsidRPr="00B535EC">
        <w:rPr>
          <w:szCs w:val="22"/>
          <w:lang w:val="en-US"/>
        </w:rPr>
        <w:t xml:space="preserve"> </w:t>
      </w:r>
      <w:r w:rsidRPr="00047974">
        <w:rPr>
          <w:szCs w:val="22"/>
          <w:lang w:val="en-US"/>
        </w:rPr>
        <w:t xml:space="preserve">and </w:t>
      </w:r>
      <w:proofErr w:type="spellStart"/>
      <w:r w:rsidRPr="00047974">
        <w:rPr>
          <w:szCs w:val="22"/>
          <w:lang w:val="en-US"/>
        </w:rPr>
        <w:t>Patrikas</w:t>
      </w:r>
      <w:proofErr w:type="spellEnd"/>
      <w:r w:rsidRPr="00047974">
        <w:rPr>
          <w:szCs w:val="22"/>
          <w:lang w:val="en-US"/>
        </w:rPr>
        <w:t xml:space="preserve"> I.</w:t>
      </w:r>
      <w:r w:rsidRPr="00B535EC">
        <w:rPr>
          <w:szCs w:val="22"/>
          <w:lang w:val="en-US"/>
        </w:rPr>
        <w:t xml:space="preserve"> (2000). </w:t>
      </w:r>
      <w:r w:rsidRPr="00047974">
        <w:rPr>
          <w:szCs w:val="22"/>
          <w:lang w:val="en-US"/>
        </w:rPr>
        <w:t>An Objective classification of circulation types in Greece</w:t>
      </w:r>
      <w:r w:rsidRPr="00B535EC">
        <w:rPr>
          <w:szCs w:val="22"/>
          <w:lang w:val="en-US"/>
        </w:rPr>
        <w:t xml:space="preserve"> </w:t>
      </w:r>
      <w:r w:rsidRPr="00047974">
        <w:rPr>
          <w:szCs w:val="22"/>
          <w:lang w:val="en-US"/>
        </w:rPr>
        <w:t>Proceedings of the 5</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Thessaloniki, September 2000, 25-33. </w:t>
      </w:r>
      <w:r w:rsidRPr="00047974">
        <w:rPr>
          <w:szCs w:val="22"/>
          <w:lang w:val="en-US"/>
        </w:rPr>
        <w:t>(in Greek)</w:t>
      </w:r>
    </w:p>
    <w:p w:rsidR="00273AA9" w:rsidRPr="00B535EC" w:rsidRDefault="00273AA9" w:rsidP="00BA0401">
      <w:pPr>
        <w:pStyle w:val="BodyText"/>
        <w:numPr>
          <w:ilvl w:val="0"/>
          <w:numId w:val="8"/>
        </w:numPr>
        <w:rPr>
          <w:szCs w:val="22"/>
          <w:lang w:val="en-US"/>
        </w:rPr>
      </w:pPr>
      <w:proofErr w:type="spellStart"/>
      <w:r w:rsidRPr="00047974">
        <w:rPr>
          <w:szCs w:val="22"/>
          <w:lang w:val="fr-FR"/>
        </w:rPr>
        <w:t>Arseni-Papadimitriou</w:t>
      </w:r>
      <w:proofErr w:type="spellEnd"/>
      <w:r w:rsidRPr="00047974">
        <w:rPr>
          <w:szCs w:val="22"/>
          <w:lang w:val="fr-FR"/>
        </w:rPr>
        <w:t xml:space="preserve"> A., </w:t>
      </w:r>
      <w:proofErr w:type="spellStart"/>
      <w:r w:rsidRPr="00047974">
        <w:rPr>
          <w:szCs w:val="22"/>
          <w:lang w:val="fr-FR"/>
        </w:rPr>
        <w:t>Maheras</w:t>
      </w:r>
      <w:proofErr w:type="spellEnd"/>
      <w:r w:rsidRPr="00047974">
        <w:rPr>
          <w:szCs w:val="22"/>
          <w:lang w:val="fr-FR"/>
        </w:rPr>
        <w:t xml:space="preserve"> P. and </w:t>
      </w:r>
      <w:r w:rsidRPr="00212F22">
        <w:rPr>
          <w:b/>
          <w:szCs w:val="22"/>
          <w:lang w:val="fr-FR"/>
        </w:rPr>
        <w:t>Anagnostopoulou C</w:t>
      </w:r>
      <w:r w:rsidRPr="00047974">
        <w:rPr>
          <w:szCs w:val="22"/>
          <w:lang w:val="fr-FR"/>
        </w:rPr>
        <w:t xml:space="preserve">. (2000). </w:t>
      </w:r>
      <w:r w:rsidRPr="00E07633">
        <w:rPr>
          <w:szCs w:val="22"/>
          <w:lang w:val="en-US"/>
        </w:rPr>
        <w:t xml:space="preserve">Geographical Distribution of the Minimum Temperatures in the Greek Area in Relation to Circulation Types. </w:t>
      </w:r>
      <w:r w:rsidRPr="00047974">
        <w:rPr>
          <w:szCs w:val="22"/>
          <w:lang w:val="en-US"/>
        </w:rPr>
        <w:t>Proceedings of the 5</w:t>
      </w:r>
      <w:r w:rsidRPr="00047974">
        <w:rPr>
          <w:szCs w:val="22"/>
          <w:vertAlign w:val="superscript"/>
          <w:lang w:val="en-US"/>
        </w:rPr>
        <w:t>th</w:t>
      </w:r>
      <w:r w:rsidRPr="00047974">
        <w:rPr>
          <w:szCs w:val="22"/>
          <w:lang w:val="en-US"/>
        </w:rPr>
        <w:t xml:space="preserve"> Pan-Hellenic (International) Conference in Meteorology </w:t>
      </w:r>
      <w:r w:rsidRPr="00047974">
        <w:rPr>
          <w:szCs w:val="22"/>
          <w:lang w:val="en-US"/>
        </w:rPr>
        <w:lastRenderedPageBreak/>
        <w:t>Climatology and Atmospheric Physics</w:t>
      </w:r>
      <w:r w:rsidRPr="00B535EC">
        <w:rPr>
          <w:szCs w:val="22"/>
          <w:lang w:val="en-US"/>
        </w:rPr>
        <w:t>, Thessaloniki, September 2000, 89-96.</w:t>
      </w:r>
      <w:r w:rsidRPr="00047974">
        <w:rPr>
          <w:szCs w:val="22"/>
          <w:lang w:val="en-US"/>
        </w:rPr>
        <w:t xml:space="preserve"> (in Greek)</w:t>
      </w:r>
    </w:p>
    <w:p w:rsidR="00273AA9" w:rsidRPr="00B535EC" w:rsidRDefault="00273AA9" w:rsidP="00BA0401">
      <w:pPr>
        <w:pStyle w:val="BodyText"/>
        <w:numPr>
          <w:ilvl w:val="0"/>
          <w:numId w:val="8"/>
        </w:numPr>
        <w:rPr>
          <w:szCs w:val="22"/>
          <w:lang w:val="en-US"/>
        </w:rPr>
      </w:pPr>
      <w:proofErr w:type="spellStart"/>
      <w:r w:rsidRPr="00047974">
        <w:rPr>
          <w:szCs w:val="22"/>
          <w:lang w:val="en-US"/>
        </w:rPr>
        <w:t>Maheras</w:t>
      </w:r>
      <w:proofErr w:type="spellEnd"/>
      <w:r w:rsidRPr="00B535EC">
        <w:rPr>
          <w:szCs w:val="22"/>
          <w:lang w:val="en-US"/>
        </w:rPr>
        <w:t xml:space="preserve"> </w:t>
      </w:r>
      <w:r w:rsidRPr="00047974">
        <w:rPr>
          <w:szCs w:val="22"/>
          <w:lang w:val="en-US"/>
        </w:rPr>
        <w:t>P</w:t>
      </w:r>
      <w:r w:rsidRPr="00B535EC">
        <w:rPr>
          <w:szCs w:val="22"/>
          <w:lang w:val="en-US"/>
        </w:rPr>
        <w:t xml:space="preserve">., </w:t>
      </w:r>
      <w:r w:rsidRPr="00212F22">
        <w:rPr>
          <w:b/>
          <w:szCs w:val="22"/>
          <w:lang w:val="en-US"/>
        </w:rPr>
        <w:t>Anagnostopoulou C</w:t>
      </w:r>
      <w:r w:rsidRPr="00047974">
        <w:rPr>
          <w:szCs w:val="22"/>
          <w:lang w:val="en-US"/>
        </w:rPr>
        <w:t>.</w:t>
      </w:r>
      <w:r w:rsidRPr="00B535EC">
        <w:rPr>
          <w:szCs w:val="22"/>
          <w:lang w:val="en-US"/>
        </w:rPr>
        <w:t xml:space="preserve"> </w:t>
      </w:r>
      <w:r w:rsidRPr="00047974">
        <w:rPr>
          <w:szCs w:val="22"/>
          <w:lang w:val="en-US"/>
        </w:rPr>
        <w:t xml:space="preserve">and </w:t>
      </w:r>
      <w:proofErr w:type="spellStart"/>
      <w:r w:rsidRPr="00047974">
        <w:rPr>
          <w:szCs w:val="22"/>
          <w:lang w:val="en-US"/>
        </w:rPr>
        <w:t>Patrikas</w:t>
      </w:r>
      <w:proofErr w:type="spellEnd"/>
      <w:r w:rsidRPr="00047974">
        <w:rPr>
          <w:szCs w:val="22"/>
          <w:lang w:val="en-US"/>
        </w:rPr>
        <w:t xml:space="preserve"> I.</w:t>
      </w:r>
      <w:r w:rsidRPr="00B535EC">
        <w:rPr>
          <w:szCs w:val="22"/>
          <w:lang w:val="en-US"/>
        </w:rPr>
        <w:t xml:space="preserve"> (2002). </w:t>
      </w:r>
      <w:r w:rsidRPr="00047974">
        <w:rPr>
          <w:szCs w:val="22"/>
          <w:lang w:val="en-US"/>
        </w:rPr>
        <w:t>Relations between atmospheric circulation in west and central Europe and the Eastern Mediterranean.</w:t>
      </w:r>
      <w:r w:rsidRPr="00B535EC">
        <w:rPr>
          <w:szCs w:val="22"/>
          <w:lang w:val="en-US"/>
        </w:rPr>
        <w:t xml:space="preserve"> </w:t>
      </w:r>
      <w:r w:rsidRPr="00047974">
        <w:rPr>
          <w:szCs w:val="22"/>
          <w:lang w:val="en-US"/>
        </w:rPr>
        <w:t>Proceedings of the 5</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Ioannina, September 2002, 164-171. </w:t>
      </w:r>
      <w:r w:rsidRPr="00047974">
        <w:rPr>
          <w:szCs w:val="22"/>
          <w:lang w:val="en-US"/>
        </w:rPr>
        <w:t>(in Greek)</w:t>
      </w:r>
    </w:p>
    <w:p w:rsidR="00273AA9" w:rsidRPr="00047974" w:rsidRDefault="00273AA9" w:rsidP="00BA0401">
      <w:pPr>
        <w:pStyle w:val="BodyText"/>
        <w:numPr>
          <w:ilvl w:val="0"/>
          <w:numId w:val="8"/>
        </w:numPr>
        <w:rPr>
          <w:szCs w:val="22"/>
          <w:lang w:val="fr-FR"/>
        </w:rPr>
      </w:pPr>
      <w:proofErr w:type="spellStart"/>
      <w:r w:rsidRPr="00047974">
        <w:rPr>
          <w:szCs w:val="22"/>
          <w:lang w:val="fr-FR"/>
        </w:rPr>
        <w:t>Maheras</w:t>
      </w:r>
      <w:proofErr w:type="spellEnd"/>
      <w:r w:rsidRPr="00047974">
        <w:rPr>
          <w:szCs w:val="22"/>
          <w:lang w:val="fr-FR"/>
        </w:rPr>
        <w:t xml:space="preserve"> P, </w:t>
      </w:r>
      <w:r w:rsidRPr="00212F22">
        <w:rPr>
          <w:b/>
          <w:szCs w:val="22"/>
          <w:lang w:val="fr-FR"/>
        </w:rPr>
        <w:t>Anagnostopoulou C</w:t>
      </w:r>
      <w:r w:rsidRPr="00047974">
        <w:rPr>
          <w:szCs w:val="22"/>
          <w:lang w:val="fr-FR"/>
        </w:rPr>
        <w:t xml:space="preserve">hr, </w:t>
      </w:r>
      <w:proofErr w:type="spellStart"/>
      <w:r w:rsidRPr="00047974">
        <w:rPr>
          <w:bCs/>
          <w:szCs w:val="22"/>
          <w:lang w:val="fr-FR"/>
        </w:rPr>
        <w:t>Tolika</w:t>
      </w:r>
      <w:proofErr w:type="spellEnd"/>
      <w:r w:rsidRPr="00047974">
        <w:rPr>
          <w:bCs/>
          <w:szCs w:val="22"/>
          <w:lang w:val="fr-FR"/>
        </w:rPr>
        <w:t xml:space="preserve"> K </w:t>
      </w:r>
      <w:r w:rsidRPr="00047974">
        <w:rPr>
          <w:szCs w:val="22"/>
          <w:lang w:val="fr-FR"/>
        </w:rPr>
        <w:t xml:space="preserve">et </w:t>
      </w:r>
      <w:proofErr w:type="spellStart"/>
      <w:r w:rsidRPr="00047974">
        <w:rPr>
          <w:szCs w:val="22"/>
          <w:lang w:val="fr-FR"/>
        </w:rPr>
        <w:t>Vafiadis</w:t>
      </w:r>
      <w:proofErr w:type="spellEnd"/>
      <w:r w:rsidRPr="00047974">
        <w:rPr>
          <w:szCs w:val="22"/>
          <w:lang w:val="fr-FR"/>
        </w:rPr>
        <w:t xml:space="preserve"> M (2003). Variabilité et tendances du nombre maximal des séquences sèches et humides en Grèce durant la période 1958-2000. </w:t>
      </w:r>
      <w:proofErr w:type="spellStart"/>
      <w:r w:rsidRPr="00047974">
        <w:rPr>
          <w:szCs w:val="22"/>
          <w:lang w:val="fr-FR"/>
        </w:rPr>
        <w:t>Dukumentacja</w:t>
      </w:r>
      <w:proofErr w:type="spellEnd"/>
      <w:r w:rsidRPr="00047974">
        <w:rPr>
          <w:szCs w:val="22"/>
          <w:lang w:val="fr-FR"/>
        </w:rPr>
        <w:t xml:space="preserve"> </w:t>
      </w:r>
      <w:proofErr w:type="spellStart"/>
      <w:r w:rsidRPr="00047974">
        <w:rPr>
          <w:szCs w:val="22"/>
          <w:lang w:val="fr-FR"/>
        </w:rPr>
        <w:t>Geograficzna</w:t>
      </w:r>
      <w:proofErr w:type="spellEnd"/>
      <w:r w:rsidRPr="00047974">
        <w:rPr>
          <w:szCs w:val="22"/>
          <w:lang w:val="fr-FR"/>
        </w:rPr>
        <w:t xml:space="preserve"> nr 29, Warszawa 2003, 213-216</w:t>
      </w:r>
    </w:p>
    <w:p w:rsidR="00273AA9" w:rsidRPr="00047974" w:rsidRDefault="00273AA9" w:rsidP="00BA0401">
      <w:pPr>
        <w:pStyle w:val="BodyText"/>
        <w:numPr>
          <w:ilvl w:val="0"/>
          <w:numId w:val="8"/>
        </w:numPr>
        <w:rPr>
          <w:szCs w:val="22"/>
          <w:lang w:val="fr-FR"/>
        </w:rPr>
      </w:pPr>
      <w:proofErr w:type="spellStart"/>
      <w:r w:rsidRPr="00047974">
        <w:rPr>
          <w:bCs/>
          <w:szCs w:val="22"/>
          <w:lang w:val="fr-FR"/>
        </w:rPr>
        <w:t>Tolika</w:t>
      </w:r>
      <w:proofErr w:type="spellEnd"/>
      <w:r w:rsidRPr="00047974">
        <w:rPr>
          <w:bCs/>
          <w:szCs w:val="22"/>
          <w:lang w:val="fr-FR"/>
        </w:rPr>
        <w:t xml:space="preserve"> K</w:t>
      </w:r>
      <w:r w:rsidRPr="00047974">
        <w:rPr>
          <w:szCs w:val="22"/>
          <w:lang w:val="fr-FR"/>
        </w:rPr>
        <w:t xml:space="preserve">, </w:t>
      </w:r>
      <w:proofErr w:type="spellStart"/>
      <w:r w:rsidRPr="00047974">
        <w:rPr>
          <w:szCs w:val="22"/>
          <w:lang w:val="fr-FR"/>
        </w:rPr>
        <w:t>Maheras</w:t>
      </w:r>
      <w:proofErr w:type="spellEnd"/>
      <w:r w:rsidRPr="00047974">
        <w:rPr>
          <w:szCs w:val="22"/>
          <w:lang w:val="fr-FR"/>
        </w:rPr>
        <w:t xml:space="preserve"> P, </w:t>
      </w:r>
      <w:proofErr w:type="spellStart"/>
      <w:r w:rsidRPr="00047974">
        <w:rPr>
          <w:szCs w:val="22"/>
          <w:lang w:val="fr-FR"/>
        </w:rPr>
        <w:t>Vafiadis</w:t>
      </w:r>
      <w:proofErr w:type="spellEnd"/>
      <w:r w:rsidRPr="00047974">
        <w:rPr>
          <w:szCs w:val="22"/>
          <w:lang w:val="fr-FR"/>
        </w:rPr>
        <w:t xml:space="preserve"> M et </w:t>
      </w:r>
      <w:r w:rsidRPr="00212F22">
        <w:rPr>
          <w:b/>
          <w:szCs w:val="22"/>
          <w:lang w:val="fr-FR"/>
        </w:rPr>
        <w:t xml:space="preserve">Anagnostopoulou </w:t>
      </w:r>
      <w:proofErr w:type="spellStart"/>
      <w:r w:rsidRPr="00212F22">
        <w:rPr>
          <w:b/>
          <w:szCs w:val="22"/>
          <w:lang w:val="fr-FR"/>
        </w:rPr>
        <w:t>C</w:t>
      </w:r>
      <w:r w:rsidRPr="00047974">
        <w:rPr>
          <w:szCs w:val="22"/>
          <w:lang w:val="fr-FR"/>
        </w:rPr>
        <w:t>h</w:t>
      </w:r>
      <w:proofErr w:type="spellEnd"/>
      <w:r w:rsidRPr="00047974">
        <w:rPr>
          <w:szCs w:val="22"/>
          <w:lang w:val="fr-FR"/>
        </w:rPr>
        <w:t xml:space="preserve"> (2004). Simulation des températures moyennes saisonnières maximales en Grèce par une approche de réseau de neurones artificiels. </w:t>
      </w:r>
      <w:proofErr w:type="spellStart"/>
      <w:r w:rsidRPr="00047974">
        <w:rPr>
          <w:szCs w:val="22"/>
          <w:lang w:val="fr-FR"/>
        </w:rPr>
        <w:t>Publ</w:t>
      </w:r>
      <w:proofErr w:type="spellEnd"/>
      <w:r w:rsidRPr="00047974">
        <w:rPr>
          <w:szCs w:val="22"/>
          <w:lang w:val="fr-FR"/>
        </w:rPr>
        <w:t>. de l’AIC, Caen – France, Septembre 2004, 91-94</w:t>
      </w:r>
    </w:p>
    <w:p w:rsidR="00273AA9" w:rsidRPr="00047974" w:rsidRDefault="00273AA9" w:rsidP="00BA0401">
      <w:pPr>
        <w:pStyle w:val="BodyText"/>
        <w:numPr>
          <w:ilvl w:val="0"/>
          <w:numId w:val="8"/>
        </w:numPr>
        <w:rPr>
          <w:szCs w:val="22"/>
          <w:lang w:val="en-US"/>
        </w:rPr>
      </w:pPr>
      <w:proofErr w:type="spellStart"/>
      <w:r w:rsidRPr="00047974">
        <w:rPr>
          <w:bCs/>
          <w:szCs w:val="22"/>
          <w:lang w:val="fr-FR"/>
        </w:rPr>
        <w:t>Tolika</w:t>
      </w:r>
      <w:proofErr w:type="spellEnd"/>
      <w:r w:rsidRPr="00047974">
        <w:rPr>
          <w:bCs/>
          <w:szCs w:val="22"/>
          <w:lang w:val="fr-FR"/>
        </w:rPr>
        <w:t xml:space="preserve"> </w:t>
      </w:r>
      <w:r w:rsidRPr="00047974">
        <w:rPr>
          <w:bCs/>
          <w:szCs w:val="22"/>
        </w:rPr>
        <w:t>Κ</w:t>
      </w:r>
      <w:r w:rsidRPr="00047974">
        <w:rPr>
          <w:szCs w:val="22"/>
          <w:lang w:val="fr-FR"/>
        </w:rPr>
        <w:t xml:space="preserve">, </w:t>
      </w:r>
      <w:r w:rsidRPr="00212F22">
        <w:rPr>
          <w:b/>
          <w:szCs w:val="22"/>
          <w:lang w:val="fr-FR"/>
        </w:rPr>
        <w:t>Anagnostopoulou C</w:t>
      </w:r>
      <w:r w:rsidRPr="00047974">
        <w:rPr>
          <w:szCs w:val="22"/>
          <w:lang w:val="fr-FR"/>
        </w:rPr>
        <w:t xml:space="preserve">hr and </w:t>
      </w:r>
      <w:proofErr w:type="spellStart"/>
      <w:r w:rsidRPr="00047974">
        <w:rPr>
          <w:szCs w:val="22"/>
          <w:lang w:val="fr-FR"/>
        </w:rPr>
        <w:t>Maheras</w:t>
      </w:r>
      <w:proofErr w:type="spellEnd"/>
      <w:r w:rsidRPr="00047974">
        <w:rPr>
          <w:szCs w:val="22"/>
          <w:lang w:val="fr-FR"/>
        </w:rPr>
        <w:t xml:space="preserve"> P (2004). </w:t>
      </w:r>
      <w:r w:rsidRPr="00047974">
        <w:rPr>
          <w:szCs w:val="22"/>
          <w:lang w:val="en-US"/>
        </w:rPr>
        <w:t>Trends of extreme events across Greece in the 2</w:t>
      </w:r>
      <w:r w:rsidRPr="00047974">
        <w:rPr>
          <w:szCs w:val="22"/>
          <w:vertAlign w:val="superscript"/>
          <w:lang w:val="en-US"/>
        </w:rPr>
        <w:t>nd</w:t>
      </w:r>
      <w:r w:rsidRPr="00047974">
        <w:rPr>
          <w:szCs w:val="22"/>
          <w:lang w:val="en-US"/>
        </w:rPr>
        <w:t xml:space="preserve"> half of the 20</w:t>
      </w:r>
      <w:r w:rsidRPr="00047974">
        <w:rPr>
          <w:szCs w:val="22"/>
          <w:vertAlign w:val="superscript"/>
          <w:lang w:val="en-US"/>
        </w:rPr>
        <w:t>th</w:t>
      </w:r>
      <w:r w:rsidRPr="00047974">
        <w:rPr>
          <w:szCs w:val="22"/>
          <w:lang w:val="en-US"/>
        </w:rPr>
        <w:t xml:space="preserve"> Century</w:t>
      </w:r>
      <w:r w:rsidRPr="00B535EC">
        <w:rPr>
          <w:szCs w:val="22"/>
          <w:lang w:val="en-US"/>
        </w:rPr>
        <w:t xml:space="preserve"> (</w:t>
      </w:r>
      <w:r w:rsidRPr="00047974">
        <w:rPr>
          <w:szCs w:val="22"/>
          <w:lang w:val="en-US"/>
        </w:rPr>
        <w:t>Part I- Precipitation</w:t>
      </w:r>
      <w:r w:rsidRPr="00B535EC">
        <w:rPr>
          <w:szCs w:val="22"/>
          <w:lang w:val="en-US"/>
        </w:rPr>
        <w:t xml:space="preserve">). </w:t>
      </w:r>
      <w:r w:rsidRPr="00047974">
        <w:rPr>
          <w:szCs w:val="22"/>
          <w:lang w:val="en-US"/>
        </w:rPr>
        <w:t>Proceedings of the 7</w:t>
      </w:r>
      <w:r w:rsidRPr="00047974">
        <w:rPr>
          <w:szCs w:val="22"/>
          <w:vertAlign w:val="superscript"/>
          <w:lang w:val="en-US"/>
        </w:rPr>
        <w:t>th</w:t>
      </w:r>
      <w:r w:rsidRPr="00047974">
        <w:rPr>
          <w:szCs w:val="22"/>
          <w:lang w:val="en-US"/>
        </w:rPr>
        <w:t xml:space="preserve"> Pan-Hellenic (International</w:t>
      </w:r>
      <w:proofErr w:type="gramStart"/>
      <w:r w:rsidRPr="00047974">
        <w:rPr>
          <w:szCs w:val="22"/>
          <w:lang w:val="en-US"/>
        </w:rPr>
        <w:t>)  Conference</w:t>
      </w:r>
      <w:proofErr w:type="gramEnd"/>
      <w:r w:rsidRPr="00047974">
        <w:rPr>
          <w:szCs w:val="22"/>
          <w:lang w:val="en-US"/>
        </w:rPr>
        <w:t xml:space="preserve"> in Meteorology Climatology and Atmospheric Physics</w:t>
      </w:r>
      <w:r w:rsidRPr="00B535EC">
        <w:rPr>
          <w:szCs w:val="22"/>
          <w:lang w:val="en-US"/>
        </w:rPr>
        <w:t xml:space="preserve">. </w:t>
      </w:r>
      <w:r w:rsidRPr="00047974">
        <w:rPr>
          <w:szCs w:val="22"/>
          <w:lang w:val="en-US"/>
        </w:rPr>
        <w:t>Cyprus</w:t>
      </w:r>
      <w:r w:rsidRPr="00B535EC">
        <w:rPr>
          <w:szCs w:val="22"/>
          <w:lang w:val="en-US"/>
        </w:rPr>
        <w:t xml:space="preserve">, </w:t>
      </w:r>
      <w:r w:rsidRPr="00047974">
        <w:rPr>
          <w:szCs w:val="22"/>
          <w:lang w:val="en-US"/>
        </w:rPr>
        <w:t>September</w:t>
      </w:r>
      <w:r w:rsidRPr="00B535EC">
        <w:rPr>
          <w:szCs w:val="22"/>
          <w:lang w:val="en-US"/>
        </w:rPr>
        <w:t xml:space="preserve"> 2004, </w:t>
      </w:r>
      <w:r w:rsidRPr="00047974">
        <w:rPr>
          <w:szCs w:val="22"/>
          <w:lang w:val="en-US"/>
        </w:rPr>
        <w:t>Vol</w:t>
      </w:r>
      <w:r w:rsidRPr="00B535EC">
        <w:rPr>
          <w:szCs w:val="22"/>
          <w:lang w:val="en-US"/>
        </w:rPr>
        <w:t xml:space="preserve"> </w:t>
      </w:r>
      <w:r w:rsidRPr="00047974">
        <w:rPr>
          <w:szCs w:val="22"/>
        </w:rPr>
        <w:t>Β</w:t>
      </w:r>
      <w:r w:rsidRPr="00B535EC">
        <w:rPr>
          <w:szCs w:val="22"/>
          <w:lang w:val="en-US"/>
        </w:rPr>
        <w:t>, 484-491</w:t>
      </w:r>
      <w:r w:rsidRPr="00047974">
        <w:rPr>
          <w:szCs w:val="22"/>
          <w:lang w:val="en-US"/>
        </w:rPr>
        <w:t>(in Greek)</w:t>
      </w:r>
    </w:p>
    <w:p w:rsidR="00273AA9" w:rsidRDefault="00273AA9" w:rsidP="00BA0401">
      <w:pPr>
        <w:pStyle w:val="BodyText"/>
        <w:numPr>
          <w:ilvl w:val="0"/>
          <w:numId w:val="8"/>
        </w:numPr>
        <w:rPr>
          <w:szCs w:val="22"/>
          <w:lang w:val="fr-FR"/>
        </w:rPr>
      </w:pP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047974">
        <w:rPr>
          <w:bCs/>
          <w:szCs w:val="22"/>
          <w:lang w:val="en-US"/>
        </w:rPr>
        <w:t>Tolika</w:t>
      </w:r>
      <w:proofErr w:type="spellEnd"/>
      <w:r w:rsidRPr="00B535EC">
        <w:rPr>
          <w:bCs/>
          <w:szCs w:val="22"/>
          <w:lang w:val="en-US"/>
        </w:rPr>
        <w:t xml:space="preserve"> </w:t>
      </w:r>
      <w:r w:rsidRPr="00047974">
        <w:rPr>
          <w:bCs/>
          <w:szCs w:val="22"/>
        </w:rPr>
        <w:t>Κ</w:t>
      </w:r>
      <w:r w:rsidRPr="00B535EC">
        <w:rPr>
          <w:bCs/>
          <w:szCs w:val="22"/>
          <w:lang w:val="en-US"/>
        </w:rPr>
        <w:t xml:space="preserve"> </w:t>
      </w:r>
      <w:r w:rsidRPr="00047974">
        <w:rPr>
          <w:szCs w:val="22"/>
          <w:lang w:val="en-US"/>
        </w:rPr>
        <w:t xml:space="preserve">and </w:t>
      </w:r>
      <w:proofErr w:type="spellStart"/>
      <w:r w:rsidRPr="00047974">
        <w:rPr>
          <w:szCs w:val="22"/>
          <w:lang w:val="en-US"/>
        </w:rPr>
        <w:t>Maheras</w:t>
      </w:r>
      <w:proofErr w:type="spellEnd"/>
      <w:r w:rsidRPr="00047974">
        <w:rPr>
          <w:szCs w:val="22"/>
          <w:lang w:val="en-US"/>
        </w:rPr>
        <w:t xml:space="preserve"> P</w:t>
      </w:r>
      <w:r w:rsidRPr="00B535EC">
        <w:rPr>
          <w:szCs w:val="22"/>
          <w:lang w:val="en-US"/>
        </w:rPr>
        <w:t xml:space="preserve"> (2004). </w:t>
      </w:r>
      <w:r w:rsidRPr="00047974">
        <w:rPr>
          <w:szCs w:val="22"/>
          <w:lang w:val="en-US"/>
        </w:rPr>
        <w:t>Trends of extreme events across Greece in the 2</w:t>
      </w:r>
      <w:r w:rsidRPr="00047974">
        <w:rPr>
          <w:szCs w:val="22"/>
          <w:vertAlign w:val="superscript"/>
          <w:lang w:val="en-US"/>
        </w:rPr>
        <w:t>nd</w:t>
      </w:r>
      <w:r w:rsidRPr="00047974">
        <w:rPr>
          <w:szCs w:val="22"/>
          <w:lang w:val="en-US"/>
        </w:rPr>
        <w:t xml:space="preserve"> half of the 20</w:t>
      </w:r>
      <w:r w:rsidRPr="00047974">
        <w:rPr>
          <w:szCs w:val="22"/>
          <w:vertAlign w:val="superscript"/>
          <w:lang w:val="en-US"/>
        </w:rPr>
        <w:t>th</w:t>
      </w:r>
      <w:r w:rsidRPr="00047974">
        <w:rPr>
          <w:szCs w:val="22"/>
          <w:lang w:val="en-US"/>
        </w:rPr>
        <w:t xml:space="preserve"> Century</w:t>
      </w:r>
      <w:r w:rsidRPr="00B535EC">
        <w:rPr>
          <w:szCs w:val="22"/>
          <w:lang w:val="en-US"/>
        </w:rPr>
        <w:t xml:space="preserve"> (</w:t>
      </w:r>
      <w:r w:rsidRPr="00047974">
        <w:rPr>
          <w:szCs w:val="22"/>
          <w:lang w:val="en-US"/>
        </w:rPr>
        <w:t>Part II- Temperature</w:t>
      </w:r>
      <w:r w:rsidRPr="00B535EC">
        <w:rPr>
          <w:szCs w:val="22"/>
          <w:lang w:val="en-US"/>
        </w:rPr>
        <w:t xml:space="preserve">). </w:t>
      </w:r>
      <w:r w:rsidRPr="00047974">
        <w:rPr>
          <w:szCs w:val="22"/>
          <w:lang w:val="en-US"/>
        </w:rPr>
        <w:t>Proceedings of the 7</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proofErr w:type="spellStart"/>
      <w:r w:rsidRPr="00047974">
        <w:rPr>
          <w:szCs w:val="22"/>
          <w:lang w:val="fr-FR"/>
        </w:rPr>
        <w:t>Cyprus</w:t>
      </w:r>
      <w:proofErr w:type="spellEnd"/>
      <w:r w:rsidRPr="00047974">
        <w:rPr>
          <w:szCs w:val="22"/>
          <w:lang w:val="fr-FR"/>
        </w:rPr>
        <w:t xml:space="preserve">, </w:t>
      </w:r>
      <w:proofErr w:type="spellStart"/>
      <w:r w:rsidRPr="00047974">
        <w:rPr>
          <w:szCs w:val="22"/>
          <w:lang w:val="fr-FR"/>
        </w:rPr>
        <w:t>September</w:t>
      </w:r>
      <w:proofErr w:type="spellEnd"/>
      <w:r w:rsidRPr="00047974">
        <w:rPr>
          <w:szCs w:val="22"/>
          <w:lang w:val="fr-FR"/>
        </w:rPr>
        <w:t xml:space="preserve"> 2004, Vol </w:t>
      </w:r>
      <w:r w:rsidRPr="00047974">
        <w:rPr>
          <w:szCs w:val="22"/>
        </w:rPr>
        <w:t>Β</w:t>
      </w:r>
      <w:r w:rsidRPr="00047974">
        <w:rPr>
          <w:szCs w:val="22"/>
          <w:lang w:val="fr-FR"/>
        </w:rPr>
        <w:t>, 500-507 (in Greek)</w:t>
      </w:r>
    </w:p>
    <w:p w:rsidR="00273AA9" w:rsidRPr="00784956" w:rsidRDefault="00273AA9" w:rsidP="00BA0401">
      <w:pPr>
        <w:pStyle w:val="BodyText"/>
        <w:numPr>
          <w:ilvl w:val="0"/>
          <w:numId w:val="8"/>
        </w:numPr>
        <w:rPr>
          <w:szCs w:val="22"/>
          <w:lang w:val="fr-FR"/>
        </w:rPr>
      </w:pPr>
      <w:proofErr w:type="spellStart"/>
      <w:r w:rsidRPr="00047974">
        <w:rPr>
          <w:szCs w:val="22"/>
          <w:lang w:val="en-US"/>
        </w:rPr>
        <w:t>Christodoulakis</w:t>
      </w:r>
      <w:proofErr w:type="spellEnd"/>
      <w:r w:rsidRPr="00B535EC">
        <w:rPr>
          <w:szCs w:val="22"/>
          <w:lang w:val="en-US"/>
        </w:rPr>
        <w:t xml:space="preserve"> </w:t>
      </w:r>
      <w:r w:rsidRPr="00047974">
        <w:rPr>
          <w:szCs w:val="22"/>
          <w:lang w:val="en-US"/>
        </w:rPr>
        <w:t>S</w:t>
      </w:r>
      <w:r w:rsidRPr="00B535EC">
        <w:rPr>
          <w:szCs w:val="22"/>
          <w:lang w:val="en-US"/>
        </w:rPr>
        <w:t xml:space="preserve">. </w:t>
      </w:r>
      <w:r w:rsidRPr="00212F22">
        <w:rPr>
          <w:b/>
          <w:szCs w:val="22"/>
          <w:lang w:val="en-US"/>
        </w:rPr>
        <w:t>Anagnostopoulou C</w:t>
      </w:r>
      <w:r w:rsidRPr="00047974">
        <w:rPr>
          <w:szCs w:val="22"/>
          <w:lang w:val="en-US"/>
        </w:rPr>
        <w:t>hr</w:t>
      </w:r>
      <w:r w:rsidRPr="00B535EC">
        <w:rPr>
          <w:szCs w:val="22"/>
          <w:lang w:val="en-US"/>
        </w:rPr>
        <w:t>. (2004)</w:t>
      </w:r>
      <w:r>
        <w:rPr>
          <w:szCs w:val="22"/>
          <w:lang w:val="en-US"/>
        </w:rPr>
        <w:t xml:space="preserve"> </w:t>
      </w:r>
      <w:r w:rsidRPr="00E07633">
        <w:rPr>
          <w:szCs w:val="22"/>
          <w:lang w:val="en-US"/>
        </w:rPr>
        <w:t>Analysis of Dry and Wet Spells over Crete</w:t>
      </w:r>
      <w:r w:rsidRPr="00B535EC">
        <w:rPr>
          <w:szCs w:val="22"/>
          <w:lang w:val="en-US"/>
        </w:rPr>
        <w:t xml:space="preserve">. </w:t>
      </w:r>
      <w:r w:rsidRPr="00047974">
        <w:rPr>
          <w:szCs w:val="22"/>
          <w:lang w:val="en-US"/>
        </w:rPr>
        <w:t>Proceedings of the 7</w:t>
      </w:r>
      <w:r w:rsidRPr="00047974">
        <w:rPr>
          <w:szCs w:val="22"/>
          <w:vertAlign w:val="superscript"/>
          <w:lang w:val="en-US"/>
        </w:rPr>
        <w:t>th</w:t>
      </w:r>
      <w:r w:rsidRPr="00047974">
        <w:rPr>
          <w:szCs w:val="22"/>
          <w:lang w:val="en-US"/>
        </w:rPr>
        <w:t xml:space="preserve"> Pan-Hellenic (International</w:t>
      </w:r>
      <w:proofErr w:type="gramStart"/>
      <w:r w:rsidRPr="00047974">
        <w:rPr>
          <w:szCs w:val="22"/>
          <w:lang w:val="en-US"/>
        </w:rPr>
        <w:t>)  Conference</w:t>
      </w:r>
      <w:proofErr w:type="gramEnd"/>
      <w:r w:rsidRPr="00047974">
        <w:rPr>
          <w:szCs w:val="22"/>
          <w:lang w:val="en-US"/>
        </w:rPr>
        <w:t xml:space="preserve"> in Meteorology Climatology and Atmospheric Physics</w:t>
      </w:r>
      <w:r w:rsidRPr="00B535EC">
        <w:rPr>
          <w:szCs w:val="22"/>
          <w:lang w:val="en-US"/>
        </w:rPr>
        <w:t xml:space="preserve">. </w:t>
      </w:r>
      <w:r w:rsidRPr="00047974">
        <w:rPr>
          <w:szCs w:val="22"/>
          <w:lang w:val="en-US"/>
        </w:rPr>
        <w:t>Cyprus</w:t>
      </w:r>
      <w:r w:rsidRPr="00B535EC">
        <w:rPr>
          <w:szCs w:val="22"/>
          <w:lang w:val="en-US"/>
        </w:rPr>
        <w:t xml:space="preserve">, </w:t>
      </w:r>
      <w:r w:rsidRPr="00047974">
        <w:rPr>
          <w:szCs w:val="22"/>
          <w:lang w:val="en-US"/>
        </w:rPr>
        <w:t>September</w:t>
      </w:r>
      <w:r w:rsidRPr="00B535EC">
        <w:rPr>
          <w:szCs w:val="22"/>
          <w:lang w:val="en-US"/>
        </w:rPr>
        <w:t xml:space="preserve"> 2004, </w:t>
      </w:r>
      <w:r w:rsidRPr="00047974">
        <w:rPr>
          <w:szCs w:val="22"/>
          <w:lang w:val="en-US"/>
        </w:rPr>
        <w:t>Vol</w:t>
      </w:r>
      <w:r w:rsidRPr="00B535EC">
        <w:rPr>
          <w:szCs w:val="22"/>
          <w:lang w:val="en-US"/>
        </w:rPr>
        <w:t xml:space="preserve"> </w:t>
      </w:r>
      <w:r w:rsidRPr="00047974">
        <w:rPr>
          <w:szCs w:val="22"/>
        </w:rPr>
        <w:t>Β</w:t>
      </w:r>
      <w:r w:rsidRPr="00B535EC">
        <w:rPr>
          <w:szCs w:val="22"/>
          <w:lang w:val="en-US"/>
        </w:rPr>
        <w:t xml:space="preserve"> </w:t>
      </w:r>
      <w:r w:rsidRPr="00047974">
        <w:rPr>
          <w:szCs w:val="22"/>
          <w:lang w:val="en-US"/>
        </w:rPr>
        <w:t>(in Greek)</w:t>
      </w:r>
    </w:p>
    <w:p w:rsidR="00273AA9" w:rsidRPr="00784956" w:rsidRDefault="00273AA9" w:rsidP="00BA0401">
      <w:pPr>
        <w:pStyle w:val="BodyText"/>
        <w:numPr>
          <w:ilvl w:val="0"/>
          <w:numId w:val="8"/>
        </w:numPr>
        <w:rPr>
          <w:szCs w:val="22"/>
          <w:lang w:val="fr-FR"/>
        </w:rPr>
      </w:pPr>
      <w:proofErr w:type="spellStart"/>
      <w:r w:rsidRPr="00784956">
        <w:rPr>
          <w:szCs w:val="22"/>
          <w:lang w:val="en-US"/>
        </w:rPr>
        <w:t>Skourkeas</w:t>
      </w:r>
      <w:proofErr w:type="spellEnd"/>
      <w:r w:rsidRPr="00784956">
        <w:rPr>
          <w:szCs w:val="22"/>
          <w:lang w:val="en-US"/>
        </w:rPr>
        <w:t xml:space="preserve"> A. </w:t>
      </w:r>
      <w:proofErr w:type="spellStart"/>
      <w:r w:rsidRPr="00784956">
        <w:rPr>
          <w:szCs w:val="22"/>
          <w:lang w:val="en-US"/>
        </w:rPr>
        <w:t>Kolyva-Machera</w:t>
      </w:r>
      <w:proofErr w:type="spellEnd"/>
      <w:r w:rsidRPr="00784956">
        <w:rPr>
          <w:szCs w:val="22"/>
          <w:lang w:val="en-US"/>
        </w:rPr>
        <w:t xml:space="preserve"> F. </w:t>
      </w:r>
      <w:r w:rsidRPr="00212F22">
        <w:rPr>
          <w:b/>
          <w:szCs w:val="22"/>
          <w:lang w:val="en-US"/>
        </w:rPr>
        <w:t>Anagnostopoulou C</w:t>
      </w:r>
      <w:r w:rsidRPr="00784956">
        <w:rPr>
          <w:szCs w:val="22"/>
          <w:lang w:val="en-US"/>
        </w:rPr>
        <w:t xml:space="preserve">., </w:t>
      </w:r>
      <w:proofErr w:type="spellStart"/>
      <w:r w:rsidRPr="00784956">
        <w:rPr>
          <w:szCs w:val="22"/>
          <w:lang w:val="en-US"/>
        </w:rPr>
        <w:t>Tolika</w:t>
      </w:r>
      <w:proofErr w:type="spellEnd"/>
      <w:r w:rsidRPr="00784956">
        <w:rPr>
          <w:szCs w:val="22"/>
          <w:lang w:val="en-US"/>
        </w:rPr>
        <w:t xml:space="preserve"> K. and </w:t>
      </w:r>
      <w:proofErr w:type="spellStart"/>
      <w:r w:rsidRPr="00784956">
        <w:rPr>
          <w:szCs w:val="22"/>
          <w:lang w:val="en-US"/>
        </w:rPr>
        <w:t>M</w:t>
      </w:r>
      <w:r>
        <w:rPr>
          <w:szCs w:val="22"/>
          <w:lang w:val="en-US"/>
        </w:rPr>
        <w:t>a</w:t>
      </w:r>
      <w:r w:rsidRPr="00784956">
        <w:rPr>
          <w:szCs w:val="22"/>
          <w:lang w:val="en-US"/>
        </w:rPr>
        <w:t>heras</w:t>
      </w:r>
      <w:proofErr w:type="spellEnd"/>
      <w:r w:rsidRPr="00784956">
        <w:rPr>
          <w:szCs w:val="22"/>
          <w:lang w:val="en-US"/>
        </w:rPr>
        <w:t xml:space="preserve"> P. (2005). Estimation of mean maximum seasonal temperatures over Greece using a reliable linear model. Proceedings of the 18^</w:t>
      </w:r>
      <w:proofErr w:type="gramStart"/>
      <w:r w:rsidRPr="00784956">
        <w:rPr>
          <w:szCs w:val="22"/>
          <w:lang w:val="en-US"/>
        </w:rPr>
        <w:t>th</w:t>
      </w:r>
      <w:proofErr w:type="gramEnd"/>
      <w:r w:rsidRPr="00784956">
        <w:rPr>
          <w:szCs w:val="22"/>
          <w:lang w:val="en-US"/>
        </w:rPr>
        <w:t xml:space="preserve"> Conference of Statistics, Rhodes, May 2005, 343-350. (in Greek)</w:t>
      </w:r>
    </w:p>
    <w:p w:rsidR="00273AA9" w:rsidRPr="00047974" w:rsidRDefault="00273AA9" w:rsidP="00BA0401">
      <w:pPr>
        <w:pStyle w:val="BodyText"/>
        <w:numPr>
          <w:ilvl w:val="0"/>
          <w:numId w:val="8"/>
        </w:numPr>
        <w:rPr>
          <w:szCs w:val="22"/>
          <w:lang w:val="fr-FR"/>
        </w:rPr>
      </w:pPr>
      <w:proofErr w:type="spellStart"/>
      <w:r w:rsidRPr="00047974">
        <w:rPr>
          <w:szCs w:val="22"/>
          <w:lang w:val="fr-FR"/>
        </w:rPr>
        <w:t>Maheras</w:t>
      </w:r>
      <w:proofErr w:type="spellEnd"/>
      <w:r w:rsidRPr="00047974">
        <w:rPr>
          <w:szCs w:val="22"/>
          <w:lang w:val="fr-FR"/>
        </w:rPr>
        <w:t xml:space="preserve"> P, </w:t>
      </w:r>
      <w:proofErr w:type="spellStart"/>
      <w:r w:rsidRPr="00047974">
        <w:rPr>
          <w:bCs/>
          <w:szCs w:val="22"/>
          <w:lang w:val="fr-FR"/>
        </w:rPr>
        <w:t>Tolika</w:t>
      </w:r>
      <w:proofErr w:type="spellEnd"/>
      <w:r w:rsidRPr="00047974">
        <w:rPr>
          <w:bCs/>
          <w:szCs w:val="22"/>
          <w:lang w:val="fr-FR"/>
        </w:rPr>
        <w:t xml:space="preserve"> K</w:t>
      </w:r>
      <w:r w:rsidRPr="00047974">
        <w:rPr>
          <w:szCs w:val="22"/>
          <w:lang w:val="fr-FR"/>
        </w:rPr>
        <w:t xml:space="preserve">, </w:t>
      </w:r>
      <w:r w:rsidRPr="00212F22">
        <w:rPr>
          <w:b/>
          <w:szCs w:val="22"/>
          <w:lang w:val="fr-FR"/>
        </w:rPr>
        <w:t>Anagnostopoulou C</w:t>
      </w:r>
      <w:r w:rsidRPr="00047974">
        <w:rPr>
          <w:szCs w:val="22"/>
          <w:lang w:val="fr-FR"/>
        </w:rPr>
        <w:t xml:space="preserve">hr, </w:t>
      </w:r>
      <w:proofErr w:type="spellStart"/>
      <w:r w:rsidRPr="00047974">
        <w:rPr>
          <w:szCs w:val="22"/>
          <w:lang w:val="fr-FR"/>
        </w:rPr>
        <w:t>Flocas</w:t>
      </w:r>
      <w:proofErr w:type="spellEnd"/>
      <w:r w:rsidRPr="00047974">
        <w:rPr>
          <w:szCs w:val="22"/>
          <w:lang w:val="fr-FR"/>
        </w:rPr>
        <w:t xml:space="preserve"> E and </w:t>
      </w:r>
      <w:proofErr w:type="spellStart"/>
      <w:r w:rsidRPr="00047974">
        <w:rPr>
          <w:szCs w:val="22"/>
          <w:lang w:val="fr-FR"/>
        </w:rPr>
        <w:t>Vafiadis</w:t>
      </w:r>
      <w:proofErr w:type="spellEnd"/>
      <w:r w:rsidRPr="00047974">
        <w:rPr>
          <w:szCs w:val="22"/>
          <w:lang w:val="fr-FR"/>
        </w:rPr>
        <w:t xml:space="preserve"> M (2005). Evaluation des données du </w:t>
      </w:r>
      <w:proofErr w:type="spellStart"/>
      <w:r w:rsidRPr="00047974">
        <w:rPr>
          <w:szCs w:val="22"/>
          <w:lang w:val="fr-FR"/>
        </w:rPr>
        <w:t>géopotentiel</w:t>
      </w:r>
      <w:proofErr w:type="spellEnd"/>
      <w:r w:rsidRPr="00047974">
        <w:rPr>
          <w:szCs w:val="22"/>
          <w:lang w:val="fr-FR"/>
        </w:rPr>
        <w:t xml:space="preserve"> à 500hPa produites par les modèles de circulation générale (MCG) pour l’Europe et la Méditerranée. </w:t>
      </w:r>
      <w:proofErr w:type="spellStart"/>
      <w:r w:rsidRPr="00047974">
        <w:rPr>
          <w:szCs w:val="22"/>
          <w:lang w:val="fr-FR"/>
        </w:rPr>
        <w:t>Publ</w:t>
      </w:r>
      <w:proofErr w:type="spellEnd"/>
      <w:r w:rsidRPr="00047974">
        <w:rPr>
          <w:szCs w:val="22"/>
          <w:lang w:val="fr-FR"/>
        </w:rPr>
        <w:t>. de l’AIC, Gênes, Septembre 2005, 301-304</w:t>
      </w:r>
    </w:p>
    <w:p w:rsidR="00273AA9" w:rsidRPr="00B535EC" w:rsidRDefault="00273AA9" w:rsidP="00BA0401">
      <w:pPr>
        <w:pStyle w:val="BodyText"/>
        <w:numPr>
          <w:ilvl w:val="0"/>
          <w:numId w:val="8"/>
        </w:numPr>
        <w:rPr>
          <w:szCs w:val="22"/>
          <w:lang w:val="en-US"/>
        </w:rPr>
      </w:pPr>
      <w:proofErr w:type="spellStart"/>
      <w:r w:rsidRPr="00B535EC">
        <w:rPr>
          <w:szCs w:val="22"/>
          <w:lang w:val="en-US"/>
        </w:rPr>
        <w:t>Kutiel</w:t>
      </w:r>
      <w:proofErr w:type="spellEnd"/>
      <w:r w:rsidRPr="00B535EC">
        <w:rPr>
          <w:szCs w:val="22"/>
          <w:lang w:val="en-US"/>
        </w:rPr>
        <w:t xml:space="preserve"> H, </w:t>
      </w:r>
      <w:proofErr w:type="spellStart"/>
      <w:r w:rsidRPr="00B535EC">
        <w:rPr>
          <w:bCs/>
          <w:szCs w:val="22"/>
          <w:lang w:val="en-US"/>
        </w:rPr>
        <w:t>Tolika</w:t>
      </w:r>
      <w:proofErr w:type="spellEnd"/>
      <w:r w:rsidRPr="00B535EC">
        <w:rPr>
          <w:bCs/>
          <w:szCs w:val="22"/>
          <w:lang w:val="en-US"/>
        </w:rPr>
        <w:t xml:space="preserve"> K</w:t>
      </w:r>
      <w:r w:rsidRPr="00B535EC">
        <w:rPr>
          <w:szCs w:val="22"/>
          <w:lang w:val="en-US"/>
        </w:rPr>
        <w:t xml:space="preserve">, </w:t>
      </w:r>
      <w:r w:rsidRPr="00212F22">
        <w:rPr>
          <w:b/>
          <w:szCs w:val="22"/>
          <w:lang w:val="en-US"/>
        </w:rPr>
        <w:t xml:space="preserve">Anagnostopoulou </w:t>
      </w:r>
      <w:proofErr w:type="spellStart"/>
      <w:r w:rsidRPr="00212F22">
        <w:rPr>
          <w:b/>
          <w:szCs w:val="22"/>
          <w:lang w:val="en-US"/>
        </w:rPr>
        <w:t>C</w:t>
      </w:r>
      <w:r w:rsidRPr="00B535EC">
        <w:rPr>
          <w:szCs w:val="22"/>
          <w:lang w:val="en-US"/>
        </w:rPr>
        <w:t>hr</w:t>
      </w:r>
      <w:proofErr w:type="spellEnd"/>
      <w:r w:rsidRPr="00B535EC">
        <w:rPr>
          <w:szCs w:val="22"/>
          <w:lang w:val="en-US"/>
        </w:rPr>
        <w:t xml:space="preserve">, </w:t>
      </w:r>
      <w:proofErr w:type="spellStart"/>
      <w:r w:rsidRPr="00B535EC">
        <w:rPr>
          <w:szCs w:val="22"/>
          <w:lang w:val="en-US"/>
        </w:rPr>
        <w:t>Flocas</w:t>
      </w:r>
      <w:proofErr w:type="spellEnd"/>
      <w:r w:rsidRPr="00B535EC">
        <w:rPr>
          <w:szCs w:val="22"/>
          <w:lang w:val="en-US"/>
        </w:rPr>
        <w:t xml:space="preserve"> E and </w:t>
      </w:r>
      <w:proofErr w:type="spellStart"/>
      <w:r w:rsidRPr="00B535EC">
        <w:rPr>
          <w:szCs w:val="22"/>
          <w:lang w:val="en-US"/>
        </w:rPr>
        <w:t>Maheras</w:t>
      </w:r>
      <w:proofErr w:type="spellEnd"/>
      <w:r w:rsidRPr="00B535EC">
        <w:rPr>
          <w:szCs w:val="22"/>
          <w:lang w:val="en-US"/>
        </w:rPr>
        <w:t xml:space="preserve"> P (2005). </w:t>
      </w:r>
      <w:proofErr w:type="spellStart"/>
      <w:r w:rsidRPr="00B535EC">
        <w:rPr>
          <w:szCs w:val="22"/>
          <w:lang w:val="en-US"/>
        </w:rPr>
        <w:t>Comparaison</w:t>
      </w:r>
      <w:proofErr w:type="spellEnd"/>
      <w:r w:rsidRPr="00B535EC">
        <w:rPr>
          <w:szCs w:val="22"/>
          <w:lang w:val="en-US"/>
        </w:rPr>
        <w:t xml:space="preserve"> des </w:t>
      </w:r>
      <w:proofErr w:type="spellStart"/>
      <w:r w:rsidRPr="00B535EC">
        <w:rPr>
          <w:szCs w:val="22"/>
          <w:lang w:val="en-US"/>
        </w:rPr>
        <w:t>fréquences</w:t>
      </w:r>
      <w:proofErr w:type="spellEnd"/>
      <w:r w:rsidRPr="00B535EC">
        <w:rPr>
          <w:szCs w:val="22"/>
          <w:lang w:val="en-US"/>
        </w:rPr>
        <w:t xml:space="preserve"> des types de circulation </w:t>
      </w:r>
      <w:proofErr w:type="spellStart"/>
      <w:r w:rsidRPr="00B535EC">
        <w:rPr>
          <w:szCs w:val="22"/>
          <w:lang w:val="en-US"/>
        </w:rPr>
        <w:t>observées</w:t>
      </w:r>
      <w:proofErr w:type="spellEnd"/>
      <w:r w:rsidRPr="00B535EC">
        <w:rPr>
          <w:szCs w:val="22"/>
          <w:lang w:val="en-US"/>
        </w:rPr>
        <w:t xml:space="preserve"> (</w:t>
      </w:r>
      <w:proofErr w:type="spellStart"/>
      <w:r w:rsidRPr="00B535EC">
        <w:rPr>
          <w:szCs w:val="22"/>
          <w:lang w:val="en-US"/>
        </w:rPr>
        <w:t>données</w:t>
      </w:r>
      <w:proofErr w:type="spellEnd"/>
      <w:r w:rsidRPr="00B535EC">
        <w:rPr>
          <w:szCs w:val="22"/>
          <w:lang w:val="en-US"/>
        </w:rPr>
        <w:t xml:space="preserve"> de NCEP) </w:t>
      </w:r>
      <w:proofErr w:type="gramStart"/>
      <w:r w:rsidRPr="00B535EC">
        <w:rPr>
          <w:szCs w:val="22"/>
          <w:lang w:val="en-US"/>
        </w:rPr>
        <w:t>et</w:t>
      </w:r>
      <w:proofErr w:type="gramEnd"/>
      <w:r w:rsidRPr="00B535EC">
        <w:rPr>
          <w:szCs w:val="22"/>
          <w:lang w:val="en-US"/>
        </w:rPr>
        <w:t xml:space="preserve"> </w:t>
      </w:r>
      <w:proofErr w:type="spellStart"/>
      <w:r w:rsidRPr="00B535EC">
        <w:rPr>
          <w:szCs w:val="22"/>
          <w:lang w:val="en-US"/>
        </w:rPr>
        <w:t>simulées</w:t>
      </w:r>
      <w:proofErr w:type="spellEnd"/>
      <w:r w:rsidRPr="00B535EC">
        <w:rPr>
          <w:szCs w:val="22"/>
          <w:lang w:val="en-US"/>
        </w:rPr>
        <w:t xml:space="preserve"> (</w:t>
      </w:r>
      <w:proofErr w:type="spellStart"/>
      <w:r w:rsidRPr="00B535EC">
        <w:rPr>
          <w:szCs w:val="22"/>
          <w:lang w:val="en-US"/>
        </w:rPr>
        <w:t>données</w:t>
      </w:r>
      <w:proofErr w:type="spellEnd"/>
      <w:r w:rsidRPr="00B535EC">
        <w:rPr>
          <w:szCs w:val="22"/>
          <w:lang w:val="en-US"/>
        </w:rPr>
        <w:t xml:space="preserve"> de HadAM3P) </w:t>
      </w:r>
      <w:proofErr w:type="spellStart"/>
      <w:r w:rsidRPr="00B535EC">
        <w:rPr>
          <w:szCs w:val="22"/>
          <w:lang w:val="en-US"/>
        </w:rPr>
        <w:t>en</w:t>
      </w:r>
      <w:proofErr w:type="spellEnd"/>
      <w:r w:rsidRPr="00B535EC">
        <w:rPr>
          <w:szCs w:val="22"/>
          <w:lang w:val="en-US"/>
        </w:rPr>
        <w:t xml:space="preserve"> </w:t>
      </w:r>
      <w:proofErr w:type="spellStart"/>
      <w:r w:rsidRPr="00B535EC">
        <w:rPr>
          <w:szCs w:val="22"/>
          <w:lang w:val="en-US"/>
        </w:rPr>
        <w:t>Grèce</w:t>
      </w:r>
      <w:proofErr w:type="spellEnd"/>
      <w:r w:rsidRPr="00B535EC">
        <w:rPr>
          <w:szCs w:val="22"/>
          <w:lang w:val="en-US"/>
        </w:rPr>
        <w:t xml:space="preserve">. Publ. de </w:t>
      </w:r>
      <w:proofErr w:type="spellStart"/>
      <w:r w:rsidRPr="00B535EC">
        <w:rPr>
          <w:szCs w:val="22"/>
          <w:lang w:val="en-US"/>
        </w:rPr>
        <w:t>l’AIC</w:t>
      </w:r>
      <w:proofErr w:type="spellEnd"/>
      <w:r w:rsidRPr="00B535EC">
        <w:rPr>
          <w:szCs w:val="22"/>
          <w:lang w:val="en-US"/>
        </w:rPr>
        <w:t xml:space="preserve">, </w:t>
      </w:r>
      <w:proofErr w:type="spellStart"/>
      <w:r w:rsidRPr="00B535EC">
        <w:rPr>
          <w:szCs w:val="22"/>
          <w:lang w:val="en-US"/>
        </w:rPr>
        <w:t>Gênes</w:t>
      </w:r>
      <w:proofErr w:type="spellEnd"/>
      <w:r w:rsidRPr="00B535EC">
        <w:rPr>
          <w:szCs w:val="22"/>
          <w:lang w:val="en-US"/>
        </w:rPr>
        <w:t xml:space="preserve">, </w:t>
      </w:r>
      <w:proofErr w:type="spellStart"/>
      <w:r w:rsidRPr="00B535EC">
        <w:rPr>
          <w:szCs w:val="22"/>
          <w:lang w:val="en-US"/>
        </w:rPr>
        <w:t>Septembre</w:t>
      </w:r>
      <w:proofErr w:type="spellEnd"/>
      <w:r w:rsidRPr="00B535EC">
        <w:rPr>
          <w:szCs w:val="22"/>
          <w:lang w:val="en-US"/>
        </w:rPr>
        <w:t xml:space="preserve"> 2005, 345-348</w:t>
      </w:r>
    </w:p>
    <w:p w:rsidR="00273AA9" w:rsidRPr="00B535EC" w:rsidRDefault="00273AA9" w:rsidP="00BA0401">
      <w:pPr>
        <w:pStyle w:val="BodyText"/>
        <w:numPr>
          <w:ilvl w:val="0"/>
          <w:numId w:val="8"/>
        </w:numPr>
        <w:rPr>
          <w:szCs w:val="22"/>
          <w:lang w:val="en-US"/>
        </w:rPr>
      </w:pPr>
      <w:proofErr w:type="spellStart"/>
      <w:r w:rsidRPr="00B535EC">
        <w:rPr>
          <w:szCs w:val="22"/>
          <w:lang w:val="en-US"/>
        </w:rPr>
        <w:t>Machairas</w:t>
      </w:r>
      <w:proofErr w:type="spellEnd"/>
      <w:r w:rsidRPr="00B535EC">
        <w:rPr>
          <w:szCs w:val="22"/>
          <w:lang w:val="en-US"/>
        </w:rPr>
        <w:t xml:space="preserve"> C, </w:t>
      </w:r>
      <w:proofErr w:type="spellStart"/>
      <w:r w:rsidRPr="00B535EC">
        <w:rPr>
          <w:szCs w:val="22"/>
          <w:lang w:val="en-US"/>
        </w:rPr>
        <w:t>Vafiadis</w:t>
      </w:r>
      <w:proofErr w:type="spellEnd"/>
      <w:r w:rsidRPr="00B535EC">
        <w:rPr>
          <w:szCs w:val="22"/>
          <w:lang w:val="en-US"/>
        </w:rPr>
        <w:t xml:space="preserve"> M,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w:t>
      </w:r>
      <w:r w:rsidRPr="00212F22">
        <w:rPr>
          <w:b/>
          <w:szCs w:val="22"/>
          <w:lang w:val="en-US"/>
        </w:rPr>
        <w:t>Anagnostopoulou C</w:t>
      </w:r>
      <w:r w:rsidRPr="00B535EC">
        <w:rPr>
          <w:szCs w:val="22"/>
          <w:lang w:val="en-US"/>
        </w:rPr>
        <w:t xml:space="preserve"> (2006). Development of scenarios for </w:t>
      </w:r>
      <w:proofErr w:type="spellStart"/>
      <w:r w:rsidRPr="00B535EC">
        <w:rPr>
          <w:szCs w:val="22"/>
          <w:lang w:val="en-US"/>
        </w:rPr>
        <w:t>hydrometeor</w:t>
      </w:r>
      <w:r>
        <w:rPr>
          <w:szCs w:val="22"/>
          <w:lang w:val="en-US"/>
        </w:rPr>
        <w:t>o</w:t>
      </w:r>
      <w:r w:rsidRPr="00B535EC">
        <w:rPr>
          <w:szCs w:val="22"/>
          <w:lang w:val="en-US"/>
        </w:rPr>
        <w:t>logical</w:t>
      </w:r>
      <w:proofErr w:type="spellEnd"/>
      <w:r w:rsidRPr="00B535EC">
        <w:rPr>
          <w:szCs w:val="22"/>
          <w:lang w:val="en-US"/>
        </w:rPr>
        <w:t xml:space="preserve"> parameters in Thessaloniki using ar</w:t>
      </w:r>
      <w:r>
        <w:rPr>
          <w:szCs w:val="22"/>
          <w:lang w:val="en-US"/>
        </w:rPr>
        <w:t>tificial neural networks. Procee</w:t>
      </w:r>
      <w:r w:rsidRPr="00B535EC">
        <w:rPr>
          <w:szCs w:val="22"/>
          <w:lang w:val="en-US"/>
        </w:rPr>
        <w:t>dings of the 10</w:t>
      </w:r>
      <w:r w:rsidRPr="00B535EC">
        <w:rPr>
          <w:szCs w:val="22"/>
          <w:vertAlign w:val="superscript"/>
          <w:lang w:val="en-US"/>
        </w:rPr>
        <w:t>th</w:t>
      </w:r>
      <w:r w:rsidRPr="00B535EC">
        <w:rPr>
          <w:szCs w:val="22"/>
          <w:lang w:val="en-US"/>
        </w:rPr>
        <w:t xml:space="preserve"> Hellenic conference of the Helleni</w:t>
      </w:r>
      <w:r>
        <w:rPr>
          <w:szCs w:val="22"/>
          <w:lang w:val="en-US"/>
        </w:rPr>
        <w:t xml:space="preserve">c </w:t>
      </w:r>
      <w:proofErr w:type="spellStart"/>
      <w:r>
        <w:rPr>
          <w:szCs w:val="22"/>
          <w:lang w:val="en-US"/>
        </w:rPr>
        <w:t>Hydrotechnical</w:t>
      </w:r>
      <w:proofErr w:type="spellEnd"/>
      <w:r>
        <w:rPr>
          <w:szCs w:val="22"/>
          <w:lang w:val="en-US"/>
        </w:rPr>
        <w:t xml:space="preserve"> Association, X</w:t>
      </w:r>
      <w:r w:rsidRPr="00B535EC">
        <w:rPr>
          <w:szCs w:val="22"/>
          <w:lang w:val="en-US"/>
        </w:rPr>
        <w:t xml:space="preserve">anthi, 2006, Vol </w:t>
      </w:r>
      <w:r w:rsidRPr="00047974">
        <w:rPr>
          <w:szCs w:val="22"/>
        </w:rPr>
        <w:t>Α</w:t>
      </w:r>
      <w:r w:rsidRPr="00B535EC">
        <w:rPr>
          <w:szCs w:val="22"/>
          <w:lang w:val="en-US"/>
        </w:rPr>
        <w:t>, 127-134 (in Greek)</w:t>
      </w:r>
    </w:p>
    <w:p w:rsidR="00273AA9" w:rsidRPr="00B535EC" w:rsidRDefault="00273AA9" w:rsidP="00BA0401">
      <w:pPr>
        <w:pStyle w:val="BodyText"/>
        <w:numPr>
          <w:ilvl w:val="0"/>
          <w:numId w:val="8"/>
        </w:numPr>
        <w:rPr>
          <w:szCs w:val="22"/>
          <w:lang w:val="en-US"/>
        </w:rPr>
      </w:pPr>
      <w:proofErr w:type="spellStart"/>
      <w:r w:rsidRPr="00B535EC">
        <w:rPr>
          <w:szCs w:val="22"/>
          <w:lang w:val="en-US"/>
        </w:rPr>
        <w:t>Atsios</w:t>
      </w:r>
      <w:proofErr w:type="spellEnd"/>
      <w:r w:rsidRPr="00B535EC">
        <w:rPr>
          <w:szCs w:val="22"/>
          <w:lang w:val="en-US"/>
        </w:rPr>
        <w:t xml:space="preserve"> P. </w:t>
      </w:r>
      <w:proofErr w:type="spellStart"/>
      <w:r w:rsidRPr="00B535EC">
        <w:rPr>
          <w:szCs w:val="22"/>
          <w:lang w:val="en-US"/>
        </w:rPr>
        <w:t>Kolyva-Machera</w:t>
      </w:r>
      <w:proofErr w:type="spellEnd"/>
      <w:r w:rsidRPr="00B535EC">
        <w:rPr>
          <w:szCs w:val="22"/>
          <w:lang w:val="en-US"/>
        </w:rPr>
        <w:t xml:space="preserve"> F. </w:t>
      </w:r>
      <w:proofErr w:type="spellStart"/>
      <w:r w:rsidRPr="00B535EC">
        <w:rPr>
          <w:szCs w:val="22"/>
          <w:lang w:val="en-US"/>
        </w:rPr>
        <w:t>Hatzopoulos</w:t>
      </w:r>
      <w:proofErr w:type="spellEnd"/>
      <w:r w:rsidRPr="00B535EC">
        <w:rPr>
          <w:szCs w:val="22"/>
          <w:lang w:val="en-US"/>
        </w:rPr>
        <w:t xml:space="preserve"> S. </w:t>
      </w:r>
      <w:proofErr w:type="spellStart"/>
      <w:r w:rsidRPr="00B535EC">
        <w:rPr>
          <w:szCs w:val="22"/>
          <w:lang w:val="en-US"/>
        </w:rPr>
        <w:t>Maheras</w:t>
      </w:r>
      <w:proofErr w:type="spellEnd"/>
      <w:r w:rsidRPr="00B535EC">
        <w:rPr>
          <w:szCs w:val="22"/>
          <w:lang w:val="en-US"/>
        </w:rPr>
        <w:t xml:space="preserve"> P., </w:t>
      </w:r>
      <w:r w:rsidRPr="00212F22">
        <w:rPr>
          <w:b/>
          <w:szCs w:val="22"/>
          <w:lang w:val="en-US"/>
        </w:rPr>
        <w:t>Anagnostopoulou C</w:t>
      </w:r>
      <w:r w:rsidRPr="00B535EC">
        <w:rPr>
          <w:szCs w:val="22"/>
          <w:lang w:val="en-US"/>
        </w:rPr>
        <w:t xml:space="preserve">. and </w:t>
      </w:r>
      <w:proofErr w:type="spellStart"/>
      <w:r w:rsidRPr="00B535EC">
        <w:rPr>
          <w:szCs w:val="22"/>
          <w:lang w:val="en-US"/>
        </w:rPr>
        <w:t>Tolika</w:t>
      </w:r>
      <w:proofErr w:type="spellEnd"/>
      <w:r w:rsidRPr="00B535EC">
        <w:rPr>
          <w:szCs w:val="22"/>
          <w:lang w:val="en-US"/>
        </w:rPr>
        <w:t xml:space="preserve"> K. (2006). Study of extreme rainfall in Western Greece using the extreme values </w:t>
      </w:r>
      <w:r>
        <w:rPr>
          <w:szCs w:val="22"/>
          <w:lang w:val="en-US"/>
        </w:rPr>
        <w:t>distribution methodology. Procee</w:t>
      </w:r>
      <w:r w:rsidRPr="00B535EC">
        <w:rPr>
          <w:szCs w:val="22"/>
          <w:lang w:val="en-US"/>
        </w:rPr>
        <w:t>dings of the 19</w:t>
      </w:r>
      <w:r w:rsidRPr="00B535EC">
        <w:rPr>
          <w:szCs w:val="22"/>
          <w:vertAlign w:val="superscript"/>
          <w:lang w:val="en-US"/>
        </w:rPr>
        <w:t>th</w:t>
      </w:r>
      <w:r w:rsidRPr="00B535EC">
        <w:rPr>
          <w:szCs w:val="22"/>
          <w:lang w:val="en-US"/>
        </w:rPr>
        <w:t xml:space="preserve"> Conference of Statistics, April 2006, </w:t>
      </w:r>
      <w:proofErr w:type="spellStart"/>
      <w:r w:rsidRPr="00B535EC">
        <w:rPr>
          <w:szCs w:val="22"/>
          <w:lang w:val="en-US"/>
        </w:rPr>
        <w:t>Kastoria</w:t>
      </w:r>
      <w:proofErr w:type="spellEnd"/>
      <w:r w:rsidRPr="00B535EC">
        <w:rPr>
          <w:szCs w:val="22"/>
          <w:lang w:val="en-US"/>
        </w:rPr>
        <w:t xml:space="preserve">, Greece 1-7. </w:t>
      </w:r>
      <w:r w:rsidRPr="00047974">
        <w:rPr>
          <w:szCs w:val="22"/>
          <w:lang w:val="en-US"/>
        </w:rPr>
        <w:t>(in Greek)</w:t>
      </w:r>
    </w:p>
    <w:p w:rsidR="00273AA9" w:rsidRPr="00047974" w:rsidRDefault="00273AA9" w:rsidP="00BA0401">
      <w:pPr>
        <w:pStyle w:val="BodyText"/>
        <w:numPr>
          <w:ilvl w:val="0"/>
          <w:numId w:val="8"/>
        </w:numPr>
        <w:rPr>
          <w:szCs w:val="22"/>
          <w:lang w:val="fr-FR"/>
        </w:rPr>
      </w:pPr>
      <w:proofErr w:type="spellStart"/>
      <w:r w:rsidRPr="00047974">
        <w:rPr>
          <w:szCs w:val="22"/>
          <w:lang w:val="fr-FR"/>
        </w:rPr>
        <w:lastRenderedPageBreak/>
        <w:t>Maheras</w:t>
      </w:r>
      <w:proofErr w:type="spellEnd"/>
      <w:r w:rsidRPr="00B535EC">
        <w:rPr>
          <w:szCs w:val="22"/>
          <w:lang w:val="en-US"/>
        </w:rPr>
        <w:t xml:space="preserve"> </w:t>
      </w:r>
      <w:r w:rsidRPr="00047974">
        <w:rPr>
          <w:szCs w:val="22"/>
          <w:lang w:val="fr-FR"/>
        </w:rPr>
        <w:t>P</w:t>
      </w:r>
      <w:r w:rsidRPr="00B535EC">
        <w:rPr>
          <w:szCs w:val="22"/>
          <w:lang w:val="en-US"/>
        </w:rPr>
        <w:t xml:space="preserve">, </w:t>
      </w:r>
      <w:proofErr w:type="spellStart"/>
      <w:r w:rsidRPr="00047974">
        <w:rPr>
          <w:szCs w:val="22"/>
          <w:lang w:val="fr-FR"/>
        </w:rPr>
        <w:t>Tolika</w:t>
      </w:r>
      <w:proofErr w:type="spellEnd"/>
      <w:r w:rsidRPr="00B535EC">
        <w:rPr>
          <w:szCs w:val="22"/>
          <w:lang w:val="en-US"/>
        </w:rPr>
        <w:t xml:space="preserve"> </w:t>
      </w:r>
      <w:r w:rsidRPr="00047974">
        <w:rPr>
          <w:szCs w:val="22"/>
          <w:lang w:val="fr-FR"/>
        </w:rPr>
        <w:t>K</w:t>
      </w:r>
      <w:r w:rsidRPr="00B535EC">
        <w:rPr>
          <w:szCs w:val="22"/>
          <w:lang w:val="en-US"/>
        </w:rPr>
        <w:t xml:space="preserve">, </w:t>
      </w:r>
      <w:proofErr w:type="spellStart"/>
      <w:r w:rsidRPr="00047974">
        <w:rPr>
          <w:szCs w:val="22"/>
          <w:lang w:val="fr-FR"/>
        </w:rPr>
        <w:t>Vafiadis</w:t>
      </w:r>
      <w:proofErr w:type="spellEnd"/>
      <w:r w:rsidRPr="00B535EC">
        <w:rPr>
          <w:szCs w:val="22"/>
          <w:lang w:val="en-US"/>
        </w:rPr>
        <w:t xml:space="preserve"> </w:t>
      </w:r>
      <w:r w:rsidRPr="00047974">
        <w:rPr>
          <w:szCs w:val="22"/>
          <w:lang w:val="fr-FR"/>
        </w:rPr>
        <w:t>M</w:t>
      </w:r>
      <w:r w:rsidRPr="00B535EC">
        <w:rPr>
          <w:szCs w:val="22"/>
          <w:lang w:val="en-US"/>
        </w:rPr>
        <w:t xml:space="preserve"> </w:t>
      </w:r>
      <w:r w:rsidRPr="00047974">
        <w:rPr>
          <w:szCs w:val="22"/>
          <w:lang w:val="fr-FR"/>
        </w:rPr>
        <w:t>et</w:t>
      </w:r>
      <w:r w:rsidRPr="00B535EC">
        <w:rPr>
          <w:szCs w:val="22"/>
          <w:lang w:val="en-US"/>
        </w:rPr>
        <w:t xml:space="preserve"> </w:t>
      </w:r>
      <w:r w:rsidRPr="00212F22">
        <w:rPr>
          <w:b/>
          <w:szCs w:val="22"/>
          <w:lang w:val="fr-FR"/>
        </w:rPr>
        <w:t>Anagnostopoulou C</w:t>
      </w:r>
      <w:r w:rsidRPr="00047974">
        <w:rPr>
          <w:szCs w:val="22"/>
          <w:lang w:val="fr-FR"/>
        </w:rPr>
        <w:t>hr</w:t>
      </w:r>
      <w:r w:rsidRPr="00B535EC">
        <w:rPr>
          <w:szCs w:val="22"/>
          <w:lang w:val="en-US"/>
        </w:rPr>
        <w:t xml:space="preserve"> (2006). </w:t>
      </w:r>
      <w:r w:rsidRPr="00047974">
        <w:rPr>
          <w:szCs w:val="22"/>
          <w:lang w:val="fr-FR"/>
        </w:rPr>
        <w:t>Comparaison de deux scénarios (statistique et dynamique) concernant les précipitations en Grèce. 19</w:t>
      </w:r>
      <w:r w:rsidRPr="00047974">
        <w:rPr>
          <w:szCs w:val="22"/>
          <w:vertAlign w:val="superscript"/>
        </w:rPr>
        <w:t>ο</w:t>
      </w:r>
      <w:r w:rsidRPr="00047974">
        <w:rPr>
          <w:szCs w:val="22"/>
          <w:lang w:val="fr-FR"/>
        </w:rPr>
        <w:t xml:space="preserve"> </w:t>
      </w:r>
      <w:r w:rsidRPr="00047974">
        <w:rPr>
          <w:szCs w:val="22"/>
        </w:rPr>
        <w:t>Συνέδριο</w:t>
      </w:r>
      <w:r w:rsidRPr="00047974">
        <w:rPr>
          <w:szCs w:val="22"/>
          <w:lang w:val="fr-FR"/>
        </w:rPr>
        <w:t xml:space="preserve"> </w:t>
      </w:r>
      <w:r w:rsidRPr="00047974">
        <w:rPr>
          <w:szCs w:val="22"/>
        </w:rPr>
        <w:t>της</w:t>
      </w:r>
      <w:r w:rsidRPr="00047974">
        <w:rPr>
          <w:szCs w:val="22"/>
          <w:lang w:val="fr-FR"/>
        </w:rPr>
        <w:t xml:space="preserve"> AIC, « Les risques liés au temps et au climat » Actes du colloque d’Epernay, France, 6-9 septembre 2006, 397-402</w:t>
      </w:r>
    </w:p>
    <w:p w:rsidR="00273AA9" w:rsidRPr="00047974" w:rsidRDefault="00273AA9" w:rsidP="00BA0401">
      <w:pPr>
        <w:pStyle w:val="BodyText"/>
        <w:numPr>
          <w:ilvl w:val="0"/>
          <w:numId w:val="8"/>
        </w:numPr>
        <w:rPr>
          <w:szCs w:val="22"/>
          <w:lang w:val="en-US"/>
        </w:rPr>
      </w:pPr>
      <w:proofErr w:type="spellStart"/>
      <w:r w:rsidRPr="00047974">
        <w:rPr>
          <w:szCs w:val="22"/>
          <w:lang w:val="fr-FR"/>
        </w:rPr>
        <w:t>Tolika</w:t>
      </w:r>
      <w:proofErr w:type="spellEnd"/>
      <w:r w:rsidRPr="00047974">
        <w:rPr>
          <w:szCs w:val="22"/>
          <w:lang w:val="fr-FR"/>
        </w:rPr>
        <w:t xml:space="preserve"> </w:t>
      </w:r>
      <w:r w:rsidRPr="00047974">
        <w:rPr>
          <w:szCs w:val="22"/>
        </w:rPr>
        <w:t>Κ</w:t>
      </w:r>
      <w:r w:rsidRPr="00047974">
        <w:rPr>
          <w:szCs w:val="22"/>
          <w:lang w:val="fr-FR"/>
        </w:rPr>
        <w:t xml:space="preserve">, </w:t>
      </w:r>
      <w:r w:rsidRPr="00212F22">
        <w:rPr>
          <w:b/>
          <w:szCs w:val="22"/>
          <w:lang w:val="fr-FR"/>
        </w:rPr>
        <w:t>Anagnostopoulou C</w:t>
      </w:r>
      <w:r w:rsidRPr="00047974">
        <w:rPr>
          <w:szCs w:val="22"/>
          <w:lang w:val="fr-FR"/>
        </w:rPr>
        <w:t xml:space="preserve">, </w:t>
      </w:r>
      <w:proofErr w:type="spellStart"/>
      <w:r w:rsidRPr="00047974">
        <w:rPr>
          <w:szCs w:val="22"/>
          <w:lang w:val="fr-FR"/>
        </w:rPr>
        <w:t>Karipidou</w:t>
      </w:r>
      <w:proofErr w:type="spellEnd"/>
      <w:r w:rsidRPr="00047974">
        <w:rPr>
          <w:szCs w:val="22"/>
          <w:lang w:val="fr-FR"/>
        </w:rPr>
        <w:t xml:space="preserve"> S, </w:t>
      </w:r>
      <w:proofErr w:type="spellStart"/>
      <w:r w:rsidRPr="00047974">
        <w:rPr>
          <w:szCs w:val="22"/>
          <w:lang w:val="fr-FR"/>
        </w:rPr>
        <w:t>Flocas</w:t>
      </w:r>
      <w:proofErr w:type="spellEnd"/>
      <w:r w:rsidRPr="00047974">
        <w:rPr>
          <w:szCs w:val="22"/>
          <w:lang w:val="fr-FR"/>
        </w:rPr>
        <w:t xml:space="preserve"> H and </w:t>
      </w:r>
      <w:proofErr w:type="spellStart"/>
      <w:r w:rsidRPr="00047974">
        <w:rPr>
          <w:szCs w:val="22"/>
          <w:lang w:val="fr-FR"/>
        </w:rPr>
        <w:t>Maheras</w:t>
      </w:r>
      <w:proofErr w:type="spellEnd"/>
      <w:r w:rsidRPr="00047974">
        <w:rPr>
          <w:szCs w:val="22"/>
          <w:lang w:val="fr-FR"/>
        </w:rPr>
        <w:t xml:space="preserve"> P (2006). </w:t>
      </w:r>
      <w:r w:rsidRPr="00047974">
        <w:rPr>
          <w:szCs w:val="22"/>
          <w:lang w:val="en-US"/>
        </w:rPr>
        <w:t>Assessment of the atmospheric general circulation model HadAM3P skill in reproducing surface cyclones in the Mediterranean region</w:t>
      </w:r>
      <w:r w:rsidRPr="00B535EC">
        <w:rPr>
          <w:szCs w:val="22"/>
          <w:lang w:val="en-US"/>
        </w:rPr>
        <w:t xml:space="preserve">. </w:t>
      </w:r>
      <w:r w:rsidRPr="00047974">
        <w:rPr>
          <w:szCs w:val="22"/>
          <w:lang w:val="en-US"/>
        </w:rPr>
        <w:t>Proceedings of the 8</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Athens</w:t>
      </w:r>
      <w:r w:rsidRPr="00B535EC">
        <w:rPr>
          <w:szCs w:val="22"/>
          <w:lang w:val="en-US"/>
        </w:rPr>
        <w:t xml:space="preserve">, </w:t>
      </w:r>
      <w:r w:rsidRPr="00047974">
        <w:rPr>
          <w:szCs w:val="22"/>
          <w:lang w:val="en-US"/>
        </w:rPr>
        <w:t>2008</w:t>
      </w:r>
      <w:r w:rsidRPr="00B535EC">
        <w:rPr>
          <w:szCs w:val="22"/>
          <w:lang w:val="en-US"/>
        </w:rPr>
        <w:t xml:space="preserve">, </w:t>
      </w:r>
      <w:r w:rsidRPr="00047974">
        <w:rPr>
          <w:szCs w:val="22"/>
          <w:lang w:val="en-US"/>
        </w:rPr>
        <w:t>Vol</w:t>
      </w:r>
      <w:r w:rsidRPr="00B535EC">
        <w:rPr>
          <w:szCs w:val="22"/>
          <w:lang w:val="en-US"/>
        </w:rPr>
        <w:t xml:space="preserve"> </w:t>
      </w:r>
      <w:r w:rsidRPr="00047974">
        <w:rPr>
          <w:szCs w:val="22"/>
        </w:rPr>
        <w:t>Β</w:t>
      </w:r>
      <w:r w:rsidRPr="00B535EC">
        <w:rPr>
          <w:szCs w:val="22"/>
          <w:lang w:val="en-US"/>
        </w:rPr>
        <w:t xml:space="preserve">, 185-192 </w:t>
      </w:r>
      <w:r w:rsidRPr="00047974">
        <w:rPr>
          <w:szCs w:val="22"/>
          <w:lang w:val="en-US"/>
        </w:rPr>
        <w:t>(in Greek)</w:t>
      </w:r>
    </w:p>
    <w:p w:rsidR="00273AA9" w:rsidRPr="00B535EC" w:rsidRDefault="00273AA9" w:rsidP="00BA0401">
      <w:pPr>
        <w:pStyle w:val="BodyText"/>
        <w:numPr>
          <w:ilvl w:val="0"/>
          <w:numId w:val="8"/>
        </w:numPr>
        <w:rPr>
          <w:szCs w:val="22"/>
          <w:lang w:val="en-US"/>
        </w:rPr>
      </w:pPr>
      <w:r w:rsidRPr="00212F22">
        <w:rPr>
          <w:b/>
          <w:szCs w:val="22"/>
          <w:lang w:val="en-US"/>
        </w:rPr>
        <w:t>Anagnostopoulou C</w:t>
      </w:r>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w:t>
      </w:r>
      <w:r w:rsidRPr="00047974">
        <w:rPr>
          <w:szCs w:val="22"/>
        </w:rPr>
        <w:t>Κ</w:t>
      </w:r>
      <w:r w:rsidRPr="00B535EC">
        <w:rPr>
          <w:szCs w:val="22"/>
          <w:lang w:val="en-US"/>
        </w:rPr>
        <w:t xml:space="preserve">, </w:t>
      </w:r>
      <w:proofErr w:type="spellStart"/>
      <w:r w:rsidRPr="00B535EC">
        <w:rPr>
          <w:szCs w:val="22"/>
          <w:lang w:val="en-US"/>
        </w:rPr>
        <w:t>Michailidou</w:t>
      </w:r>
      <w:proofErr w:type="spellEnd"/>
      <w:r w:rsidRPr="00B535EC">
        <w:rPr>
          <w:szCs w:val="22"/>
          <w:lang w:val="en-US"/>
        </w:rPr>
        <w:t xml:space="preserve"> C, </w:t>
      </w:r>
      <w:proofErr w:type="spellStart"/>
      <w:r w:rsidRPr="00B535EC">
        <w:rPr>
          <w:szCs w:val="22"/>
          <w:lang w:val="en-US"/>
        </w:rPr>
        <w:t>Maheras</w:t>
      </w:r>
      <w:proofErr w:type="spellEnd"/>
      <w:r w:rsidRPr="00B535EC">
        <w:rPr>
          <w:szCs w:val="22"/>
          <w:lang w:val="en-US"/>
        </w:rPr>
        <w:t xml:space="preserve"> P (2006). </w:t>
      </w:r>
      <w:r w:rsidRPr="00047974">
        <w:rPr>
          <w:szCs w:val="22"/>
          <w:lang w:val="en-US"/>
        </w:rPr>
        <w:t xml:space="preserve">Extreme rainfall events over the Greek Area: Theory and Application of the generalized extreme value </w:t>
      </w:r>
      <w:r w:rsidRPr="00B535EC">
        <w:rPr>
          <w:szCs w:val="22"/>
          <w:lang w:val="en-US"/>
        </w:rPr>
        <w:t xml:space="preserve">GEV distribution </w:t>
      </w:r>
      <w:r w:rsidRPr="00047974">
        <w:rPr>
          <w:szCs w:val="22"/>
          <w:lang w:val="en-US"/>
        </w:rPr>
        <w:t>and Pareto distribution</w:t>
      </w:r>
      <w:r w:rsidRPr="00B535EC">
        <w:rPr>
          <w:szCs w:val="22"/>
          <w:lang w:val="en-US"/>
        </w:rPr>
        <w:t xml:space="preserve">. </w:t>
      </w:r>
      <w:r w:rsidRPr="00047974">
        <w:rPr>
          <w:szCs w:val="22"/>
          <w:lang w:val="en-US"/>
        </w:rPr>
        <w:t>Proceedings of the 8</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Athens</w:t>
      </w:r>
      <w:r w:rsidRPr="00B535EC">
        <w:rPr>
          <w:szCs w:val="22"/>
          <w:lang w:val="en-US"/>
        </w:rPr>
        <w:t xml:space="preserve">, 2008, </w:t>
      </w:r>
      <w:r w:rsidRPr="00047974">
        <w:rPr>
          <w:szCs w:val="22"/>
          <w:lang w:val="en-US"/>
        </w:rPr>
        <w:t>Vol</w:t>
      </w:r>
      <w:r w:rsidRPr="00B535EC">
        <w:rPr>
          <w:szCs w:val="22"/>
          <w:lang w:val="en-US"/>
        </w:rPr>
        <w:t xml:space="preserve"> </w:t>
      </w:r>
      <w:r w:rsidRPr="00047974">
        <w:rPr>
          <w:szCs w:val="22"/>
        </w:rPr>
        <w:t>Β</w:t>
      </w:r>
      <w:r w:rsidRPr="00B535EC">
        <w:rPr>
          <w:szCs w:val="22"/>
          <w:lang w:val="en-US"/>
        </w:rPr>
        <w:t xml:space="preserve">, </w:t>
      </w:r>
      <w:r w:rsidRPr="00047974">
        <w:rPr>
          <w:szCs w:val="22"/>
          <w:lang w:val="en-US"/>
        </w:rPr>
        <w:t>17-25</w:t>
      </w:r>
      <w:r w:rsidRPr="00B535EC">
        <w:rPr>
          <w:szCs w:val="22"/>
          <w:lang w:val="en-US"/>
        </w:rPr>
        <w:t xml:space="preserve"> (</w:t>
      </w:r>
      <w:r w:rsidRPr="00047974">
        <w:rPr>
          <w:szCs w:val="22"/>
          <w:lang w:val="en-US"/>
        </w:rPr>
        <w:t>in</w:t>
      </w:r>
      <w:r w:rsidRPr="00B535EC">
        <w:rPr>
          <w:szCs w:val="22"/>
          <w:lang w:val="en-US"/>
        </w:rPr>
        <w:t xml:space="preserve"> </w:t>
      </w:r>
      <w:r w:rsidRPr="00047974">
        <w:rPr>
          <w:szCs w:val="22"/>
          <w:lang w:val="en-US"/>
        </w:rPr>
        <w:t>Greek</w:t>
      </w:r>
      <w:r w:rsidRPr="00B535EC">
        <w:rPr>
          <w:szCs w:val="22"/>
          <w:lang w:val="en-US"/>
        </w:rPr>
        <w:t>)</w:t>
      </w:r>
    </w:p>
    <w:p w:rsidR="00273AA9" w:rsidRPr="00047974" w:rsidRDefault="00273AA9" w:rsidP="00BA0401">
      <w:pPr>
        <w:pStyle w:val="BodyText"/>
        <w:numPr>
          <w:ilvl w:val="0"/>
          <w:numId w:val="8"/>
        </w:numPr>
        <w:rPr>
          <w:szCs w:val="22"/>
          <w:lang w:val="en-US"/>
        </w:rPr>
      </w:pPr>
      <w:proofErr w:type="spellStart"/>
      <w:r w:rsidRPr="00047974">
        <w:rPr>
          <w:szCs w:val="22"/>
          <w:lang w:val="en-US"/>
        </w:rPr>
        <w:t>Skourkeas</w:t>
      </w:r>
      <w:proofErr w:type="spellEnd"/>
      <w:r w:rsidRPr="00B535EC">
        <w:rPr>
          <w:szCs w:val="22"/>
          <w:lang w:val="en-US"/>
        </w:rPr>
        <w:t xml:space="preserve"> </w:t>
      </w:r>
      <w:r w:rsidRPr="00047974">
        <w:rPr>
          <w:szCs w:val="22"/>
        </w:rPr>
        <w:t>Α</w:t>
      </w:r>
      <w:r w:rsidRPr="00B535EC">
        <w:rPr>
          <w:szCs w:val="22"/>
          <w:lang w:val="en-US"/>
        </w:rPr>
        <w:t xml:space="preserve">, </w:t>
      </w:r>
      <w:r w:rsidRPr="00047974">
        <w:rPr>
          <w:szCs w:val="22"/>
          <w:lang w:val="en-US"/>
        </w:rPr>
        <w:t>F</w:t>
      </w:r>
      <w:r w:rsidRPr="00B535EC">
        <w:rPr>
          <w:szCs w:val="22"/>
          <w:lang w:val="en-US"/>
        </w:rPr>
        <w:t xml:space="preserve"> </w:t>
      </w:r>
      <w:proofErr w:type="spellStart"/>
      <w:r w:rsidRPr="00047974">
        <w:rPr>
          <w:szCs w:val="22"/>
          <w:lang w:val="en-US"/>
        </w:rPr>
        <w:t>Kolyva</w:t>
      </w:r>
      <w:proofErr w:type="spellEnd"/>
      <w:r w:rsidRPr="00B535EC">
        <w:rPr>
          <w:szCs w:val="22"/>
          <w:lang w:val="en-US"/>
        </w:rPr>
        <w:t xml:space="preserve"> – </w:t>
      </w:r>
      <w:proofErr w:type="spellStart"/>
      <w:r w:rsidRPr="00047974">
        <w:rPr>
          <w:szCs w:val="22"/>
          <w:lang w:val="en-US"/>
        </w:rPr>
        <w:t>Machera</w:t>
      </w:r>
      <w:proofErr w:type="spellEnd"/>
      <w:r w:rsidRPr="00B535EC">
        <w:rPr>
          <w:szCs w:val="22"/>
          <w:lang w:val="en-US"/>
        </w:rPr>
        <w:t xml:space="preserve">, </w:t>
      </w:r>
      <w:r w:rsidRPr="00047974">
        <w:rPr>
          <w:szCs w:val="22"/>
          <w:lang w:val="en-US"/>
        </w:rPr>
        <w:t>C</w:t>
      </w:r>
      <w:r w:rsidRPr="00B535EC">
        <w:rPr>
          <w:szCs w:val="22"/>
          <w:lang w:val="en-US"/>
        </w:rPr>
        <w:t xml:space="preserve"> </w:t>
      </w:r>
      <w:r w:rsidRPr="00047974">
        <w:rPr>
          <w:szCs w:val="22"/>
          <w:lang w:val="en-US"/>
        </w:rPr>
        <w:t>Anagnostopoulou</w:t>
      </w:r>
      <w:r w:rsidRPr="00B535EC">
        <w:rPr>
          <w:szCs w:val="22"/>
          <w:lang w:val="en-US"/>
        </w:rPr>
        <w:t xml:space="preserve">, </w:t>
      </w:r>
      <w:r w:rsidRPr="00047974">
        <w:rPr>
          <w:szCs w:val="22"/>
          <w:lang w:val="en-US"/>
        </w:rPr>
        <w:t>K</w:t>
      </w:r>
      <w:r w:rsidRPr="00B535EC">
        <w:rPr>
          <w:szCs w:val="22"/>
          <w:lang w:val="en-US"/>
        </w:rPr>
        <w:t xml:space="preserve"> </w:t>
      </w:r>
      <w:proofErr w:type="spellStart"/>
      <w:r w:rsidRPr="00047974">
        <w:rPr>
          <w:szCs w:val="22"/>
          <w:lang w:val="en-US"/>
        </w:rPr>
        <w:t>Tolika</w:t>
      </w:r>
      <w:proofErr w:type="spellEnd"/>
      <w:r w:rsidRPr="00B535EC">
        <w:rPr>
          <w:szCs w:val="22"/>
          <w:lang w:val="en-US"/>
        </w:rPr>
        <w:t xml:space="preserve">, </w:t>
      </w:r>
      <w:r w:rsidRPr="00047974">
        <w:rPr>
          <w:szCs w:val="22"/>
          <w:lang w:val="en-US"/>
        </w:rPr>
        <w:t>P</w:t>
      </w:r>
      <w:r w:rsidRPr="00B535EC">
        <w:rPr>
          <w:szCs w:val="22"/>
          <w:lang w:val="en-US"/>
        </w:rPr>
        <w:t xml:space="preserve"> </w:t>
      </w:r>
      <w:proofErr w:type="spellStart"/>
      <w:r w:rsidRPr="00047974">
        <w:rPr>
          <w:szCs w:val="22"/>
          <w:lang w:val="en-US"/>
        </w:rPr>
        <w:t>Maheras</w:t>
      </w:r>
      <w:proofErr w:type="spellEnd"/>
      <w:r w:rsidRPr="00B535EC">
        <w:rPr>
          <w:szCs w:val="22"/>
          <w:lang w:val="en-US"/>
        </w:rPr>
        <w:t xml:space="preserve">. 2006 </w:t>
      </w:r>
      <w:r w:rsidRPr="00047974">
        <w:rPr>
          <w:szCs w:val="22"/>
          <w:lang w:val="en-US"/>
        </w:rPr>
        <w:t>Model estimation of mean maximum and minimum temperatures in north-western Greece</w:t>
      </w:r>
      <w:r w:rsidRPr="00B535EC">
        <w:rPr>
          <w:szCs w:val="22"/>
          <w:lang w:val="en-US"/>
        </w:rPr>
        <w:t xml:space="preserve">. </w:t>
      </w:r>
      <w:r w:rsidRPr="00047974">
        <w:rPr>
          <w:szCs w:val="22"/>
          <w:lang w:val="en-US"/>
        </w:rPr>
        <w:t>Proceedings of the 8</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Athens</w:t>
      </w:r>
      <w:r w:rsidRPr="00B535EC">
        <w:rPr>
          <w:szCs w:val="22"/>
          <w:lang w:val="en-US"/>
        </w:rPr>
        <w:t xml:space="preserve">, </w:t>
      </w:r>
      <w:r w:rsidRPr="00047974">
        <w:rPr>
          <w:szCs w:val="22"/>
          <w:lang w:val="en-US"/>
        </w:rPr>
        <w:t>2008</w:t>
      </w:r>
      <w:r w:rsidRPr="00B535EC">
        <w:rPr>
          <w:szCs w:val="22"/>
          <w:lang w:val="en-US"/>
        </w:rPr>
        <w:t xml:space="preserve">, </w:t>
      </w:r>
      <w:r w:rsidRPr="00047974">
        <w:rPr>
          <w:szCs w:val="22"/>
          <w:lang w:val="en-US"/>
        </w:rPr>
        <w:t>Vol</w:t>
      </w:r>
      <w:r w:rsidRPr="00B535EC">
        <w:rPr>
          <w:szCs w:val="22"/>
          <w:lang w:val="en-US"/>
        </w:rPr>
        <w:t xml:space="preserve"> </w:t>
      </w:r>
      <w:r w:rsidRPr="00047974">
        <w:rPr>
          <w:szCs w:val="22"/>
        </w:rPr>
        <w:t>Β</w:t>
      </w:r>
      <w:r w:rsidRPr="00B535EC">
        <w:rPr>
          <w:szCs w:val="22"/>
          <w:lang w:val="en-US"/>
        </w:rPr>
        <w:t xml:space="preserve">, 129-136 </w:t>
      </w:r>
      <w:r w:rsidRPr="00047974">
        <w:rPr>
          <w:szCs w:val="22"/>
          <w:lang w:val="en-US"/>
        </w:rPr>
        <w:t>(in Greek)</w:t>
      </w:r>
    </w:p>
    <w:p w:rsidR="00273AA9" w:rsidRPr="00047974" w:rsidRDefault="00273AA9" w:rsidP="00BA0401">
      <w:pPr>
        <w:pStyle w:val="BodyText"/>
        <w:numPr>
          <w:ilvl w:val="0"/>
          <w:numId w:val="8"/>
        </w:numPr>
        <w:rPr>
          <w:szCs w:val="22"/>
          <w:lang w:val="en-US"/>
        </w:rPr>
      </w:pPr>
      <w:proofErr w:type="spellStart"/>
      <w:r w:rsidRPr="00B535EC">
        <w:rPr>
          <w:szCs w:val="22"/>
          <w:lang w:val="en-US"/>
        </w:rPr>
        <w:t>Kostopoulou</w:t>
      </w:r>
      <w:proofErr w:type="spellEnd"/>
      <w:r w:rsidRPr="00B535EC">
        <w:rPr>
          <w:szCs w:val="22"/>
          <w:lang w:val="en-US"/>
        </w:rPr>
        <w:t xml:space="preserve"> </w:t>
      </w:r>
      <w:r w:rsidRPr="00047974">
        <w:rPr>
          <w:szCs w:val="22"/>
        </w:rPr>
        <w:t>Ε</w:t>
      </w:r>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w:t>
      </w:r>
      <w:r w:rsidRPr="00047974">
        <w:rPr>
          <w:szCs w:val="22"/>
        </w:rPr>
        <w:t>Κ</w:t>
      </w:r>
      <w:r w:rsidRPr="00B535EC">
        <w:rPr>
          <w:szCs w:val="22"/>
          <w:lang w:val="en-US"/>
        </w:rPr>
        <w:t xml:space="preserve">, </w:t>
      </w:r>
      <w:r w:rsidRPr="00212F22">
        <w:rPr>
          <w:b/>
          <w:szCs w:val="22"/>
          <w:lang w:val="en-US"/>
        </w:rPr>
        <w:t>Anagnostopoulou C</w:t>
      </w:r>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(2007). </w:t>
      </w:r>
      <w:r w:rsidRPr="00047974">
        <w:rPr>
          <w:szCs w:val="22"/>
          <w:lang w:val="en-US"/>
        </w:rPr>
        <w:t>Extreme Precipitation events in Greece and their relations with circulation types</w:t>
      </w:r>
      <w:r w:rsidRPr="00B535EC">
        <w:rPr>
          <w:szCs w:val="22"/>
          <w:lang w:val="en-US"/>
        </w:rPr>
        <w:t xml:space="preserve">. </w:t>
      </w:r>
      <w:r w:rsidRPr="00047974">
        <w:rPr>
          <w:szCs w:val="22"/>
          <w:lang w:val="en-US"/>
        </w:rPr>
        <w:t>Under publication to the proceedings of the 8</w:t>
      </w:r>
      <w:r w:rsidRPr="00047974">
        <w:rPr>
          <w:szCs w:val="22"/>
          <w:vertAlign w:val="superscript"/>
          <w:lang w:val="en-US"/>
        </w:rPr>
        <w:t>th</w:t>
      </w:r>
      <w:r w:rsidRPr="00047974">
        <w:rPr>
          <w:szCs w:val="22"/>
          <w:lang w:val="en-US"/>
        </w:rPr>
        <w:t xml:space="preserve"> Hellenic Geography Conference, Athens, October 2007</w:t>
      </w:r>
    </w:p>
    <w:p w:rsidR="00273AA9" w:rsidRPr="00047974" w:rsidRDefault="00273AA9" w:rsidP="00BA0401">
      <w:pPr>
        <w:pStyle w:val="BodyText"/>
        <w:numPr>
          <w:ilvl w:val="0"/>
          <w:numId w:val="8"/>
        </w:numPr>
        <w:rPr>
          <w:bCs/>
          <w:szCs w:val="22"/>
          <w:lang w:val="fr-FR"/>
        </w:rPr>
      </w:pPr>
      <w:proofErr w:type="spellStart"/>
      <w:r w:rsidRPr="00047974">
        <w:rPr>
          <w:szCs w:val="22"/>
          <w:lang w:val="fr-FR"/>
        </w:rPr>
        <w:t>Maheras</w:t>
      </w:r>
      <w:proofErr w:type="spellEnd"/>
      <w:r w:rsidRPr="00047974">
        <w:rPr>
          <w:szCs w:val="22"/>
          <w:lang w:val="fr-FR"/>
        </w:rPr>
        <w:t xml:space="preserve"> P, </w:t>
      </w:r>
      <w:proofErr w:type="spellStart"/>
      <w:r w:rsidRPr="00047974">
        <w:rPr>
          <w:szCs w:val="22"/>
          <w:lang w:val="fr-FR"/>
        </w:rPr>
        <w:t>Tolika</w:t>
      </w:r>
      <w:proofErr w:type="spellEnd"/>
      <w:r w:rsidRPr="00047974">
        <w:rPr>
          <w:szCs w:val="22"/>
          <w:lang w:val="fr-FR"/>
        </w:rPr>
        <w:t xml:space="preserve"> K, </w:t>
      </w:r>
      <w:proofErr w:type="spellStart"/>
      <w:r w:rsidRPr="00047974">
        <w:rPr>
          <w:szCs w:val="22"/>
          <w:lang w:val="fr-FR"/>
        </w:rPr>
        <w:t>Vafiadis</w:t>
      </w:r>
      <w:proofErr w:type="spellEnd"/>
      <w:r w:rsidRPr="00047974">
        <w:rPr>
          <w:szCs w:val="22"/>
          <w:lang w:val="fr-FR"/>
        </w:rPr>
        <w:t xml:space="preserve"> M et </w:t>
      </w:r>
      <w:r w:rsidRPr="00212F22">
        <w:rPr>
          <w:b/>
          <w:szCs w:val="22"/>
          <w:lang w:val="fr-FR"/>
        </w:rPr>
        <w:t>Anagnostopoulou C</w:t>
      </w:r>
      <w:r w:rsidRPr="00047974">
        <w:rPr>
          <w:szCs w:val="22"/>
          <w:lang w:val="fr-FR"/>
        </w:rPr>
        <w:t xml:space="preserve">hr (2007) Développement d’un scénario des pluies durant la période humide en Tunisie. </w:t>
      </w:r>
      <w:proofErr w:type="spellStart"/>
      <w:r w:rsidRPr="00047974">
        <w:rPr>
          <w:szCs w:val="22"/>
          <w:lang w:val="fr-FR"/>
        </w:rPr>
        <w:t>Publ</w:t>
      </w:r>
      <w:proofErr w:type="spellEnd"/>
      <w:r w:rsidRPr="00047974">
        <w:rPr>
          <w:szCs w:val="22"/>
          <w:lang w:val="fr-FR"/>
        </w:rPr>
        <w:t xml:space="preserve">. de </w:t>
      </w:r>
      <w:proofErr w:type="gramStart"/>
      <w:r w:rsidRPr="00047974">
        <w:rPr>
          <w:szCs w:val="22"/>
          <w:lang w:val="fr-FR"/>
        </w:rPr>
        <w:t>l’ AIC</w:t>
      </w:r>
      <w:proofErr w:type="gramEnd"/>
      <w:r w:rsidRPr="00047974">
        <w:rPr>
          <w:szCs w:val="22"/>
          <w:lang w:val="fr-FR"/>
        </w:rPr>
        <w:t>, 2007 (</w:t>
      </w:r>
      <w:r w:rsidRPr="00047974">
        <w:rPr>
          <w:bCs/>
          <w:szCs w:val="22"/>
          <w:lang w:val="fr-FR"/>
        </w:rPr>
        <w:t>XX</w:t>
      </w:r>
      <w:r w:rsidRPr="00047974">
        <w:rPr>
          <w:bCs/>
          <w:szCs w:val="22"/>
          <w:vertAlign w:val="superscript"/>
          <w:lang w:val="fr-FR"/>
        </w:rPr>
        <w:t>ème</w:t>
      </w:r>
      <w:r w:rsidRPr="00047974">
        <w:rPr>
          <w:bCs/>
          <w:szCs w:val="22"/>
          <w:lang w:val="fr-FR"/>
        </w:rPr>
        <w:t xml:space="preserve"> Colloque de l'association Internationale de climatologie), 3- 8 Septembre, Tunis Carthage, 34-39</w:t>
      </w:r>
    </w:p>
    <w:p w:rsidR="00273AA9" w:rsidRPr="00047974" w:rsidRDefault="00273AA9" w:rsidP="00BA0401">
      <w:pPr>
        <w:pStyle w:val="BodyText"/>
        <w:numPr>
          <w:ilvl w:val="0"/>
          <w:numId w:val="8"/>
        </w:numPr>
        <w:rPr>
          <w:szCs w:val="22"/>
          <w:lang w:val="en-US"/>
        </w:rPr>
      </w:pPr>
      <w:r w:rsidRPr="00B535EC">
        <w:rPr>
          <w:bCs/>
          <w:szCs w:val="22"/>
          <w:lang w:val="en-US"/>
        </w:rPr>
        <w:t xml:space="preserve">C. Anagnostopoulou, K. </w:t>
      </w:r>
      <w:proofErr w:type="spellStart"/>
      <w:r w:rsidRPr="00B535EC">
        <w:rPr>
          <w:bCs/>
          <w:szCs w:val="22"/>
          <w:lang w:val="en-US"/>
        </w:rPr>
        <w:t>Tolika</w:t>
      </w:r>
      <w:proofErr w:type="spellEnd"/>
      <w:r w:rsidRPr="00B535EC">
        <w:rPr>
          <w:bCs/>
          <w:szCs w:val="22"/>
          <w:lang w:val="en-US"/>
        </w:rPr>
        <w:t xml:space="preserve">, E. </w:t>
      </w:r>
      <w:proofErr w:type="spellStart"/>
      <w:r w:rsidRPr="00B535EC">
        <w:rPr>
          <w:bCs/>
          <w:szCs w:val="22"/>
          <w:lang w:val="en-US"/>
        </w:rPr>
        <w:t>Kostopoulou</w:t>
      </w:r>
      <w:proofErr w:type="spellEnd"/>
      <w:r w:rsidRPr="00B535EC">
        <w:rPr>
          <w:bCs/>
          <w:szCs w:val="22"/>
          <w:lang w:val="en-US"/>
        </w:rPr>
        <w:t xml:space="preserve"> and P </w:t>
      </w:r>
      <w:proofErr w:type="spellStart"/>
      <w:r w:rsidRPr="00B535EC">
        <w:rPr>
          <w:bCs/>
          <w:szCs w:val="22"/>
          <w:lang w:val="en-US"/>
        </w:rPr>
        <w:t>Maheras</w:t>
      </w:r>
      <w:proofErr w:type="spellEnd"/>
      <w:r w:rsidRPr="00B535EC">
        <w:rPr>
          <w:bCs/>
          <w:szCs w:val="22"/>
          <w:lang w:val="en-US"/>
        </w:rPr>
        <w:t xml:space="preserve"> (2008) A comparison of Bayesian and Maximum likelihood Estimators for extreme Rainfall Statistical Parameters. </w:t>
      </w:r>
      <w:r w:rsidRPr="00047974">
        <w:rPr>
          <w:szCs w:val="22"/>
          <w:lang w:val="en-US"/>
        </w:rPr>
        <w:t>Proceedings of the 9</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Thessaloniki</w:t>
      </w:r>
      <w:r w:rsidRPr="00B535EC">
        <w:rPr>
          <w:szCs w:val="22"/>
          <w:lang w:val="en-US"/>
        </w:rPr>
        <w:t xml:space="preserve">, </w:t>
      </w:r>
      <w:r w:rsidRPr="00047974">
        <w:rPr>
          <w:szCs w:val="22"/>
          <w:lang w:val="en-US"/>
        </w:rPr>
        <w:t>2008</w:t>
      </w:r>
      <w:r w:rsidRPr="00B535EC">
        <w:rPr>
          <w:szCs w:val="22"/>
          <w:lang w:val="en-US"/>
        </w:rPr>
        <w:t xml:space="preserve">, </w:t>
      </w:r>
      <w:r w:rsidRPr="00047974">
        <w:rPr>
          <w:szCs w:val="22"/>
          <w:lang w:val="en-US"/>
        </w:rPr>
        <w:t>Vol</w:t>
      </w:r>
      <w:r w:rsidRPr="00B535EC">
        <w:rPr>
          <w:szCs w:val="22"/>
          <w:lang w:val="en-US"/>
        </w:rPr>
        <w:t xml:space="preserve"> </w:t>
      </w:r>
      <w:r w:rsidRPr="00047974">
        <w:rPr>
          <w:szCs w:val="22"/>
        </w:rPr>
        <w:t>Β</w:t>
      </w:r>
      <w:r w:rsidRPr="00B535EC">
        <w:rPr>
          <w:szCs w:val="22"/>
          <w:lang w:val="en-US"/>
        </w:rPr>
        <w:t>, 331-338</w:t>
      </w:r>
      <w:r w:rsidRPr="00047974">
        <w:rPr>
          <w:szCs w:val="22"/>
          <w:lang w:val="en-US"/>
        </w:rPr>
        <w:t>(in Greek)</w:t>
      </w:r>
    </w:p>
    <w:p w:rsidR="00273AA9" w:rsidRPr="00047974" w:rsidRDefault="00273AA9" w:rsidP="00BA0401">
      <w:pPr>
        <w:pStyle w:val="BodyText"/>
        <w:numPr>
          <w:ilvl w:val="0"/>
          <w:numId w:val="8"/>
        </w:numPr>
        <w:rPr>
          <w:szCs w:val="22"/>
          <w:lang w:val="en-US"/>
        </w:rPr>
      </w:pPr>
      <w:r w:rsidRPr="00047974">
        <w:rPr>
          <w:szCs w:val="22"/>
          <w:lang w:val="en-US"/>
        </w:rPr>
        <w:t xml:space="preserve">P </w:t>
      </w:r>
      <w:proofErr w:type="spellStart"/>
      <w:r w:rsidRPr="00047974">
        <w:rPr>
          <w:szCs w:val="22"/>
          <w:lang w:val="en-US"/>
        </w:rPr>
        <w:t>Maheras</w:t>
      </w:r>
      <w:proofErr w:type="spellEnd"/>
      <w:r w:rsidRPr="00047974">
        <w:rPr>
          <w:szCs w:val="22"/>
          <w:lang w:val="en-US"/>
        </w:rPr>
        <w:t xml:space="preserve">, E </w:t>
      </w:r>
      <w:proofErr w:type="spellStart"/>
      <w:r w:rsidRPr="00047974">
        <w:rPr>
          <w:szCs w:val="22"/>
          <w:lang w:val="en-US"/>
        </w:rPr>
        <w:t>Kostopoulou</w:t>
      </w:r>
      <w:proofErr w:type="spellEnd"/>
      <w:r w:rsidRPr="00047974">
        <w:rPr>
          <w:szCs w:val="22"/>
          <w:lang w:val="en-US"/>
        </w:rPr>
        <w:t xml:space="preserve">, K </w:t>
      </w:r>
      <w:proofErr w:type="spellStart"/>
      <w:r w:rsidRPr="00047974">
        <w:rPr>
          <w:szCs w:val="22"/>
          <w:lang w:val="en-US"/>
        </w:rPr>
        <w:t>Tolika</w:t>
      </w:r>
      <w:proofErr w:type="spellEnd"/>
      <w:r w:rsidRPr="00047974">
        <w:rPr>
          <w:szCs w:val="22"/>
          <w:lang w:val="en-US"/>
        </w:rPr>
        <w:t xml:space="preserve">, I </w:t>
      </w:r>
      <w:proofErr w:type="spellStart"/>
      <w:r w:rsidRPr="00047974">
        <w:rPr>
          <w:szCs w:val="22"/>
          <w:lang w:val="en-US"/>
        </w:rPr>
        <w:t>Tegoulias</w:t>
      </w:r>
      <w:proofErr w:type="spellEnd"/>
      <w:r w:rsidRPr="00047974">
        <w:rPr>
          <w:szCs w:val="22"/>
          <w:lang w:val="en-US"/>
        </w:rPr>
        <w:t>, X Giannakopoulos and C Anagnostopoulou (2008) Evaluation of a Regional Climate Model over the Balkan Peninsula. Proceedings of the 9</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Thessaloniki</w:t>
      </w:r>
      <w:r w:rsidRPr="00B535EC">
        <w:rPr>
          <w:szCs w:val="22"/>
          <w:lang w:val="en-US"/>
        </w:rPr>
        <w:t xml:space="preserve">, </w:t>
      </w:r>
      <w:r w:rsidRPr="00047974">
        <w:rPr>
          <w:szCs w:val="22"/>
          <w:lang w:val="en-US"/>
        </w:rPr>
        <w:t>2008</w:t>
      </w:r>
      <w:r w:rsidRPr="00B535EC">
        <w:rPr>
          <w:szCs w:val="22"/>
          <w:lang w:val="en-US"/>
        </w:rPr>
        <w:t xml:space="preserve">, </w:t>
      </w:r>
      <w:r w:rsidRPr="00047974">
        <w:rPr>
          <w:szCs w:val="22"/>
          <w:lang w:val="en-US"/>
        </w:rPr>
        <w:t>Vol</w:t>
      </w:r>
      <w:r w:rsidRPr="00B535EC">
        <w:rPr>
          <w:szCs w:val="22"/>
          <w:lang w:val="en-US"/>
        </w:rPr>
        <w:t xml:space="preserve"> </w:t>
      </w:r>
      <w:r w:rsidRPr="00047974">
        <w:rPr>
          <w:szCs w:val="22"/>
        </w:rPr>
        <w:t>Β</w:t>
      </w:r>
      <w:r w:rsidRPr="00B535EC">
        <w:rPr>
          <w:szCs w:val="22"/>
          <w:lang w:val="en-US"/>
        </w:rPr>
        <w:t>, 425-432</w:t>
      </w:r>
      <w:r w:rsidRPr="00047974">
        <w:rPr>
          <w:szCs w:val="22"/>
          <w:lang w:val="en-US"/>
        </w:rPr>
        <w:t>(in Greek)</w:t>
      </w:r>
    </w:p>
    <w:p w:rsidR="00273AA9" w:rsidRPr="00047974" w:rsidRDefault="00273AA9" w:rsidP="00BA0401">
      <w:pPr>
        <w:pStyle w:val="BodyText"/>
        <w:numPr>
          <w:ilvl w:val="0"/>
          <w:numId w:val="8"/>
        </w:numPr>
        <w:rPr>
          <w:szCs w:val="22"/>
          <w:lang w:val="en-US"/>
        </w:rPr>
      </w:pPr>
      <w:r w:rsidRPr="00047974">
        <w:rPr>
          <w:szCs w:val="22"/>
          <w:lang w:val="en-US"/>
        </w:rPr>
        <w:t xml:space="preserve">E. </w:t>
      </w:r>
      <w:proofErr w:type="spellStart"/>
      <w:r w:rsidRPr="00047974">
        <w:rPr>
          <w:szCs w:val="22"/>
          <w:lang w:val="en-US"/>
        </w:rPr>
        <w:t>Rousi</w:t>
      </w:r>
      <w:proofErr w:type="spellEnd"/>
      <w:r w:rsidRPr="00047974">
        <w:rPr>
          <w:szCs w:val="22"/>
          <w:lang w:val="en-US"/>
        </w:rPr>
        <w:t xml:space="preserve">, C Anagnostopoulou and K </w:t>
      </w:r>
      <w:proofErr w:type="spellStart"/>
      <w:r w:rsidRPr="00047974">
        <w:rPr>
          <w:szCs w:val="22"/>
          <w:lang w:val="en-US"/>
        </w:rPr>
        <w:t>Tolika</w:t>
      </w:r>
      <w:proofErr w:type="spellEnd"/>
      <w:r w:rsidRPr="00047974">
        <w:rPr>
          <w:szCs w:val="22"/>
          <w:lang w:val="en-US"/>
        </w:rPr>
        <w:t xml:space="preserve"> (2008) Contribution to the study of Temperature Regime in the Mediterranean using a Regional Climate Model. Proceedings of the 9</w:t>
      </w:r>
      <w:r w:rsidRPr="00047974">
        <w:rPr>
          <w:szCs w:val="22"/>
          <w:vertAlign w:val="superscript"/>
          <w:lang w:val="en-US"/>
        </w:rPr>
        <w:t>th</w:t>
      </w:r>
      <w:r w:rsidRPr="00047974">
        <w:rPr>
          <w:szCs w:val="22"/>
          <w:lang w:val="en-US"/>
        </w:rPr>
        <w:t xml:space="preserve"> Pan-Hellenic (International) Conference in Meteorology Climatology and Atmospheric Physics</w:t>
      </w:r>
      <w:r w:rsidRPr="00B535EC">
        <w:rPr>
          <w:szCs w:val="22"/>
          <w:lang w:val="en-US"/>
        </w:rPr>
        <w:t xml:space="preserve">. </w:t>
      </w:r>
      <w:r w:rsidRPr="00047974">
        <w:rPr>
          <w:szCs w:val="22"/>
          <w:lang w:val="en-US"/>
        </w:rPr>
        <w:t>Thessaloniki</w:t>
      </w:r>
      <w:r w:rsidRPr="00B535EC">
        <w:rPr>
          <w:szCs w:val="22"/>
          <w:lang w:val="en-US"/>
        </w:rPr>
        <w:t xml:space="preserve">, </w:t>
      </w:r>
      <w:r w:rsidRPr="00047974">
        <w:rPr>
          <w:szCs w:val="22"/>
          <w:lang w:val="en-US"/>
        </w:rPr>
        <w:t>2008</w:t>
      </w:r>
      <w:r w:rsidRPr="00B535EC">
        <w:rPr>
          <w:szCs w:val="22"/>
          <w:lang w:val="en-US"/>
        </w:rPr>
        <w:t xml:space="preserve">, </w:t>
      </w:r>
      <w:r w:rsidRPr="00047974">
        <w:rPr>
          <w:szCs w:val="22"/>
          <w:lang w:val="en-US"/>
        </w:rPr>
        <w:t>Vol</w:t>
      </w:r>
      <w:r w:rsidRPr="00B535EC">
        <w:rPr>
          <w:szCs w:val="22"/>
          <w:lang w:val="en-US"/>
        </w:rPr>
        <w:t xml:space="preserve"> </w:t>
      </w:r>
      <w:r w:rsidRPr="00047974">
        <w:rPr>
          <w:szCs w:val="22"/>
        </w:rPr>
        <w:t>Β</w:t>
      </w:r>
      <w:r w:rsidRPr="00B535EC">
        <w:rPr>
          <w:szCs w:val="22"/>
          <w:lang w:val="en-US"/>
        </w:rPr>
        <w:t xml:space="preserve">, 489-496 </w:t>
      </w:r>
      <w:r w:rsidRPr="00047974">
        <w:rPr>
          <w:szCs w:val="22"/>
          <w:lang w:val="en-US"/>
        </w:rPr>
        <w:t>(in Greek)</w:t>
      </w:r>
    </w:p>
    <w:p w:rsidR="00273AA9" w:rsidRPr="00047974" w:rsidRDefault="00273AA9" w:rsidP="00BA0401">
      <w:pPr>
        <w:pStyle w:val="BodyText"/>
        <w:numPr>
          <w:ilvl w:val="0"/>
          <w:numId w:val="8"/>
        </w:numPr>
        <w:rPr>
          <w:szCs w:val="22"/>
        </w:rPr>
      </w:pPr>
      <w:r w:rsidRPr="00B535EC">
        <w:rPr>
          <w:szCs w:val="22"/>
          <w:lang w:val="en-US"/>
        </w:rPr>
        <w:t xml:space="preserve">K </w:t>
      </w:r>
      <w:proofErr w:type="spellStart"/>
      <w:r w:rsidRPr="00B535EC">
        <w:rPr>
          <w:szCs w:val="22"/>
          <w:lang w:val="en-US"/>
        </w:rPr>
        <w:t>Tolika</w:t>
      </w:r>
      <w:proofErr w:type="spellEnd"/>
      <w:r w:rsidRPr="00B535EC">
        <w:rPr>
          <w:szCs w:val="22"/>
          <w:lang w:val="en-US"/>
        </w:rPr>
        <w:t xml:space="preserve">, E </w:t>
      </w:r>
      <w:proofErr w:type="spellStart"/>
      <w:r w:rsidRPr="00B535EC">
        <w:rPr>
          <w:szCs w:val="22"/>
          <w:lang w:val="en-US"/>
        </w:rPr>
        <w:t>Kostopoulou</w:t>
      </w:r>
      <w:proofErr w:type="spellEnd"/>
      <w:r w:rsidRPr="00B535EC">
        <w:rPr>
          <w:szCs w:val="22"/>
          <w:lang w:val="en-US"/>
        </w:rPr>
        <w:t xml:space="preserve">, I </w:t>
      </w:r>
      <w:proofErr w:type="spellStart"/>
      <w:r w:rsidRPr="00B535EC">
        <w:rPr>
          <w:szCs w:val="22"/>
          <w:lang w:val="en-US"/>
        </w:rPr>
        <w:t>Tegoulias</w:t>
      </w:r>
      <w:proofErr w:type="spellEnd"/>
      <w:r w:rsidRPr="00B535EC">
        <w:rPr>
          <w:szCs w:val="22"/>
          <w:lang w:val="en-US"/>
        </w:rPr>
        <w:t xml:space="preserve">, C Anagnostopoulou and P </w:t>
      </w:r>
      <w:proofErr w:type="spellStart"/>
      <w:r w:rsidRPr="00B535EC">
        <w:rPr>
          <w:szCs w:val="22"/>
          <w:lang w:val="en-US"/>
        </w:rPr>
        <w:t>Maheras</w:t>
      </w:r>
      <w:proofErr w:type="spellEnd"/>
      <w:r w:rsidRPr="00B535EC">
        <w:rPr>
          <w:szCs w:val="22"/>
          <w:lang w:val="en-US"/>
        </w:rPr>
        <w:t xml:space="preserve"> (2008) Future projections of extreme rainfall and temperature conditions over the Mediterranean Region: Scenarios from three updated regional climate models. </w:t>
      </w:r>
      <w:r w:rsidRPr="00B535EC">
        <w:rPr>
          <w:szCs w:val="22"/>
          <w:lang w:val="en-US"/>
        </w:rPr>
        <w:lastRenderedPageBreak/>
        <w:t>Proceedings of the 9</w:t>
      </w:r>
      <w:r w:rsidRPr="00B535EC">
        <w:rPr>
          <w:szCs w:val="22"/>
          <w:vertAlign w:val="superscript"/>
          <w:lang w:val="en-US"/>
        </w:rPr>
        <w:t>th</w:t>
      </w:r>
      <w:r w:rsidRPr="00B535EC">
        <w:rPr>
          <w:szCs w:val="22"/>
          <w:lang w:val="en-US"/>
        </w:rPr>
        <w:t xml:space="preserve"> Pan-Hellenic (International) Conference in Meteorology Climatology and Atmospheric Physics. </w:t>
      </w:r>
      <w:proofErr w:type="spellStart"/>
      <w:r w:rsidRPr="00047974">
        <w:rPr>
          <w:szCs w:val="22"/>
        </w:rPr>
        <w:t>Thessaloniki</w:t>
      </w:r>
      <w:proofErr w:type="spellEnd"/>
      <w:r w:rsidRPr="00047974">
        <w:rPr>
          <w:szCs w:val="22"/>
        </w:rPr>
        <w:t xml:space="preserve">, 2008, </w:t>
      </w:r>
      <w:proofErr w:type="spellStart"/>
      <w:r w:rsidRPr="00047974">
        <w:rPr>
          <w:szCs w:val="22"/>
        </w:rPr>
        <w:t>Vol</w:t>
      </w:r>
      <w:proofErr w:type="spellEnd"/>
      <w:r w:rsidRPr="00047974">
        <w:rPr>
          <w:szCs w:val="22"/>
        </w:rPr>
        <w:t xml:space="preserve"> Β, 505 -512 (in Greek)</w:t>
      </w:r>
    </w:p>
    <w:p w:rsidR="00273AA9" w:rsidRPr="00B535EC" w:rsidRDefault="00273AA9" w:rsidP="00BA0401">
      <w:pPr>
        <w:pStyle w:val="BodyText"/>
        <w:numPr>
          <w:ilvl w:val="0"/>
          <w:numId w:val="8"/>
        </w:numPr>
        <w:rPr>
          <w:szCs w:val="22"/>
          <w:lang w:val="en-US"/>
        </w:rPr>
      </w:pP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Roussi</w:t>
      </w:r>
      <w:proofErr w:type="spellEnd"/>
      <w:r w:rsidRPr="00B535EC">
        <w:rPr>
          <w:szCs w:val="22"/>
          <w:lang w:val="en-US"/>
        </w:rPr>
        <w:t xml:space="preserve"> E., </w:t>
      </w:r>
      <w:r w:rsidRPr="00212F22">
        <w:rPr>
          <w:b/>
          <w:szCs w:val="22"/>
          <w:lang w:val="en-US"/>
        </w:rPr>
        <w:t>Anagnostopoulou C</w:t>
      </w:r>
      <w:r w:rsidRPr="00B535EC">
        <w:rPr>
          <w:szCs w:val="22"/>
          <w:lang w:val="en-US"/>
        </w:rPr>
        <w:t xml:space="preserve">., </w:t>
      </w:r>
      <w:proofErr w:type="spellStart"/>
      <w:r w:rsidRPr="00B535EC">
        <w:rPr>
          <w:szCs w:val="22"/>
          <w:lang w:val="en-US"/>
        </w:rPr>
        <w:t>Maheras</w:t>
      </w:r>
      <w:proofErr w:type="spellEnd"/>
      <w:r w:rsidRPr="00B535EC">
        <w:rPr>
          <w:szCs w:val="22"/>
          <w:lang w:val="en-US"/>
        </w:rPr>
        <w:t xml:space="preserve"> P. (2010) Analysis of the dry spells in the Peloponnesus Region during the 21st Century:</w:t>
      </w:r>
      <w:r>
        <w:rPr>
          <w:szCs w:val="22"/>
          <w:lang w:val="en-US"/>
        </w:rPr>
        <w:t xml:space="preserve"> Future scenarios derived by an</w:t>
      </w:r>
      <w:r w:rsidRPr="00B535EC">
        <w:rPr>
          <w:szCs w:val="22"/>
          <w:lang w:val="en-US"/>
        </w:rPr>
        <w:t xml:space="preserve"> Updated regional climate mod</w:t>
      </w:r>
      <w:r>
        <w:rPr>
          <w:szCs w:val="22"/>
          <w:lang w:val="en-US"/>
        </w:rPr>
        <w:t>el (RCM). Proceedings of the 10</w:t>
      </w:r>
      <w:r w:rsidRPr="00B535EC">
        <w:rPr>
          <w:szCs w:val="22"/>
          <w:lang w:val="en-US"/>
        </w:rPr>
        <w:t>th Pan-Hellenic (International) Conference in Meteorology Climatology and Atmospheric Physics. Patra, 2010, 767- 775</w:t>
      </w:r>
    </w:p>
    <w:p w:rsidR="00273AA9" w:rsidRDefault="00273AA9" w:rsidP="00BA0401">
      <w:pPr>
        <w:pStyle w:val="BodyText"/>
        <w:numPr>
          <w:ilvl w:val="0"/>
          <w:numId w:val="8"/>
        </w:numPr>
        <w:rPr>
          <w:szCs w:val="22"/>
          <w:lang w:val="en-US"/>
        </w:rPr>
      </w:pPr>
      <w:proofErr w:type="spellStart"/>
      <w:r w:rsidRPr="00B535EC">
        <w:rPr>
          <w:szCs w:val="22"/>
          <w:lang w:val="en-US"/>
        </w:rPr>
        <w:t>Tzaki</w:t>
      </w:r>
      <w:proofErr w:type="spellEnd"/>
      <w:r w:rsidRPr="00B535EC">
        <w:rPr>
          <w:szCs w:val="22"/>
          <w:lang w:val="en-US"/>
        </w:rPr>
        <w:t xml:space="preserve"> A., </w:t>
      </w:r>
      <w:proofErr w:type="spellStart"/>
      <w:r w:rsidRPr="00B535EC">
        <w:rPr>
          <w:szCs w:val="22"/>
          <w:lang w:val="en-US"/>
        </w:rPr>
        <w:t>Tolika</w:t>
      </w:r>
      <w:proofErr w:type="spellEnd"/>
      <w:r w:rsidRPr="00B535EC">
        <w:rPr>
          <w:szCs w:val="22"/>
          <w:lang w:val="en-US"/>
        </w:rPr>
        <w:t xml:space="preserve"> K., </w:t>
      </w:r>
      <w:r w:rsidRPr="00212F22">
        <w:rPr>
          <w:b/>
          <w:szCs w:val="22"/>
          <w:lang w:val="en-US"/>
        </w:rPr>
        <w:t>Anagnostopoulou C</w:t>
      </w:r>
      <w:r w:rsidRPr="00B535EC">
        <w:rPr>
          <w:szCs w:val="22"/>
          <w:lang w:val="en-US"/>
        </w:rPr>
        <w:t xml:space="preserve">. (2010): Future climate change assessments in the European Region: </w:t>
      </w:r>
      <w:r>
        <w:rPr>
          <w:szCs w:val="22"/>
          <w:lang w:val="en-US"/>
        </w:rPr>
        <w:t xml:space="preserve">Application of the </w:t>
      </w:r>
      <w:proofErr w:type="spellStart"/>
      <w:r>
        <w:rPr>
          <w:szCs w:val="22"/>
          <w:lang w:val="en-US"/>
        </w:rPr>
        <w:t>Köppens</w:t>
      </w:r>
      <w:proofErr w:type="spellEnd"/>
      <w:r>
        <w:rPr>
          <w:szCs w:val="22"/>
          <w:lang w:val="en-US"/>
        </w:rPr>
        <w:t xml:space="preserve"> clima</w:t>
      </w:r>
      <w:r w:rsidRPr="00B535EC">
        <w:rPr>
          <w:szCs w:val="22"/>
          <w:lang w:val="en-US"/>
        </w:rPr>
        <w:t>te classif</w:t>
      </w:r>
      <w:r>
        <w:rPr>
          <w:szCs w:val="22"/>
          <w:lang w:val="en-US"/>
        </w:rPr>
        <w:t>i</w:t>
      </w:r>
      <w:r w:rsidRPr="00B535EC">
        <w:rPr>
          <w:szCs w:val="22"/>
          <w:lang w:val="en-US"/>
        </w:rPr>
        <w:t>cation to updated region</w:t>
      </w:r>
      <w:r>
        <w:rPr>
          <w:szCs w:val="22"/>
          <w:lang w:val="en-US"/>
        </w:rPr>
        <w:t xml:space="preserve">al </w:t>
      </w:r>
      <w:r w:rsidRPr="00B535EC">
        <w:rPr>
          <w:szCs w:val="22"/>
          <w:lang w:val="en-US"/>
        </w:rPr>
        <w:t>climate models (RCMs). Proceedings of the 10</w:t>
      </w:r>
      <w:r w:rsidRPr="00B535EC">
        <w:rPr>
          <w:szCs w:val="22"/>
          <w:vertAlign w:val="superscript"/>
          <w:lang w:val="en-US"/>
        </w:rPr>
        <w:t>th</w:t>
      </w:r>
      <w:r w:rsidRPr="00B535EC">
        <w:rPr>
          <w:szCs w:val="22"/>
          <w:lang w:val="en-US"/>
        </w:rPr>
        <w:t xml:space="preserve"> Pan-Hellenic (International) Conference in Meteorology Climatology and Atmospheric Physics. Patra, 2010, 839- 846</w:t>
      </w:r>
    </w:p>
    <w:p w:rsidR="00273AA9" w:rsidRDefault="00273AA9" w:rsidP="00BA0401">
      <w:pPr>
        <w:pStyle w:val="BodyText"/>
        <w:numPr>
          <w:ilvl w:val="0"/>
          <w:numId w:val="8"/>
        </w:numPr>
        <w:rPr>
          <w:szCs w:val="22"/>
        </w:rPr>
      </w:pPr>
      <w:proofErr w:type="spellStart"/>
      <w:r w:rsidRPr="00477652">
        <w:rPr>
          <w:szCs w:val="22"/>
          <w:lang w:val="en-US"/>
        </w:rPr>
        <w:t>Rousi</w:t>
      </w:r>
      <w:proofErr w:type="spellEnd"/>
      <w:r w:rsidRPr="00477652">
        <w:rPr>
          <w:szCs w:val="22"/>
          <w:lang w:val="en-US"/>
        </w:rPr>
        <w:t xml:space="preserve"> E., </w:t>
      </w:r>
      <w:proofErr w:type="spellStart"/>
      <w:r w:rsidRPr="00477652">
        <w:rPr>
          <w:szCs w:val="22"/>
          <w:lang w:val="en-US"/>
        </w:rPr>
        <w:t>Tolika</w:t>
      </w:r>
      <w:proofErr w:type="spellEnd"/>
      <w:r w:rsidRPr="00477652">
        <w:rPr>
          <w:szCs w:val="22"/>
          <w:lang w:val="en-US"/>
        </w:rPr>
        <w:t xml:space="preserve"> K., </w:t>
      </w:r>
      <w:r w:rsidRPr="00212F22">
        <w:rPr>
          <w:b/>
          <w:szCs w:val="22"/>
          <w:lang w:val="en-US"/>
        </w:rPr>
        <w:t>Anagnostopoulou C</w:t>
      </w:r>
      <w:r w:rsidRPr="00477652">
        <w:rPr>
          <w:szCs w:val="22"/>
          <w:lang w:val="en-US"/>
        </w:rPr>
        <w:t xml:space="preserve">., </w:t>
      </w:r>
      <w:proofErr w:type="spellStart"/>
      <w:r w:rsidRPr="00477652">
        <w:rPr>
          <w:szCs w:val="22"/>
          <w:lang w:val="en-US"/>
        </w:rPr>
        <w:t>Maheras</w:t>
      </w:r>
      <w:proofErr w:type="spellEnd"/>
      <w:r w:rsidRPr="00477652">
        <w:rPr>
          <w:szCs w:val="22"/>
          <w:lang w:val="en-US"/>
        </w:rPr>
        <w:t xml:space="preserve"> P. (2010): </w:t>
      </w:r>
      <w:r>
        <w:rPr>
          <w:szCs w:val="22"/>
          <w:lang w:val="en-US"/>
        </w:rPr>
        <w:t>Scenarios of extreme temperature changes at the eastern Mediterranean through the end of the 21</w:t>
      </w:r>
      <w:r w:rsidRPr="00477652">
        <w:rPr>
          <w:szCs w:val="22"/>
          <w:vertAlign w:val="superscript"/>
          <w:lang w:val="en-US"/>
        </w:rPr>
        <w:t>st</w:t>
      </w:r>
      <w:r>
        <w:rPr>
          <w:szCs w:val="22"/>
          <w:lang w:val="en-US"/>
        </w:rPr>
        <w:t xml:space="preserve"> century</w:t>
      </w:r>
      <w:r w:rsidRPr="00477652">
        <w:rPr>
          <w:szCs w:val="22"/>
          <w:lang w:val="en-US"/>
        </w:rPr>
        <w:t xml:space="preserve">. Proceedings of the 10th Pan-Hellenic (International) Conference in Meteorology Climatology and Atmospheric Physics. </w:t>
      </w:r>
      <w:proofErr w:type="spellStart"/>
      <w:r w:rsidRPr="00477652">
        <w:rPr>
          <w:szCs w:val="22"/>
        </w:rPr>
        <w:t>Patra</w:t>
      </w:r>
      <w:proofErr w:type="spellEnd"/>
      <w:r w:rsidRPr="00477652">
        <w:rPr>
          <w:szCs w:val="22"/>
        </w:rPr>
        <w:t xml:space="preserve">, 2010, 666-672. </w:t>
      </w:r>
    </w:p>
    <w:p w:rsidR="00273AA9" w:rsidRDefault="00273AA9" w:rsidP="00BA0401">
      <w:pPr>
        <w:pStyle w:val="BodyText"/>
        <w:numPr>
          <w:ilvl w:val="0"/>
          <w:numId w:val="8"/>
        </w:numPr>
        <w:rPr>
          <w:szCs w:val="22"/>
        </w:rPr>
      </w:pPr>
      <w:proofErr w:type="spellStart"/>
      <w:r w:rsidRPr="00477652">
        <w:rPr>
          <w:szCs w:val="22"/>
          <w:lang w:val="en-US"/>
        </w:rPr>
        <w:t>Hatzaki</w:t>
      </w:r>
      <w:proofErr w:type="spellEnd"/>
      <w:r w:rsidRPr="00477652">
        <w:rPr>
          <w:szCs w:val="22"/>
          <w:lang w:val="en-US"/>
        </w:rPr>
        <w:t xml:space="preserve"> M., </w:t>
      </w:r>
      <w:proofErr w:type="spellStart"/>
      <w:r w:rsidRPr="00477652">
        <w:rPr>
          <w:szCs w:val="22"/>
          <w:lang w:val="en-US"/>
        </w:rPr>
        <w:t>Flocas</w:t>
      </w:r>
      <w:proofErr w:type="spellEnd"/>
      <w:r w:rsidRPr="00477652">
        <w:rPr>
          <w:szCs w:val="22"/>
          <w:lang w:val="en-US"/>
        </w:rPr>
        <w:t xml:space="preserve"> H., </w:t>
      </w:r>
      <w:proofErr w:type="spellStart"/>
      <w:r w:rsidRPr="00477652">
        <w:rPr>
          <w:szCs w:val="22"/>
          <w:lang w:val="en-US"/>
        </w:rPr>
        <w:t>Tolika</w:t>
      </w:r>
      <w:proofErr w:type="spellEnd"/>
      <w:r w:rsidRPr="00477652">
        <w:rPr>
          <w:szCs w:val="22"/>
          <w:lang w:val="en-US"/>
        </w:rPr>
        <w:t xml:space="preserve"> K. and </w:t>
      </w:r>
      <w:r w:rsidRPr="00212F22">
        <w:rPr>
          <w:b/>
          <w:szCs w:val="22"/>
          <w:lang w:val="en-US"/>
        </w:rPr>
        <w:t>Anagnostopoulou C</w:t>
      </w:r>
      <w:r w:rsidRPr="00477652">
        <w:rPr>
          <w:szCs w:val="22"/>
          <w:lang w:val="en-US"/>
        </w:rPr>
        <w:t xml:space="preserve">., (2010): The impact of the Eastern Mediterranean teleconnection Pattern on temperature and precipitation regimes over Northwestern Europe. </w:t>
      </w:r>
      <w:r w:rsidRPr="005E4087">
        <w:rPr>
          <w:szCs w:val="22"/>
          <w:lang w:val="en-US"/>
        </w:rPr>
        <w:t xml:space="preserve">Proceedings of the 10th Pan-Hellenic (International) Conference in Meteorology Climatology and Atmospheric Physics. </w:t>
      </w:r>
      <w:proofErr w:type="spellStart"/>
      <w:r w:rsidRPr="005E4087">
        <w:rPr>
          <w:szCs w:val="22"/>
        </w:rPr>
        <w:t>Patra</w:t>
      </w:r>
      <w:proofErr w:type="spellEnd"/>
      <w:r w:rsidRPr="005E4087">
        <w:rPr>
          <w:szCs w:val="22"/>
        </w:rPr>
        <w:t>, 2010,</w:t>
      </w:r>
      <w:r>
        <w:rPr>
          <w:szCs w:val="22"/>
        </w:rPr>
        <w:t xml:space="preserve"> 753-760.</w:t>
      </w:r>
    </w:p>
    <w:p w:rsidR="00273AA9" w:rsidRPr="005E4087" w:rsidRDefault="00273AA9" w:rsidP="00BA0401">
      <w:pPr>
        <w:pStyle w:val="BodyText"/>
        <w:numPr>
          <w:ilvl w:val="0"/>
          <w:numId w:val="8"/>
        </w:numPr>
        <w:rPr>
          <w:szCs w:val="22"/>
          <w:lang w:val="en-US"/>
        </w:rPr>
      </w:pPr>
      <w:proofErr w:type="spellStart"/>
      <w:r w:rsidRPr="00477652">
        <w:rPr>
          <w:szCs w:val="22"/>
          <w:lang w:val="en-US"/>
        </w:rPr>
        <w:t>Rousi</w:t>
      </w:r>
      <w:proofErr w:type="spellEnd"/>
      <w:r w:rsidRPr="005E4087">
        <w:rPr>
          <w:szCs w:val="22"/>
          <w:lang w:val="en-US"/>
        </w:rPr>
        <w:t xml:space="preserve"> </w:t>
      </w:r>
      <w:r w:rsidRPr="00477652">
        <w:rPr>
          <w:szCs w:val="22"/>
          <w:lang w:val="en-US"/>
        </w:rPr>
        <w:t>E</w:t>
      </w:r>
      <w:r w:rsidRPr="005E4087">
        <w:rPr>
          <w:szCs w:val="22"/>
          <w:lang w:val="en-US"/>
        </w:rPr>
        <w:t xml:space="preserve">., </w:t>
      </w:r>
      <w:proofErr w:type="spellStart"/>
      <w:r w:rsidRPr="00477652">
        <w:rPr>
          <w:szCs w:val="22"/>
          <w:lang w:val="en-US"/>
        </w:rPr>
        <w:t>Tolika</w:t>
      </w:r>
      <w:proofErr w:type="spellEnd"/>
      <w:r w:rsidRPr="005E4087">
        <w:rPr>
          <w:szCs w:val="22"/>
          <w:lang w:val="en-US"/>
        </w:rPr>
        <w:t xml:space="preserve"> </w:t>
      </w:r>
      <w:r w:rsidRPr="00477652">
        <w:rPr>
          <w:szCs w:val="22"/>
          <w:lang w:val="en-US"/>
        </w:rPr>
        <w:t>K</w:t>
      </w:r>
      <w:r w:rsidRPr="005E4087">
        <w:rPr>
          <w:szCs w:val="22"/>
          <w:lang w:val="en-US"/>
        </w:rPr>
        <w:t xml:space="preserve">., </w:t>
      </w:r>
      <w:proofErr w:type="gramStart"/>
      <w:r w:rsidRPr="00212F22">
        <w:rPr>
          <w:b/>
          <w:szCs w:val="22"/>
          <w:lang w:val="en-US"/>
        </w:rPr>
        <w:t>Anagnostopoulou</w:t>
      </w:r>
      <w:proofErr w:type="gramEnd"/>
      <w:r w:rsidRPr="00212F22">
        <w:rPr>
          <w:b/>
          <w:szCs w:val="22"/>
          <w:lang w:val="en-US"/>
        </w:rPr>
        <w:t xml:space="preserve"> C</w:t>
      </w:r>
      <w:r w:rsidRPr="005E4087">
        <w:rPr>
          <w:szCs w:val="22"/>
          <w:lang w:val="en-US"/>
        </w:rPr>
        <w:t xml:space="preserve">., </w:t>
      </w:r>
      <w:proofErr w:type="spellStart"/>
      <w:r w:rsidRPr="00477652">
        <w:rPr>
          <w:szCs w:val="22"/>
          <w:lang w:val="en-US"/>
        </w:rPr>
        <w:t>Maheras</w:t>
      </w:r>
      <w:proofErr w:type="spellEnd"/>
      <w:r w:rsidRPr="005E4087">
        <w:rPr>
          <w:szCs w:val="22"/>
          <w:lang w:val="en-US"/>
        </w:rPr>
        <w:t xml:space="preserve"> </w:t>
      </w:r>
      <w:r w:rsidRPr="00477652">
        <w:rPr>
          <w:szCs w:val="22"/>
          <w:lang w:val="en-US"/>
        </w:rPr>
        <w:t>P</w:t>
      </w:r>
      <w:r w:rsidRPr="005E4087">
        <w:rPr>
          <w:szCs w:val="22"/>
          <w:lang w:val="en-US"/>
        </w:rPr>
        <w:t xml:space="preserve">. (2010): </w:t>
      </w:r>
      <w:r>
        <w:rPr>
          <w:szCs w:val="22"/>
          <w:lang w:val="en-US"/>
        </w:rPr>
        <w:t>Analysis of the Frequency of Daily Precipitation series in Greece through the 21</w:t>
      </w:r>
      <w:r w:rsidRPr="005E4087">
        <w:rPr>
          <w:szCs w:val="22"/>
          <w:vertAlign w:val="superscript"/>
          <w:lang w:val="en-US"/>
        </w:rPr>
        <w:t>st</w:t>
      </w:r>
      <w:r>
        <w:rPr>
          <w:szCs w:val="22"/>
          <w:lang w:val="en-US"/>
        </w:rPr>
        <w:t xml:space="preserve"> century: Future scenarios of a regional climate model (RCM). </w:t>
      </w:r>
      <w:r w:rsidRPr="005E4087">
        <w:rPr>
          <w:szCs w:val="22"/>
          <w:lang w:val="en-US"/>
        </w:rPr>
        <w:t>Proceedings of the 9</w:t>
      </w:r>
      <w:r>
        <w:rPr>
          <w:szCs w:val="22"/>
          <w:lang w:val="en-US"/>
        </w:rPr>
        <w:t>th</w:t>
      </w:r>
      <w:r w:rsidRPr="005E4087">
        <w:rPr>
          <w:szCs w:val="22"/>
          <w:lang w:val="en-US"/>
        </w:rPr>
        <w:t xml:space="preserve"> </w:t>
      </w:r>
      <w:r>
        <w:rPr>
          <w:szCs w:val="22"/>
          <w:lang w:val="en-US"/>
        </w:rPr>
        <w:t>Hellenic Geographical Conference</w:t>
      </w:r>
      <w:r w:rsidRPr="005E4087">
        <w:rPr>
          <w:szCs w:val="22"/>
          <w:lang w:val="en-US"/>
        </w:rPr>
        <w:t xml:space="preserve">, </w:t>
      </w:r>
      <w:r>
        <w:rPr>
          <w:szCs w:val="22"/>
          <w:lang w:val="en-US"/>
        </w:rPr>
        <w:t>Athens</w:t>
      </w:r>
      <w:r w:rsidRPr="005E4087">
        <w:rPr>
          <w:szCs w:val="22"/>
          <w:lang w:val="en-US"/>
        </w:rPr>
        <w:t xml:space="preserve">, 4-6 </w:t>
      </w:r>
      <w:r>
        <w:rPr>
          <w:szCs w:val="22"/>
          <w:lang w:val="en-US"/>
        </w:rPr>
        <w:t>November</w:t>
      </w:r>
      <w:r w:rsidRPr="005E4087">
        <w:rPr>
          <w:szCs w:val="22"/>
          <w:lang w:val="en-US"/>
        </w:rPr>
        <w:t xml:space="preserve"> 2010, 25-32.</w:t>
      </w:r>
    </w:p>
    <w:p w:rsidR="00273AA9" w:rsidRPr="00B535EC" w:rsidRDefault="00273AA9" w:rsidP="00BA0401">
      <w:pPr>
        <w:pStyle w:val="BodyText"/>
        <w:numPr>
          <w:ilvl w:val="0"/>
          <w:numId w:val="8"/>
        </w:numPr>
        <w:rPr>
          <w:szCs w:val="22"/>
          <w:lang w:val="en-US"/>
        </w:rPr>
      </w:pPr>
      <w:r w:rsidRPr="00212F22">
        <w:rPr>
          <w:b/>
          <w:szCs w:val="22"/>
          <w:lang w:val="en-US"/>
        </w:rPr>
        <w:t>Anagnostopoulou C</w:t>
      </w:r>
      <w:r w:rsidRPr="00B535EC">
        <w:rPr>
          <w:szCs w:val="22"/>
          <w:lang w:val="en-US"/>
        </w:rPr>
        <w:t xml:space="preserve">., </w:t>
      </w:r>
      <w:proofErr w:type="spellStart"/>
      <w:r w:rsidRPr="00B535EC">
        <w:rPr>
          <w:szCs w:val="22"/>
          <w:lang w:val="en-US"/>
        </w:rPr>
        <w:t>Tolika</w:t>
      </w:r>
      <w:proofErr w:type="spellEnd"/>
      <w:r w:rsidRPr="00B535EC">
        <w:rPr>
          <w:szCs w:val="22"/>
          <w:lang w:val="en-US"/>
        </w:rPr>
        <w:t xml:space="preserve"> K., </w:t>
      </w:r>
      <w:proofErr w:type="spellStart"/>
      <w:r w:rsidRPr="00B535EC">
        <w:rPr>
          <w:szCs w:val="22"/>
          <w:lang w:val="en-US"/>
        </w:rPr>
        <w:t>Maheras</w:t>
      </w:r>
      <w:proofErr w:type="spellEnd"/>
      <w:r w:rsidRPr="00B535EC">
        <w:rPr>
          <w:szCs w:val="22"/>
          <w:lang w:val="en-US"/>
        </w:rPr>
        <w:t xml:space="preserve"> P </w:t>
      </w:r>
      <w:r>
        <w:rPr>
          <w:szCs w:val="22"/>
          <w:lang w:val="en-US"/>
        </w:rPr>
        <w:t xml:space="preserve">(2012) </w:t>
      </w:r>
      <w:r w:rsidRPr="00B535EC">
        <w:rPr>
          <w:szCs w:val="22"/>
          <w:lang w:val="en-US"/>
        </w:rPr>
        <w:t xml:space="preserve">Drought Index over Greece as simulated by a statistical downscaling model. Proceedings of the 11th International Conference on Meteorology, Climatology and Atmospheric Physics, COMECAP 2012, Athens, 30 May – 1 June 2012, 385-390. </w:t>
      </w:r>
    </w:p>
    <w:p w:rsidR="00273AA9" w:rsidRPr="00B535EC" w:rsidRDefault="00273AA9" w:rsidP="00BA0401">
      <w:pPr>
        <w:pStyle w:val="BodyText"/>
        <w:numPr>
          <w:ilvl w:val="0"/>
          <w:numId w:val="8"/>
        </w:numPr>
        <w:rPr>
          <w:szCs w:val="22"/>
          <w:lang w:val="en-US"/>
        </w:rPr>
      </w:pPr>
      <w:proofErr w:type="spellStart"/>
      <w:r w:rsidRPr="00B535EC">
        <w:rPr>
          <w:szCs w:val="22"/>
          <w:lang w:val="en-US"/>
        </w:rPr>
        <w:t>Rousi</w:t>
      </w:r>
      <w:proofErr w:type="spellEnd"/>
      <w:r w:rsidRPr="00B535EC">
        <w:rPr>
          <w:szCs w:val="22"/>
          <w:lang w:val="en-US"/>
        </w:rPr>
        <w:t xml:space="preserve"> E, </w:t>
      </w:r>
      <w:r w:rsidRPr="00212F22">
        <w:rPr>
          <w:b/>
          <w:szCs w:val="22"/>
          <w:lang w:val="en-US"/>
        </w:rPr>
        <w:t>Anagnostopoulou C</w:t>
      </w:r>
      <w:r w:rsidRPr="00B535EC">
        <w:rPr>
          <w:szCs w:val="22"/>
          <w:lang w:val="en-US"/>
        </w:rPr>
        <w:t xml:space="preserve">, K. </w:t>
      </w:r>
      <w:proofErr w:type="spellStart"/>
      <w:r w:rsidRPr="00B535EC">
        <w:rPr>
          <w:szCs w:val="22"/>
          <w:lang w:val="en-US"/>
        </w:rPr>
        <w:t>Tolika</w:t>
      </w:r>
      <w:proofErr w:type="spellEnd"/>
      <w:r w:rsidRPr="00B535EC">
        <w:rPr>
          <w:szCs w:val="22"/>
          <w:lang w:val="en-US"/>
        </w:rPr>
        <w:t xml:space="preserve">, P. </w:t>
      </w:r>
      <w:proofErr w:type="spellStart"/>
      <w:r w:rsidRPr="00B535EC">
        <w:rPr>
          <w:szCs w:val="22"/>
          <w:lang w:val="en-US"/>
        </w:rPr>
        <w:t>Maheras</w:t>
      </w:r>
      <w:proofErr w:type="spellEnd"/>
      <w:r w:rsidRPr="00B535EC">
        <w:rPr>
          <w:szCs w:val="22"/>
          <w:lang w:val="en-US"/>
        </w:rPr>
        <w:t xml:space="preserve"> &amp; A. </w:t>
      </w:r>
      <w:proofErr w:type="spellStart"/>
      <w:r w:rsidRPr="00B535EC">
        <w:rPr>
          <w:szCs w:val="22"/>
          <w:lang w:val="en-US"/>
        </w:rPr>
        <w:t>Bloutsos</w:t>
      </w:r>
      <w:proofErr w:type="spellEnd"/>
      <w:r w:rsidRPr="00B535EC">
        <w:rPr>
          <w:szCs w:val="22"/>
          <w:lang w:val="en-US"/>
        </w:rPr>
        <w:t xml:space="preserve"> (2012) ECHAM5/MPI General Circulation Model Simulations of Teleconnection Indices over Europe. Proceedings of the 11th International Conference on Meteorology, Climatology and Atmospheric Physics, COMECAP 2012, Athens, 30 May – 1 June 2012, 709-715.</w:t>
      </w:r>
    </w:p>
    <w:p w:rsidR="00273AA9" w:rsidRPr="00B535EC" w:rsidRDefault="00273AA9" w:rsidP="00BA0401">
      <w:pPr>
        <w:pStyle w:val="BodyText"/>
        <w:numPr>
          <w:ilvl w:val="0"/>
          <w:numId w:val="8"/>
        </w:numPr>
        <w:rPr>
          <w:szCs w:val="22"/>
          <w:lang w:val="en-US"/>
        </w:rPr>
      </w:pPr>
      <w:proofErr w:type="spellStart"/>
      <w:r w:rsidRPr="00B535EC">
        <w:rPr>
          <w:szCs w:val="22"/>
          <w:lang w:val="en-US"/>
        </w:rPr>
        <w:t>Tolika</w:t>
      </w:r>
      <w:proofErr w:type="spellEnd"/>
      <w:r w:rsidRPr="00B535EC">
        <w:rPr>
          <w:szCs w:val="22"/>
          <w:lang w:val="en-US"/>
        </w:rPr>
        <w:t xml:space="preserve"> K., </w:t>
      </w:r>
      <w:r w:rsidRPr="00212F22">
        <w:rPr>
          <w:b/>
          <w:szCs w:val="22"/>
          <w:lang w:val="en-US"/>
        </w:rPr>
        <w:t>Anagnostopoulou C</w:t>
      </w:r>
      <w:r w:rsidRPr="00B535EC">
        <w:rPr>
          <w:szCs w:val="22"/>
          <w:lang w:val="en-US"/>
        </w:rPr>
        <w:t xml:space="preserve">hr. (2012) Extreme heat wave events in the Thessaloniki region: Past, Present and Future Projections. Proceedings of the 11th International Conference on Meteorology, Climatology and Atmospheric Physics, COMECAP 2012, Athens, 30 May – 1 June 2012, 765-772. </w:t>
      </w:r>
    </w:p>
    <w:p w:rsidR="00273AA9" w:rsidRDefault="00273AA9" w:rsidP="00BA0401">
      <w:pPr>
        <w:pStyle w:val="BodyText"/>
        <w:numPr>
          <w:ilvl w:val="0"/>
          <w:numId w:val="8"/>
        </w:numPr>
        <w:rPr>
          <w:szCs w:val="22"/>
          <w:lang w:val="en-US"/>
        </w:rPr>
      </w:pPr>
      <w:proofErr w:type="spellStart"/>
      <w:r w:rsidRPr="00047974">
        <w:rPr>
          <w:szCs w:val="22"/>
          <w:lang w:val="fr-FR"/>
        </w:rPr>
        <w:t>Maheras</w:t>
      </w:r>
      <w:proofErr w:type="spellEnd"/>
      <w:r w:rsidRPr="00047974">
        <w:rPr>
          <w:szCs w:val="22"/>
          <w:lang w:val="fr-FR"/>
        </w:rPr>
        <w:t xml:space="preserve"> P., </w:t>
      </w:r>
      <w:proofErr w:type="spellStart"/>
      <w:r w:rsidRPr="00047974">
        <w:rPr>
          <w:szCs w:val="22"/>
          <w:lang w:val="fr-FR"/>
        </w:rPr>
        <w:t>Tolika</w:t>
      </w:r>
      <w:proofErr w:type="spellEnd"/>
      <w:r w:rsidRPr="00047974">
        <w:rPr>
          <w:szCs w:val="22"/>
          <w:lang w:val="fr-FR"/>
        </w:rPr>
        <w:t xml:space="preserve"> K., </w:t>
      </w:r>
      <w:r w:rsidRPr="00212F22">
        <w:rPr>
          <w:b/>
          <w:szCs w:val="22"/>
          <w:lang w:val="fr-FR"/>
        </w:rPr>
        <w:t>Anagnostopoulou C</w:t>
      </w:r>
      <w:r w:rsidRPr="00047974">
        <w:rPr>
          <w:szCs w:val="22"/>
          <w:lang w:val="fr-FR"/>
        </w:rPr>
        <w:t xml:space="preserve">(1) et </w:t>
      </w:r>
      <w:proofErr w:type="spellStart"/>
      <w:r w:rsidRPr="00047974">
        <w:rPr>
          <w:szCs w:val="22"/>
          <w:lang w:val="fr-FR"/>
        </w:rPr>
        <w:t>Machera</w:t>
      </w:r>
      <w:proofErr w:type="spellEnd"/>
      <w:r w:rsidRPr="00047974">
        <w:rPr>
          <w:szCs w:val="22"/>
          <w:lang w:val="fr-FR"/>
        </w:rPr>
        <w:t xml:space="preserve"> F. (2012) Types De Circulation </w:t>
      </w:r>
      <w:proofErr w:type="gramStart"/>
      <w:r w:rsidRPr="00047974">
        <w:rPr>
          <w:szCs w:val="22"/>
          <w:lang w:val="fr-FR"/>
        </w:rPr>
        <w:t>Associes</w:t>
      </w:r>
      <w:proofErr w:type="gramEnd"/>
      <w:r w:rsidRPr="00047974">
        <w:rPr>
          <w:szCs w:val="22"/>
          <w:lang w:val="fr-FR"/>
        </w:rPr>
        <w:t xml:space="preserve"> Au Flux Des Etésiens Dans La Mer Egée. 25ème Colloque de l’AIC 2012 (Grenoble, 5-8 septembre 2012), 493-498.</w:t>
      </w:r>
      <w:r>
        <w:rPr>
          <w:szCs w:val="22"/>
          <w:lang w:val="en-US"/>
        </w:rPr>
        <w:t xml:space="preserve"> </w:t>
      </w:r>
    </w:p>
    <w:p w:rsidR="00273AA9" w:rsidRPr="00047974" w:rsidRDefault="00273AA9" w:rsidP="00BA0401">
      <w:pPr>
        <w:pStyle w:val="BodyText"/>
        <w:numPr>
          <w:ilvl w:val="0"/>
          <w:numId w:val="8"/>
        </w:numPr>
        <w:rPr>
          <w:szCs w:val="22"/>
          <w:lang w:val="en-US"/>
        </w:rPr>
      </w:pPr>
      <w:proofErr w:type="spellStart"/>
      <w:r w:rsidRPr="005E4087">
        <w:rPr>
          <w:szCs w:val="22"/>
          <w:lang w:val="en-US"/>
        </w:rPr>
        <w:t>Galiatsatou</w:t>
      </w:r>
      <w:proofErr w:type="spellEnd"/>
      <w:r w:rsidRPr="005E4087">
        <w:rPr>
          <w:szCs w:val="22"/>
          <w:lang w:val="en-US"/>
        </w:rPr>
        <w:t xml:space="preserve"> P, </w:t>
      </w:r>
      <w:proofErr w:type="spellStart"/>
      <w:r w:rsidRPr="005E4087">
        <w:rPr>
          <w:szCs w:val="22"/>
          <w:lang w:val="en-US"/>
        </w:rPr>
        <w:t>Prinos</w:t>
      </w:r>
      <w:proofErr w:type="spellEnd"/>
      <w:r w:rsidRPr="005E4087">
        <w:rPr>
          <w:szCs w:val="22"/>
          <w:lang w:val="en-US"/>
        </w:rPr>
        <w:t xml:space="preserve"> P, </w:t>
      </w:r>
      <w:r w:rsidRPr="00212F22">
        <w:rPr>
          <w:b/>
          <w:szCs w:val="22"/>
          <w:lang w:val="en-US"/>
        </w:rPr>
        <w:t>Anagnostopoulou C</w:t>
      </w:r>
      <w:r w:rsidRPr="005E4087">
        <w:rPr>
          <w:szCs w:val="22"/>
          <w:lang w:val="en-US"/>
        </w:rPr>
        <w:t xml:space="preserve"> and </w:t>
      </w:r>
      <w:proofErr w:type="spellStart"/>
      <w:r w:rsidRPr="005E4087">
        <w:rPr>
          <w:szCs w:val="22"/>
          <w:lang w:val="en-US"/>
        </w:rPr>
        <w:t>Vasiliadis</w:t>
      </w:r>
      <w:proofErr w:type="spellEnd"/>
      <w:r w:rsidRPr="005E4087">
        <w:rPr>
          <w:szCs w:val="22"/>
          <w:lang w:val="en-US"/>
        </w:rPr>
        <w:t xml:space="preserve"> L (2013) Linear and nonlinear modelling for nonstationary annual maximum frequency analysis of storm </w:t>
      </w:r>
      <w:r w:rsidRPr="005E4087">
        <w:rPr>
          <w:szCs w:val="22"/>
          <w:lang w:val="en-US"/>
        </w:rPr>
        <w:lastRenderedPageBreak/>
        <w:t>surges</w:t>
      </w:r>
      <w:r>
        <w:rPr>
          <w:szCs w:val="22"/>
          <w:lang w:val="en-US"/>
        </w:rPr>
        <w:t>.</w:t>
      </w:r>
      <w:r w:rsidRPr="005E4087">
        <w:rPr>
          <w:szCs w:val="22"/>
          <w:lang w:val="en-US"/>
        </w:rPr>
        <w:t xml:space="preserve"> Proceedings of the 1st International Short Conference on Advances in Extreme Value Analysis and Application to Natural Hazards (EVAN 2013), Siegen 2013, 66-76</w:t>
      </w:r>
    </w:p>
    <w:p w:rsidR="00273AA9" w:rsidRPr="00047974" w:rsidRDefault="00273AA9" w:rsidP="00BA0401">
      <w:pPr>
        <w:pStyle w:val="BodyText"/>
        <w:numPr>
          <w:ilvl w:val="0"/>
          <w:numId w:val="8"/>
        </w:numPr>
        <w:rPr>
          <w:szCs w:val="22"/>
          <w:lang w:val="en-US"/>
        </w:rPr>
      </w:pPr>
      <w:proofErr w:type="spellStart"/>
      <w:r w:rsidRPr="00047974">
        <w:rPr>
          <w:szCs w:val="22"/>
          <w:lang w:val="fr-FR"/>
        </w:rPr>
        <w:t>Maheras</w:t>
      </w:r>
      <w:proofErr w:type="spellEnd"/>
      <w:r w:rsidRPr="00047974">
        <w:rPr>
          <w:szCs w:val="22"/>
          <w:lang w:val="fr-FR"/>
        </w:rPr>
        <w:t xml:space="preserve"> P, </w:t>
      </w:r>
      <w:proofErr w:type="spellStart"/>
      <w:r w:rsidRPr="00047974">
        <w:rPr>
          <w:szCs w:val="22"/>
          <w:lang w:val="fr-FR"/>
        </w:rPr>
        <w:t>Tolika</w:t>
      </w:r>
      <w:proofErr w:type="spellEnd"/>
      <w:r w:rsidRPr="00047974">
        <w:rPr>
          <w:szCs w:val="22"/>
          <w:lang w:val="fr-FR"/>
        </w:rPr>
        <w:t xml:space="preserve"> K, </w:t>
      </w:r>
      <w:r w:rsidRPr="00212F22">
        <w:rPr>
          <w:b/>
          <w:szCs w:val="22"/>
          <w:lang w:val="fr-FR"/>
        </w:rPr>
        <w:t>Anagnostopoulou C</w:t>
      </w:r>
      <w:r w:rsidRPr="00047974">
        <w:rPr>
          <w:szCs w:val="22"/>
          <w:lang w:val="fr-FR"/>
        </w:rPr>
        <w:t xml:space="preserve"> and </w:t>
      </w:r>
      <w:proofErr w:type="spellStart"/>
      <w:r w:rsidRPr="00047974">
        <w:rPr>
          <w:szCs w:val="22"/>
          <w:lang w:val="fr-FR"/>
        </w:rPr>
        <w:t>Kolyva</w:t>
      </w:r>
      <w:proofErr w:type="spellEnd"/>
      <w:r w:rsidRPr="00047974">
        <w:rPr>
          <w:szCs w:val="22"/>
          <w:lang w:val="fr-FR"/>
        </w:rPr>
        <w:t xml:space="preserve"> – </w:t>
      </w:r>
      <w:proofErr w:type="spellStart"/>
      <w:r w:rsidRPr="00047974">
        <w:rPr>
          <w:szCs w:val="22"/>
          <w:lang w:val="fr-FR"/>
        </w:rPr>
        <w:t>Machera</w:t>
      </w:r>
      <w:proofErr w:type="spellEnd"/>
      <w:r w:rsidRPr="00047974">
        <w:rPr>
          <w:szCs w:val="22"/>
          <w:lang w:val="fr-FR"/>
        </w:rPr>
        <w:t xml:space="preserve"> F (2014) Relationship </w:t>
      </w:r>
      <w:proofErr w:type="spellStart"/>
      <w:r w:rsidRPr="00047974">
        <w:rPr>
          <w:szCs w:val="22"/>
          <w:lang w:val="fr-FR"/>
        </w:rPr>
        <w:t>between</w:t>
      </w:r>
      <w:proofErr w:type="spellEnd"/>
      <w:r w:rsidRPr="00047974">
        <w:rPr>
          <w:szCs w:val="22"/>
          <w:lang w:val="fr-FR"/>
        </w:rPr>
        <w:t xml:space="preserve"> the </w:t>
      </w:r>
      <w:proofErr w:type="spellStart"/>
      <w:r w:rsidRPr="00047974">
        <w:rPr>
          <w:szCs w:val="22"/>
          <w:lang w:val="fr-FR"/>
        </w:rPr>
        <w:t>atmospheric</w:t>
      </w:r>
      <w:proofErr w:type="spellEnd"/>
      <w:r w:rsidRPr="00047974">
        <w:rPr>
          <w:szCs w:val="22"/>
          <w:lang w:val="fr-FR"/>
        </w:rPr>
        <w:t xml:space="preserve"> circulation over the </w:t>
      </w:r>
      <w:proofErr w:type="spellStart"/>
      <w:r w:rsidRPr="00047974">
        <w:rPr>
          <w:szCs w:val="22"/>
          <w:lang w:val="fr-FR"/>
        </w:rPr>
        <w:t>Mediterranean</w:t>
      </w:r>
      <w:proofErr w:type="spellEnd"/>
      <w:r w:rsidRPr="00047974">
        <w:rPr>
          <w:szCs w:val="22"/>
          <w:lang w:val="fr-FR"/>
        </w:rPr>
        <w:t xml:space="preserve"> and the </w:t>
      </w:r>
      <w:proofErr w:type="spellStart"/>
      <w:r w:rsidRPr="00047974">
        <w:rPr>
          <w:szCs w:val="22"/>
          <w:lang w:val="fr-FR"/>
        </w:rPr>
        <w:t>teleconnections</w:t>
      </w:r>
      <w:proofErr w:type="spellEnd"/>
      <w:r w:rsidRPr="00047974">
        <w:rPr>
          <w:szCs w:val="22"/>
          <w:lang w:val="fr-FR"/>
        </w:rPr>
        <w:t xml:space="preserve"> over the </w:t>
      </w:r>
      <w:proofErr w:type="spellStart"/>
      <w:r w:rsidRPr="00047974">
        <w:rPr>
          <w:szCs w:val="22"/>
          <w:lang w:val="fr-FR"/>
        </w:rPr>
        <w:t>eastern</w:t>
      </w:r>
      <w:proofErr w:type="spellEnd"/>
      <w:r w:rsidRPr="00047974">
        <w:rPr>
          <w:szCs w:val="22"/>
          <w:lang w:val="fr-FR"/>
        </w:rPr>
        <w:t xml:space="preserve"> Atlantic. </w:t>
      </w:r>
      <w:proofErr w:type="spellStart"/>
      <w:r w:rsidRPr="00047974">
        <w:rPr>
          <w:szCs w:val="22"/>
          <w:lang w:val="fr-FR"/>
        </w:rPr>
        <w:t>Proceedings</w:t>
      </w:r>
      <w:proofErr w:type="spellEnd"/>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168-172.</w:t>
      </w:r>
      <w:r w:rsidRPr="00047974">
        <w:rPr>
          <w:szCs w:val="22"/>
          <w:lang w:val="en-US"/>
        </w:rPr>
        <w:t xml:space="preserve"> </w:t>
      </w:r>
    </w:p>
    <w:p w:rsidR="00273AA9" w:rsidRDefault="00273AA9" w:rsidP="00BA0401">
      <w:pPr>
        <w:pStyle w:val="BodyText"/>
        <w:numPr>
          <w:ilvl w:val="0"/>
          <w:numId w:val="8"/>
        </w:numPr>
        <w:rPr>
          <w:szCs w:val="22"/>
          <w:lang w:val="en-US"/>
        </w:rPr>
      </w:pPr>
      <w:proofErr w:type="spellStart"/>
      <w:r w:rsidRPr="00047974">
        <w:rPr>
          <w:szCs w:val="22"/>
          <w:lang w:val="fr-FR"/>
        </w:rPr>
        <w:t>Rousi</w:t>
      </w:r>
      <w:proofErr w:type="spellEnd"/>
      <w:r w:rsidRPr="00047974">
        <w:rPr>
          <w:szCs w:val="22"/>
          <w:lang w:val="fr-FR"/>
        </w:rPr>
        <w:t xml:space="preserve"> E, </w:t>
      </w:r>
      <w:r w:rsidRPr="00212F22">
        <w:rPr>
          <w:b/>
          <w:szCs w:val="22"/>
          <w:lang w:val="fr-FR"/>
        </w:rPr>
        <w:t>Anagnostopoulou C</w:t>
      </w:r>
      <w:r w:rsidRPr="00047974">
        <w:rPr>
          <w:szCs w:val="22"/>
          <w:lang w:val="fr-FR"/>
        </w:rPr>
        <w:t xml:space="preserve">, </w:t>
      </w:r>
      <w:proofErr w:type="spellStart"/>
      <w:r w:rsidRPr="00047974">
        <w:rPr>
          <w:szCs w:val="22"/>
          <w:lang w:val="fr-FR"/>
        </w:rPr>
        <w:t>Tolika</w:t>
      </w:r>
      <w:proofErr w:type="spellEnd"/>
      <w:r w:rsidRPr="00047974">
        <w:rPr>
          <w:szCs w:val="22"/>
          <w:lang w:val="fr-FR"/>
        </w:rPr>
        <w:t xml:space="preserve"> K and </w:t>
      </w:r>
      <w:proofErr w:type="spellStart"/>
      <w:r w:rsidRPr="00047974">
        <w:rPr>
          <w:szCs w:val="22"/>
          <w:lang w:val="fr-FR"/>
        </w:rPr>
        <w:t>Maheras</w:t>
      </w:r>
      <w:proofErr w:type="spellEnd"/>
      <w:r w:rsidRPr="00047974">
        <w:rPr>
          <w:szCs w:val="22"/>
          <w:lang w:val="fr-FR"/>
        </w:rPr>
        <w:t xml:space="preserve"> P (2014) </w:t>
      </w:r>
      <w:proofErr w:type="spellStart"/>
      <w:r w:rsidRPr="00047974">
        <w:rPr>
          <w:szCs w:val="22"/>
          <w:lang w:val="fr-FR"/>
        </w:rPr>
        <w:t>Effects</w:t>
      </w:r>
      <w:proofErr w:type="spellEnd"/>
      <w:r w:rsidRPr="00047974">
        <w:rPr>
          <w:szCs w:val="22"/>
          <w:lang w:val="fr-FR"/>
        </w:rPr>
        <w:t xml:space="preserve"> of </w:t>
      </w:r>
      <w:proofErr w:type="spellStart"/>
      <w:r w:rsidRPr="00047974">
        <w:rPr>
          <w:szCs w:val="22"/>
          <w:lang w:val="fr-FR"/>
        </w:rPr>
        <w:t>extreme</w:t>
      </w:r>
      <w:proofErr w:type="spellEnd"/>
      <w:r w:rsidRPr="00047974">
        <w:rPr>
          <w:szCs w:val="22"/>
          <w:lang w:val="fr-FR"/>
        </w:rPr>
        <w:t xml:space="preserve"> </w:t>
      </w:r>
      <w:proofErr w:type="spellStart"/>
      <w:r w:rsidRPr="00047974">
        <w:rPr>
          <w:szCs w:val="22"/>
          <w:lang w:val="fr-FR"/>
        </w:rPr>
        <w:t>teleconnection</w:t>
      </w:r>
      <w:proofErr w:type="spellEnd"/>
      <w:r w:rsidRPr="00047974">
        <w:rPr>
          <w:szCs w:val="22"/>
          <w:lang w:val="fr-FR"/>
        </w:rPr>
        <w:t xml:space="preserve"> indices on </w:t>
      </w:r>
      <w:proofErr w:type="spellStart"/>
      <w:r w:rsidRPr="00047974">
        <w:rPr>
          <w:szCs w:val="22"/>
          <w:lang w:val="fr-FR"/>
        </w:rPr>
        <w:t>climatic</w:t>
      </w:r>
      <w:proofErr w:type="spellEnd"/>
      <w:r w:rsidRPr="00047974">
        <w:rPr>
          <w:szCs w:val="22"/>
          <w:lang w:val="fr-FR"/>
        </w:rPr>
        <w:t xml:space="preserve"> </w:t>
      </w:r>
      <w:proofErr w:type="spellStart"/>
      <w:r w:rsidRPr="00047974">
        <w:rPr>
          <w:szCs w:val="22"/>
          <w:lang w:val="fr-FR"/>
        </w:rPr>
        <w:t>parameters</w:t>
      </w:r>
      <w:proofErr w:type="spellEnd"/>
      <w:r w:rsidRPr="00047974">
        <w:rPr>
          <w:szCs w:val="22"/>
          <w:lang w:val="fr-FR"/>
        </w:rPr>
        <w:t xml:space="preserve"> over the </w:t>
      </w:r>
      <w:proofErr w:type="spellStart"/>
      <w:r w:rsidRPr="00047974">
        <w:rPr>
          <w:szCs w:val="22"/>
          <w:lang w:val="fr-FR"/>
        </w:rPr>
        <w:t>Mediterranean</w:t>
      </w:r>
      <w:proofErr w:type="spellEnd"/>
      <w:r w:rsidRPr="00047974">
        <w:rPr>
          <w:szCs w:val="22"/>
          <w:lang w:val="fr-FR"/>
        </w:rPr>
        <w:t>:</w:t>
      </w:r>
      <w:r w:rsidRPr="003B0FDC">
        <w:rPr>
          <w:szCs w:val="22"/>
          <w:lang w:val="en-GB"/>
        </w:rPr>
        <w:t xml:space="preserve"> present</w:t>
      </w:r>
      <w:r w:rsidRPr="00047974">
        <w:rPr>
          <w:szCs w:val="22"/>
          <w:lang w:val="fr-FR"/>
        </w:rPr>
        <w:t xml:space="preserve"> and future simulations.</w:t>
      </w:r>
      <w:r w:rsidRPr="003B0FDC">
        <w:rPr>
          <w:szCs w:val="22"/>
          <w:lang w:val="en-US"/>
        </w:rPr>
        <w:t xml:space="preserve"> Proceedings</w:t>
      </w:r>
      <w:r w:rsidRPr="00047974">
        <w:rPr>
          <w:szCs w:val="22"/>
          <w:lang w:val="fr-FR"/>
        </w:rPr>
        <w:t xml:space="preserve"> of the 12th International</w:t>
      </w:r>
      <w:r w:rsidRPr="003B0FDC">
        <w:rPr>
          <w:szCs w:val="22"/>
          <w:lang w:val="en-GB"/>
        </w:rPr>
        <w:t xml:space="preserve"> Conference</w:t>
      </w:r>
      <w:r w:rsidRPr="00047974">
        <w:rPr>
          <w:szCs w:val="22"/>
          <w:lang w:val="fr-FR"/>
        </w:rPr>
        <w:t xml:space="preserve"> on</w:t>
      </w:r>
      <w:r w:rsidRPr="003B0FDC">
        <w:rPr>
          <w:szCs w:val="22"/>
          <w:lang w:val="en-GB"/>
        </w:rPr>
        <w:t xml:space="preserve"> Meteorology</w:t>
      </w:r>
      <w:r w:rsidRPr="00047974">
        <w:rPr>
          <w:szCs w:val="22"/>
          <w:lang w:val="fr-FR"/>
        </w:rPr>
        <w:t>,</w:t>
      </w:r>
      <w:r w:rsidRPr="003B0FDC">
        <w:rPr>
          <w:szCs w:val="22"/>
          <w:lang w:val="en-US"/>
        </w:rPr>
        <w:t xml:space="preserve"> Climatology</w:t>
      </w:r>
      <w:r w:rsidRPr="00047974">
        <w:rPr>
          <w:szCs w:val="22"/>
          <w:lang w:val="fr-FR"/>
        </w:rPr>
        <w:t xml:space="preserve"> and</w:t>
      </w:r>
      <w:r w:rsidRPr="003B0FDC">
        <w:rPr>
          <w:szCs w:val="22"/>
          <w:lang w:val="en-GB"/>
        </w:rPr>
        <w:t xml:space="preserve"> Atmospheric Physics</w:t>
      </w:r>
      <w:r w:rsidRPr="00047974">
        <w:rPr>
          <w:szCs w:val="22"/>
          <w:lang w:val="fr-FR"/>
        </w:rPr>
        <w:t>, COMECAP 2014,</w:t>
      </w:r>
      <w:r w:rsidRPr="003B0FDC">
        <w:rPr>
          <w:szCs w:val="22"/>
          <w:lang w:val="en-GB"/>
        </w:rPr>
        <w:t xml:space="preserve"> Heraklion</w:t>
      </w:r>
      <w:r w:rsidRPr="00047974">
        <w:rPr>
          <w:szCs w:val="22"/>
          <w:lang w:val="fr-FR"/>
        </w:rPr>
        <w:t>, May 2014, 122-126.</w:t>
      </w:r>
      <w:r w:rsidRPr="00047974">
        <w:rPr>
          <w:szCs w:val="22"/>
          <w:lang w:val="en-US"/>
        </w:rPr>
        <w:t xml:space="preserve"> </w:t>
      </w:r>
    </w:p>
    <w:p w:rsidR="00273AA9" w:rsidRPr="00047974" w:rsidRDefault="00273AA9" w:rsidP="00BA0401">
      <w:pPr>
        <w:pStyle w:val="BodyText"/>
        <w:numPr>
          <w:ilvl w:val="0"/>
          <w:numId w:val="8"/>
        </w:numPr>
        <w:rPr>
          <w:szCs w:val="22"/>
          <w:lang w:val="en-US"/>
        </w:rPr>
      </w:pPr>
      <w:r w:rsidRPr="003B0FDC">
        <w:rPr>
          <w:b/>
          <w:szCs w:val="22"/>
          <w:lang w:val="en-GB"/>
        </w:rPr>
        <w:t>Anagnostopoulou C</w:t>
      </w:r>
      <w:r w:rsidRPr="003B0FDC">
        <w:rPr>
          <w:szCs w:val="22"/>
          <w:lang w:val="en-GB"/>
        </w:rPr>
        <w:t xml:space="preserve">, </w:t>
      </w:r>
      <w:proofErr w:type="spellStart"/>
      <w:r w:rsidRPr="003B0FDC">
        <w:rPr>
          <w:szCs w:val="22"/>
          <w:lang w:val="en-GB"/>
        </w:rPr>
        <w:t>Zanis</w:t>
      </w:r>
      <w:proofErr w:type="spellEnd"/>
      <w:r w:rsidRPr="003B0FDC">
        <w:rPr>
          <w:szCs w:val="22"/>
          <w:lang w:val="en-GB"/>
        </w:rPr>
        <w:t xml:space="preserve"> P, </w:t>
      </w:r>
      <w:proofErr w:type="spellStart"/>
      <w:r w:rsidRPr="003B0FDC">
        <w:rPr>
          <w:szCs w:val="22"/>
          <w:lang w:val="en-GB"/>
        </w:rPr>
        <w:t>Katragkou</w:t>
      </w:r>
      <w:proofErr w:type="spellEnd"/>
      <w:r w:rsidRPr="003B0FDC">
        <w:rPr>
          <w:szCs w:val="22"/>
          <w:lang w:val="en-GB"/>
        </w:rPr>
        <w:t xml:space="preserve"> E, </w:t>
      </w:r>
      <w:proofErr w:type="spellStart"/>
      <w:r w:rsidRPr="003B0FDC">
        <w:rPr>
          <w:szCs w:val="22"/>
          <w:lang w:val="en-GB"/>
        </w:rPr>
        <w:t>Tegoulias</w:t>
      </w:r>
      <w:proofErr w:type="spellEnd"/>
      <w:r w:rsidRPr="003B0FDC">
        <w:rPr>
          <w:szCs w:val="22"/>
          <w:lang w:val="en-GB"/>
        </w:rPr>
        <w:t xml:space="preserve"> I and </w:t>
      </w:r>
      <w:proofErr w:type="spellStart"/>
      <w:r w:rsidRPr="003B0FDC">
        <w:rPr>
          <w:szCs w:val="22"/>
          <w:lang w:val="en-GB"/>
        </w:rPr>
        <w:t>Tolika</w:t>
      </w:r>
      <w:proofErr w:type="spellEnd"/>
      <w:r w:rsidRPr="003B0FDC">
        <w:rPr>
          <w:szCs w:val="22"/>
          <w:lang w:val="en-GB"/>
        </w:rPr>
        <w:t xml:space="preserve"> </w:t>
      </w:r>
      <w:proofErr w:type="gramStart"/>
      <w:r w:rsidRPr="003B0FDC">
        <w:rPr>
          <w:szCs w:val="22"/>
          <w:lang w:val="en-GB"/>
        </w:rPr>
        <w:t>K(</w:t>
      </w:r>
      <w:proofErr w:type="gramEnd"/>
      <w:r w:rsidRPr="003B0FDC">
        <w:rPr>
          <w:szCs w:val="22"/>
          <w:lang w:val="en-GB"/>
        </w:rPr>
        <w:t xml:space="preserve">2014) The future perspective of Etesian Wind patterns over Aegean Sea. </w:t>
      </w:r>
      <w:proofErr w:type="spellStart"/>
      <w:r w:rsidRPr="00047974">
        <w:rPr>
          <w:szCs w:val="22"/>
          <w:lang w:val="fr-FR"/>
        </w:rPr>
        <w:t>Proceedings</w:t>
      </w:r>
      <w:proofErr w:type="spellEnd"/>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55-60.</w:t>
      </w:r>
      <w:r w:rsidRPr="00047974">
        <w:rPr>
          <w:szCs w:val="22"/>
          <w:lang w:val="en-US"/>
        </w:rPr>
        <w:t xml:space="preserve"> </w:t>
      </w:r>
    </w:p>
    <w:p w:rsidR="00273AA9" w:rsidRPr="00047974" w:rsidRDefault="00273AA9" w:rsidP="00BA0401">
      <w:pPr>
        <w:pStyle w:val="BodyText"/>
        <w:numPr>
          <w:ilvl w:val="0"/>
          <w:numId w:val="8"/>
        </w:numPr>
        <w:rPr>
          <w:szCs w:val="22"/>
          <w:lang w:val="fr-FR"/>
        </w:rPr>
      </w:pPr>
      <w:proofErr w:type="spellStart"/>
      <w:r w:rsidRPr="00047974">
        <w:rPr>
          <w:szCs w:val="22"/>
          <w:lang w:val="fr-FR"/>
        </w:rPr>
        <w:t>Tolika</w:t>
      </w:r>
      <w:proofErr w:type="spellEnd"/>
      <w:r w:rsidRPr="00047974">
        <w:rPr>
          <w:szCs w:val="22"/>
          <w:lang w:val="fr-FR"/>
        </w:rPr>
        <w:t xml:space="preserve"> K, </w:t>
      </w:r>
      <w:r w:rsidRPr="00212F22">
        <w:rPr>
          <w:b/>
          <w:szCs w:val="22"/>
          <w:lang w:val="fr-FR"/>
        </w:rPr>
        <w:t>Anagnostopoulou C</w:t>
      </w:r>
      <w:r w:rsidRPr="00047974">
        <w:rPr>
          <w:szCs w:val="22"/>
          <w:lang w:val="fr-FR"/>
        </w:rPr>
        <w:t xml:space="preserve"> and </w:t>
      </w:r>
      <w:proofErr w:type="spellStart"/>
      <w:r w:rsidRPr="00047974">
        <w:rPr>
          <w:szCs w:val="22"/>
          <w:lang w:val="fr-FR"/>
        </w:rPr>
        <w:t>Krestenitis</w:t>
      </w:r>
      <w:proofErr w:type="spellEnd"/>
      <w:r w:rsidRPr="00047974">
        <w:rPr>
          <w:szCs w:val="22"/>
          <w:lang w:val="fr-FR"/>
        </w:rPr>
        <w:t xml:space="preserve"> Y (2014) Relationship </w:t>
      </w:r>
      <w:proofErr w:type="spellStart"/>
      <w:r w:rsidRPr="00047974">
        <w:rPr>
          <w:szCs w:val="22"/>
          <w:lang w:val="fr-FR"/>
        </w:rPr>
        <w:t>between</w:t>
      </w:r>
      <w:proofErr w:type="spellEnd"/>
      <w:r w:rsidRPr="00047974">
        <w:rPr>
          <w:szCs w:val="22"/>
          <w:lang w:val="fr-FR"/>
        </w:rPr>
        <w:t xml:space="preserve"> </w:t>
      </w:r>
      <w:proofErr w:type="spellStart"/>
      <w:r w:rsidRPr="00047974">
        <w:rPr>
          <w:szCs w:val="22"/>
          <w:lang w:val="fr-FR"/>
        </w:rPr>
        <w:t>atmospheric</w:t>
      </w:r>
      <w:proofErr w:type="spellEnd"/>
      <w:r w:rsidRPr="00047974">
        <w:rPr>
          <w:szCs w:val="22"/>
          <w:lang w:val="fr-FR"/>
        </w:rPr>
        <w:t xml:space="preserve"> circulation types</w:t>
      </w:r>
      <w:r>
        <w:rPr>
          <w:szCs w:val="22"/>
          <w:lang w:val="fr-FR"/>
        </w:rPr>
        <w:t xml:space="preserve"> </w:t>
      </w:r>
      <w:r w:rsidRPr="00047974">
        <w:rPr>
          <w:szCs w:val="22"/>
          <w:lang w:val="fr-FR"/>
        </w:rPr>
        <w:t xml:space="preserve">and </w:t>
      </w:r>
      <w:proofErr w:type="spellStart"/>
      <w:r w:rsidRPr="00047974">
        <w:rPr>
          <w:szCs w:val="22"/>
          <w:lang w:val="fr-FR"/>
        </w:rPr>
        <w:t>storm</w:t>
      </w:r>
      <w:proofErr w:type="spellEnd"/>
      <w:r w:rsidRPr="00047974">
        <w:rPr>
          <w:szCs w:val="22"/>
          <w:lang w:val="fr-FR"/>
        </w:rPr>
        <w:t xml:space="preserve"> </w:t>
      </w:r>
      <w:proofErr w:type="spellStart"/>
      <w:r w:rsidRPr="00047974">
        <w:rPr>
          <w:szCs w:val="22"/>
          <w:lang w:val="fr-FR"/>
        </w:rPr>
        <w:t>surges</w:t>
      </w:r>
      <w:proofErr w:type="spellEnd"/>
      <w:r>
        <w:rPr>
          <w:szCs w:val="22"/>
          <w:lang w:val="fr-FR"/>
        </w:rPr>
        <w:t xml:space="preserve"> </w:t>
      </w:r>
      <w:r w:rsidRPr="00047974">
        <w:rPr>
          <w:szCs w:val="22"/>
          <w:lang w:val="fr-FR"/>
        </w:rPr>
        <w:t xml:space="preserve">over the Greek </w:t>
      </w:r>
      <w:proofErr w:type="spellStart"/>
      <w:r w:rsidRPr="00047974">
        <w:rPr>
          <w:szCs w:val="22"/>
          <w:lang w:val="fr-FR"/>
        </w:rPr>
        <w:t>Seas</w:t>
      </w:r>
      <w:proofErr w:type="spellEnd"/>
      <w:r w:rsidRPr="00047974">
        <w:rPr>
          <w:szCs w:val="22"/>
          <w:lang w:val="fr-FR"/>
        </w:rPr>
        <w:t xml:space="preserve">. </w:t>
      </w:r>
      <w:proofErr w:type="spellStart"/>
      <w:r w:rsidRPr="00047974">
        <w:rPr>
          <w:szCs w:val="22"/>
          <w:lang w:val="fr-FR"/>
        </w:rPr>
        <w:t>Proceedings</w:t>
      </w:r>
      <w:proofErr w:type="spellEnd"/>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214-219.</w:t>
      </w:r>
    </w:p>
    <w:p w:rsidR="00273AA9" w:rsidRPr="00047974" w:rsidRDefault="00273AA9" w:rsidP="00BA0401">
      <w:pPr>
        <w:pStyle w:val="BodyText"/>
        <w:numPr>
          <w:ilvl w:val="0"/>
          <w:numId w:val="8"/>
        </w:numPr>
        <w:rPr>
          <w:szCs w:val="22"/>
          <w:lang w:val="fr-FR"/>
        </w:rPr>
      </w:pPr>
      <w:proofErr w:type="spellStart"/>
      <w:r w:rsidRPr="00047974">
        <w:rPr>
          <w:szCs w:val="22"/>
          <w:lang w:val="fr-FR"/>
        </w:rPr>
        <w:t>Tsavdari</w:t>
      </w:r>
      <w:proofErr w:type="spellEnd"/>
      <w:r w:rsidRPr="00047974">
        <w:rPr>
          <w:szCs w:val="22"/>
          <w:lang w:val="fr-FR"/>
        </w:rPr>
        <w:t xml:space="preserve"> A and </w:t>
      </w:r>
      <w:r w:rsidRPr="00212F22">
        <w:rPr>
          <w:b/>
          <w:szCs w:val="22"/>
          <w:lang w:val="fr-FR"/>
        </w:rPr>
        <w:t>Anagnostopoulou C</w:t>
      </w:r>
      <w:r w:rsidRPr="00047974">
        <w:rPr>
          <w:szCs w:val="22"/>
          <w:lang w:val="fr-FR"/>
        </w:rPr>
        <w:t xml:space="preserve"> (2014)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origins</w:t>
      </w:r>
      <w:proofErr w:type="spellEnd"/>
      <w:r w:rsidRPr="00047974">
        <w:rPr>
          <w:szCs w:val="22"/>
          <w:lang w:val="fr-FR"/>
        </w:rPr>
        <w:t xml:space="preserve"> of air </w:t>
      </w:r>
      <w:proofErr w:type="gramStart"/>
      <w:r w:rsidRPr="00047974">
        <w:rPr>
          <w:szCs w:val="22"/>
          <w:lang w:val="fr-FR"/>
        </w:rPr>
        <w:t>masses</w:t>
      </w:r>
      <w:proofErr w:type="gramEnd"/>
      <w:r w:rsidRPr="00047974">
        <w:rPr>
          <w:szCs w:val="22"/>
          <w:lang w:val="fr-FR"/>
        </w:rPr>
        <w:t xml:space="preserve"> over Thessaloniki. </w:t>
      </w:r>
      <w:proofErr w:type="spellStart"/>
      <w:r w:rsidRPr="00047974">
        <w:rPr>
          <w:szCs w:val="22"/>
          <w:lang w:val="fr-FR"/>
        </w:rPr>
        <w:t>Proceedings</w:t>
      </w:r>
      <w:proofErr w:type="spellEnd"/>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225-230.</w:t>
      </w:r>
    </w:p>
    <w:p w:rsidR="00273AA9" w:rsidRPr="00047974" w:rsidRDefault="00273AA9" w:rsidP="00BA0401">
      <w:pPr>
        <w:pStyle w:val="BodyText"/>
        <w:numPr>
          <w:ilvl w:val="0"/>
          <w:numId w:val="8"/>
        </w:numPr>
        <w:rPr>
          <w:szCs w:val="22"/>
          <w:lang w:val="fr-FR"/>
        </w:rPr>
      </w:pPr>
      <w:proofErr w:type="spellStart"/>
      <w:r w:rsidRPr="00047974">
        <w:rPr>
          <w:szCs w:val="22"/>
          <w:lang w:val="fr-FR"/>
        </w:rPr>
        <w:t>Vagenas</w:t>
      </w:r>
      <w:proofErr w:type="spellEnd"/>
      <w:r w:rsidRPr="00047974">
        <w:rPr>
          <w:szCs w:val="22"/>
          <w:lang w:val="fr-FR"/>
        </w:rPr>
        <w:t xml:space="preserve"> C, </w:t>
      </w:r>
      <w:r w:rsidRPr="00212F22">
        <w:rPr>
          <w:b/>
          <w:szCs w:val="22"/>
          <w:lang w:val="fr-FR"/>
        </w:rPr>
        <w:t>Anagnostopoulou C</w:t>
      </w:r>
      <w:r w:rsidRPr="00047974">
        <w:rPr>
          <w:szCs w:val="22"/>
          <w:lang w:val="fr-FR"/>
        </w:rPr>
        <w:t xml:space="preserve"> and </w:t>
      </w:r>
      <w:proofErr w:type="spellStart"/>
      <w:r w:rsidRPr="00047974">
        <w:rPr>
          <w:szCs w:val="22"/>
          <w:lang w:val="fr-FR"/>
        </w:rPr>
        <w:t>Tolika</w:t>
      </w:r>
      <w:proofErr w:type="spellEnd"/>
      <w:r w:rsidRPr="00047974">
        <w:rPr>
          <w:szCs w:val="22"/>
          <w:lang w:val="fr-FR"/>
        </w:rPr>
        <w:t xml:space="preserve"> K (2014) </w:t>
      </w:r>
      <w:proofErr w:type="spellStart"/>
      <w:r w:rsidRPr="00047974">
        <w:rPr>
          <w:szCs w:val="22"/>
          <w:lang w:val="fr-FR"/>
        </w:rPr>
        <w:t>Climatic</w:t>
      </w:r>
      <w:proofErr w:type="spellEnd"/>
      <w:r w:rsidRPr="00047974">
        <w:rPr>
          <w:szCs w:val="22"/>
          <w:lang w:val="fr-FR"/>
        </w:rPr>
        <w:t xml:space="preserve"> </w:t>
      </w:r>
      <w:proofErr w:type="spellStart"/>
      <w:r w:rsidRPr="00047974">
        <w:rPr>
          <w:szCs w:val="22"/>
          <w:lang w:val="fr-FR"/>
        </w:rPr>
        <w:t>study</w:t>
      </w:r>
      <w:proofErr w:type="spellEnd"/>
      <w:r w:rsidRPr="00047974">
        <w:rPr>
          <w:szCs w:val="22"/>
          <w:lang w:val="fr-FR"/>
        </w:rPr>
        <w:t xml:space="preserve"> of the surface </w:t>
      </w:r>
      <w:proofErr w:type="spellStart"/>
      <w:r w:rsidRPr="00047974">
        <w:rPr>
          <w:szCs w:val="22"/>
          <w:lang w:val="fr-FR"/>
        </w:rPr>
        <w:t>wind</w:t>
      </w:r>
      <w:proofErr w:type="spellEnd"/>
      <w:r w:rsidRPr="00047974">
        <w:rPr>
          <w:szCs w:val="22"/>
          <w:lang w:val="fr-FR"/>
        </w:rPr>
        <w:t xml:space="preserve"> </w:t>
      </w:r>
      <w:proofErr w:type="spellStart"/>
      <w:r w:rsidRPr="00047974">
        <w:rPr>
          <w:szCs w:val="22"/>
          <w:lang w:val="fr-FR"/>
        </w:rPr>
        <w:t>field</w:t>
      </w:r>
      <w:proofErr w:type="spellEnd"/>
      <w:r w:rsidRPr="00047974">
        <w:rPr>
          <w:szCs w:val="22"/>
          <w:lang w:val="fr-FR"/>
        </w:rPr>
        <w:t xml:space="preserve"> and the </w:t>
      </w:r>
      <w:proofErr w:type="spellStart"/>
      <w:r w:rsidRPr="00047974">
        <w:rPr>
          <w:szCs w:val="22"/>
          <w:lang w:val="fr-FR"/>
        </w:rPr>
        <w:t>extreme</w:t>
      </w:r>
      <w:proofErr w:type="spellEnd"/>
      <w:r w:rsidRPr="00047974">
        <w:rPr>
          <w:szCs w:val="22"/>
          <w:lang w:val="fr-FR"/>
        </w:rPr>
        <w:t xml:space="preserve"> </w:t>
      </w:r>
      <w:proofErr w:type="spellStart"/>
      <w:r w:rsidRPr="00047974">
        <w:rPr>
          <w:szCs w:val="22"/>
          <w:lang w:val="fr-FR"/>
        </w:rPr>
        <w:t>winds</w:t>
      </w:r>
      <w:proofErr w:type="spellEnd"/>
      <w:r w:rsidRPr="00047974">
        <w:rPr>
          <w:szCs w:val="22"/>
          <w:lang w:val="fr-FR"/>
        </w:rPr>
        <w:t xml:space="preserve"> over the Greek </w:t>
      </w:r>
      <w:proofErr w:type="spellStart"/>
      <w:r w:rsidRPr="00047974">
        <w:rPr>
          <w:szCs w:val="22"/>
          <w:lang w:val="fr-FR"/>
        </w:rPr>
        <w:t>Seas</w:t>
      </w:r>
      <w:proofErr w:type="spellEnd"/>
      <w:r w:rsidRPr="00047974">
        <w:rPr>
          <w:szCs w:val="22"/>
          <w:lang w:val="fr-FR"/>
        </w:rPr>
        <w:t>.</w:t>
      </w:r>
      <w:r w:rsidRPr="003B0FDC">
        <w:rPr>
          <w:szCs w:val="22"/>
          <w:lang w:val="en-GB"/>
        </w:rPr>
        <w:t xml:space="preserve"> Proceedings</w:t>
      </w:r>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283-288.</w:t>
      </w:r>
    </w:p>
    <w:p w:rsidR="00273AA9" w:rsidRPr="00047974" w:rsidRDefault="00273AA9" w:rsidP="00BA0401">
      <w:pPr>
        <w:pStyle w:val="BodyText"/>
        <w:numPr>
          <w:ilvl w:val="0"/>
          <w:numId w:val="8"/>
        </w:numPr>
        <w:rPr>
          <w:szCs w:val="22"/>
          <w:lang w:val="fr-FR"/>
        </w:rPr>
      </w:pPr>
      <w:proofErr w:type="spellStart"/>
      <w:r w:rsidRPr="00047974">
        <w:rPr>
          <w:szCs w:val="22"/>
          <w:lang w:val="fr-FR"/>
        </w:rPr>
        <w:t>Velikou</w:t>
      </w:r>
      <w:proofErr w:type="spellEnd"/>
      <w:r w:rsidRPr="00047974">
        <w:rPr>
          <w:szCs w:val="22"/>
          <w:lang w:val="fr-FR"/>
        </w:rPr>
        <w:t xml:space="preserve"> K, </w:t>
      </w:r>
      <w:proofErr w:type="spellStart"/>
      <w:r w:rsidRPr="00047974">
        <w:rPr>
          <w:szCs w:val="22"/>
          <w:lang w:val="fr-FR"/>
        </w:rPr>
        <w:t>Tolika</w:t>
      </w:r>
      <w:proofErr w:type="spellEnd"/>
      <w:r w:rsidRPr="00047974">
        <w:rPr>
          <w:szCs w:val="22"/>
          <w:lang w:val="fr-FR"/>
        </w:rPr>
        <w:t xml:space="preserve"> K, </w:t>
      </w:r>
      <w:r w:rsidRPr="00212F22">
        <w:rPr>
          <w:b/>
          <w:szCs w:val="22"/>
          <w:lang w:val="fr-FR"/>
        </w:rPr>
        <w:t>Anagnostopoulou C</w:t>
      </w:r>
      <w:r w:rsidRPr="00047974">
        <w:rPr>
          <w:szCs w:val="22"/>
          <w:lang w:val="fr-FR"/>
        </w:rPr>
        <w:t xml:space="preserve">, </w:t>
      </w:r>
      <w:proofErr w:type="spellStart"/>
      <w:r w:rsidRPr="00047974">
        <w:rPr>
          <w:szCs w:val="22"/>
          <w:lang w:val="fr-FR"/>
        </w:rPr>
        <w:t>Tegoulias</w:t>
      </w:r>
      <w:proofErr w:type="spellEnd"/>
      <w:r w:rsidRPr="00047974">
        <w:rPr>
          <w:szCs w:val="22"/>
          <w:lang w:val="fr-FR"/>
        </w:rPr>
        <w:t xml:space="preserve"> I and </w:t>
      </w:r>
      <w:proofErr w:type="spellStart"/>
      <w:r w:rsidRPr="00047974">
        <w:rPr>
          <w:szCs w:val="22"/>
          <w:lang w:val="fr-FR"/>
        </w:rPr>
        <w:t>Vagenas</w:t>
      </w:r>
      <w:proofErr w:type="spellEnd"/>
      <w:r w:rsidRPr="00047974">
        <w:rPr>
          <w:szCs w:val="22"/>
          <w:lang w:val="fr-FR"/>
        </w:rPr>
        <w:t xml:space="preserve"> C (2014) High </w:t>
      </w:r>
      <w:proofErr w:type="spellStart"/>
      <w:r w:rsidRPr="00047974">
        <w:rPr>
          <w:szCs w:val="22"/>
          <w:lang w:val="fr-FR"/>
        </w:rPr>
        <w:t>resolution</w:t>
      </w:r>
      <w:proofErr w:type="spellEnd"/>
      <w:r w:rsidRPr="00047974">
        <w:rPr>
          <w:szCs w:val="22"/>
          <w:lang w:val="fr-FR"/>
        </w:rPr>
        <w:t xml:space="preserve"> </w:t>
      </w:r>
      <w:proofErr w:type="spellStart"/>
      <w:r w:rsidRPr="00047974">
        <w:rPr>
          <w:szCs w:val="22"/>
          <w:lang w:val="fr-FR"/>
        </w:rPr>
        <w:t>climate</w:t>
      </w:r>
      <w:proofErr w:type="spellEnd"/>
      <w:r w:rsidRPr="00047974">
        <w:rPr>
          <w:szCs w:val="22"/>
          <w:lang w:val="fr-FR"/>
        </w:rPr>
        <w:t xml:space="preserve"> over </w:t>
      </w:r>
      <w:proofErr w:type="spellStart"/>
      <w:r w:rsidRPr="00047974">
        <w:rPr>
          <w:szCs w:val="22"/>
          <w:lang w:val="fr-FR"/>
        </w:rPr>
        <w:t>Greece</w:t>
      </w:r>
      <w:proofErr w:type="spellEnd"/>
      <w:r w:rsidRPr="00047974">
        <w:rPr>
          <w:szCs w:val="22"/>
          <w:lang w:val="fr-FR"/>
        </w:rPr>
        <w:t xml:space="preserve">: </w:t>
      </w:r>
      <w:proofErr w:type="spellStart"/>
      <w:r w:rsidRPr="00047974">
        <w:rPr>
          <w:szCs w:val="22"/>
          <w:lang w:val="fr-FR"/>
        </w:rPr>
        <w:t>Assessment</w:t>
      </w:r>
      <w:proofErr w:type="spellEnd"/>
      <w:r w:rsidRPr="00047974">
        <w:rPr>
          <w:szCs w:val="22"/>
          <w:lang w:val="fr-FR"/>
        </w:rPr>
        <w:t xml:space="preserve"> and Future projections. </w:t>
      </w:r>
      <w:proofErr w:type="spellStart"/>
      <w:r w:rsidRPr="00047974">
        <w:rPr>
          <w:szCs w:val="22"/>
          <w:lang w:val="fr-FR"/>
        </w:rPr>
        <w:t>Proceedings</w:t>
      </w:r>
      <w:proofErr w:type="spellEnd"/>
      <w:r w:rsidRPr="00047974">
        <w:rPr>
          <w:szCs w:val="22"/>
          <w:lang w:val="fr-FR"/>
        </w:rPr>
        <w:t xml:space="preserve"> of the 12th International </w:t>
      </w:r>
      <w:proofErr w:type="spellStart"/>
      <w:r w:rsidRPr="00047974">
        <w:rPr>
          <w:szCs w:val="22"/>
          <w:lang w:val="fr-FR"/>
        </w:rPr>
        <w:t>Conference</w:t>
      </w:r>
      <w:proofErr w:type="spellEnd"/>
      <w:r w:rsidRPr="00047974">
        <w:rPr>
          <w:szCs w:val="22"/>
          <w:lang w:val="fr-FR"/>
        </w:rPr>
        <w:t xml:space="preserve"> on </w:t>
      </w:r>
      <w:proofErr w:type="spellStart"/>
      <w:r w:rsidRPr="00047974">
        <w:rPr>
          <w:szCs w:val="22"/>
          <w:lang w:val="fr-FR"/>
        </w:rPr>
        <w:t>Meteorology</w:t>
      </w:r>
      <w:proofErr w:type="spellEnd"/>
      <w:r w:rsidRPr="00047974">
        <w:rPr>
          <w:szCs w:val="22"/>
          <w:lang w:val="fr-FR"/>
        </w:rPr>
        <w:t xml:space="preserve">, </w:t>
      </w:r>
      <w:proofErr w:type="spellStart"/>
      <w:r w:rsidRPr="00047974">
        <w:rPr>
          <w:szCs w:val="22"/>
          <w:lang w:val="fr-FR"/>
        </w:rPr>
        <w:t>Climatology</w:t>
      </w:r>
      <w:proofErr w:type="spellEnd"/>
      <w:r w:rsidRPr="00047974">
        <w:rPr>
          <w:szCs w:val="22"/>
          <w:lang w:val="fr-FR"/>
        </w:rPr>
        <w:t xml:space="preserve"> and </w:t>
      </w:r>
      <w:proofErr w:type="spellStart"/>
      <w:r w:rsidRPr="00047974">
        <w:rPr>
          <w:szCs w:val="22"/>
          <w:lang w:val="fr-FR"/>
        </w:rPr>
        <w:t>Atmospheric</w:t>
      </w:r>
      <w:proofErr w:type="spellEnd"/>
      <w:r w:rsidRPr="00047974">
        <w:rPr>
          <w:szCs w:val="22"/>
          <w:lang w:val="fr-FR"/>
        </w:rPr>
        <w:t xml:space="preserve"> </w:t>
      </w:r>
      <w:proofErr w:type="spellStart"/>
      <w:r w:rsidRPr="00047974">
        <w:rPr>
          <w:szCs w:val="22"/>
          <w:lang w:val="fr-FR"/>
        </w:rPr>
        <w:t>Physics</w:t>
      </w:r>
      <w:proofErr w:type="spellEnd"/>
      <w:r w:rsidRPr="00047974">
        <w:rPr>
          <w:szCs w:val="22"/>
          <w:lang w:val="fr-FR"/>
        </w:rPr>
        <w:t xml:space="preserve">, COMECAP 2014, </w:t>
      </w:r>
      <w:proofErr w:type="spellStart"/>
      <w:r w:rsidRPr="00047974">
        <w:rPr>
          <w:szCs w:val="22"/>
          <w:lang w:val="fr-FR"/>
        </w:rPr>
        <w:t>Heraklio</w:t>
      </w:r>
      <w:proofErr w:type="spellEnd"/>
      <w:r w:rsidRPr="00047974">
        <w:rPr>
          <w:szCs w:val="22"/>
          <w:lang w:val="fr-FR"/>
        </w:rPr>
        <w:t>, May 2014, 307-312.</w:t>
      </w:r>
    </w:p>
    <w:p w:rsidR="00273AA9" w:rsidRDefault="00273AA9" w:rsidP="00BA0401">
      <w:pPr>
        <w:pStyle w:val="BodyText"/>
        <w:numPr>
          <w:ilvl w:val="0"/>
          <w:numId w:val="8"/>
        </w:numPr>
        <w:rPr>
          <w:szCs w:val="22"/>
          <w:lang w:val="fr-FR"/>
        </w:rPr>
      </w:pPr>
      <w:proofErr w:type="spellStart"/>
      <w:r w:rsidRPr="00047974">
        <w:rPr>
          <w:szCs w:val="22"/>
          <w:lang w:val="fr-FR"/>
        </w:rPr>
        <w:t>Maheras</w:t>
      </w:r>
      <w:proofErr w:type="spellEnd"/>
      <w:r w:rsidRPr="00047974">
        <w:rPr>
          <w:szCs w:val="22"/>
          <w:lang w:val="fr-FR"/>
        </w:rPr>
        <w:t xml:space="preserve"> P., </w:t>
      </w:r>
      <w:proofErr w:type="spellStart"/>
      <w:r w:rsidRPr="00047974">
        <w:rPr>
          <w:szCs w:val="22"/>
          <w:lang w:val="fr-FR"/>
        </w:rPr>
        <w:t>Tolika</w:t>
      </w:r>
      <w:proofErr w:type="spellEnd"/>
      <w:r w:rsidRPr="00047974">
        <w:rPr>
          <w:szCs w:val="22"/>
          <w:lang w:val="fr-FR"/>
        </w:rPr>
        <w:t xml:space="preserve"> K., </w:t>
      </w:r>
      <w:r w:rsidRPr="00212F22">
        <w:rPr>
          <w:b/>
          <w:szCs w:val="22"/>
          <w:lang w:val="fr-FR"/>
        </w:rPr>
        <w:t>Anagnostopoulou C</w:t>
      </w:r>
      <w:r w:rsidRPr="00047974">
        <w:rPr>
          <w:szCs w:val="22"/>
          <w:lang w:val="fr-FR"/>
        </w:rPr>
        <w:t xml:space="preserve">., </w:t>
      </w:r>
      <w:proofErr w:type="spellStart"/>
      <w:r w:rsidRPr="00047974">
        <w:rPr>
          <w:szCs w:val="22"/>
          <w:lang w:val="fr-FR"/>
        </w:rPr>
        <w:t>Velikou</w:t>
      </w:r>
      <w:proofErr w:type="spellEnd"/>
      <w:r w:rsidRPr="00047974">
        <w:rPr>
          <w:szCs w:val="22"/>
          <w:lang w:val="fr-FR"/>
        </w:rPr>
        <w:t xml:space="preserve"> K., </w:t>
      </w:r>
      <w:proofErr w:type="spellStart"/>
      <w:r w:rsidRPr="00047974">
        <w:rPr>
          <w:szCs w:val="22"/>
          <w:lang w:val="fr-FR"/>
        </w:rPr>
        <w:t>Kolyva-Machera</w:t>
      </w:r>
      <w:proofErr w:type="spellEnd"/>
      <w:r w:rsidRPr="00047974">
        <w:rPr>
          <w:szCs w:val="22"/>
          <w:lang w:val="fr-FR"/>
        </w:rPr>
        <w:t xml:space="preserve"> F. (2014). Le bilan thermique de l’automne 2012 en Grèce. Actes du 27ème Colloque de l’Association Internationale de Climatologie 2014, Dijon - France, 2 - 5 Juillet 2013, pp. 572-577.</w:t>
      </w:r>
    </w:p>
    <w:p w:rsidR="00273AA9" w:rsidRPr="00047974" w:rsidRDefault="00273AA9" w:rsidP="00BA0401">
      <w:pPr>
        <w:pStyle w:val="BodyText"/>
        <w:numPr>
          <w:ilvl w:val="0"/>
          <w:numId w:val="8"/>
        </w:numPr>
        <w:rPr>
          <w:szCs w:val="22"/>
          <w:lang w:val="fr-FR"/>
        </w:rPr>
      </w:pPr>
      <w:proofErr w:type="spellStart"/>
      <w:r w:rsidRPr="00EF67F6">
        <w:rPr>
          <w:szCs w:val="22"/>
          <w:lang w:val="fr-FR"/>
        </w:rPr>
        <w:t>Rousi</w:t>
      </w:r>
      <w:proofErr w:type="spellEnd"/>
      <w:r w:rsidRPr="00EF67F6">
        <w:rPr>
          <w:szCs w:val="22"/>
          <w:lang w:val="fr-FR"/>
        </w:rPr>
        <w:t xml:space="preserve"> E, </w:t>
      </w:r>
      <w:r w:rsidRPr="00212F22">
        <w:rPr>
          <w:b/>
          <w:szCs w:val="22"/>
          <w:lang w:val="fr-FR"/>
        </w:rPr>
        <w:t>Anagnostopoulou C</w:t>
      </w:r>
      <w:r w:rsidRPr="00EF67F6">
        <w:rPr>
          <w:szCs w:val="22"/>
          <w:lang w:val="fr-FR"/>
        </w:rPr>
        <w:t xml:space="preserve">, Mimis A and </w:t>
      </w:r>
      <w:proofErr w:type="spellStart"/>
      <w:r w:rsidRPr="00EF67F6">
        <w:rPr>
          <w:szCs w:val="22"/>
          <w:lang w:val="fr-FR"/>
        </w:rPr>
        <w:t>Stamou</w:t>
      </w:r>
      <w:proofErr w:type="spellEnd"/>
      <w:r w:rsidRPr="00EF67F6">
        <w:rPr>
          <w:szCs w:val="22"/>
          <w:lang w:val="fr-FR"/>
        </w:rPr>
        <w:t xml:space="preserve"> M (2014) </w:t>
      </w:r>
      <w:proofErr w:type="spellStart"/>
      <w:r w:rsidRPr="00EF67F6">
        <w:rPr>
          <w:szCs w:val="22"/>
          <w:lang w:val="fr-FR"/>
        </w:rPr>
        <w:t>Constrained</w:t>
      </w:r>
      <w:proofErr w:type="spellEnd"/>
      <w:r w:rsidRPr="00EF67F6">
        <w:rPr>
          <w:szCs w:val="22"/>
          <w:lang w:val="fr-FR"/>
        </w:rPr>
        <w:t xml:space="preserve"> </w:t>
      </w:r>
      <w:proofErr w:type="spellStart"/>
      <w:r w:rsidRPr="00EF67F6">
        <w:rPr>
          <w:szCs w:val="22"/>
          <w:lang w:val="fr-FR"/>
        </w:rPr>
        <w:t>clustering</w:t>
      </w:r>
      <w:proofErr w:type="spellEnd"/>
      <w:r w:rsidRPr="00EF67F6">
        <w:rPr>
          <w:szCs w:val="22"/>
          <w:lang w:val="fr-FR"/>
        </w:rPr>
        <w:t xml:space="preserve"> of </w:t>
      </w:r>
      <w:proofErr w:type="spellStart"/>
      <w:r w:rsidRPr="00EF67F6">
        <w:rPr>
          <w:szCs w:val="22"/>
          <w:lang w:val="fr-FR"/>
        </w:rPr>
        <w:t>winter</w:t>
      </w:r>
      <w:proofErr w:type="spellEnd"/>
      <w:r w:rsidRPr="00EF67F6">
        <w:rPr>
          <w:szCs w:val="22"/>
          <w:lang w:val="fr-FR"/>
        </w:rPr>
        <w:t xml:space="preserve"> </w:t>
      </w:r>
      <w:proofErr w:type="spellStart"/>
      <w:r w:rsidRPr="00EF67F6">
        <w:rPr>
          <w:szCs w:val="22"/>
          <w:lang w:val="fr-FR"/>
        </w:rPr>
        <w:t>precipitation</w:t>
      </w:r>
      <w:proofErr w:type="spellEnd"/>
      <w:r w:rsidRPr="00EF67F6">
        <w:rPr>
          <w:szCs w:val="22"/>
          <w:lang w:val="fr-FR"/>
        </w:rPr>
        <w:t xml:space="preserve"> in </w:t>
      </w:r>
      <w:proofErr w:type="spellStart"/>
      <w:r w:rsidRPr="00EF67F6">
        <w:rPr>
          <w:szCs w:val="22"/>
          <w:lang w:val="fr-FR"/>
        </w:rPr>
        <w:t>Greece</w:t>
      </w:r>
      <w:proofErr w:type="spellEnd"/>
      <w:r w:rsidRPr="00EF67F6">
        <w:rPr>
          <w:szCs w:val="22"/>
          <w:lang w:val="fr-FR"/>
        </w:rPr>
        <w:t xml:space="preserve">. </w:t>
      </w:r>
      <w:proofErr w:type="spellStart"/>
      <w:r w:rsidRPr="00EF67F6">
        <w:rPr>
          <w:szCs w:val="22"/>
          <w:lang w:val="fr-FR"/>
        </w:rPr>
        <w:t>Proceedings</w:t>
      </w:r>
      <w:proofErr w:type="spellEnd"/>
      <w:r w:rsidRPr="00EF67F6">
        <w:rPr>
          <w:szCs w:val="22"/>
          <w:lang w:val="fr-FR"/>
        </w:rPr>
        <w:t xml:space="preserve"> of the 10th </w:t>
      </w:r>
      <w:proofErr w:type="spellStart"/>
      <w:r w:rsidRPr="00EF67F6">
        <w:rPr>
          <w:szCs w:val="22"/>
          <w:lang w:val="fr-FR"/>
        </w:rPr>
        <w:t>Internation</w:t>
      </w:r>
      <w:proofErr w:type="spellEnd"/>
      <w:r w:rsidRPr="00EF67F6">
        <w:rPr>
          <w:szCs w:val="22"/>
          <w:lang w:val="fr-FR"/>
        </w:rPr>
        <w:t xml:space="preserve"> </w:t>
      </w:r>
      <w:proofErr w:type="spellStart"/>
      <w:r w:rsidRPr="00EF67F6">
        <w:rPr>
          <w:szCs w:val="22"/>
          <w:lang w:val="fr-FR"/>
        </w:rPr>
        <w:t>Congress</w:t>
      </w:r>
      <w:proofErr w:type="spellEnd"/>
      <w:r w:rsidRPr="00EF67F6">
        <w:rPr>
          <w:szCs w:val="22"/>
          <w:lang w:val="fr-FR"/>
        </w:rPr>
        <w:t xml:space="preserve"> of the </w:t>
      </w:r>
      <w:proofErr w:type="spellStart"/>
      <w:r w:rsidRPr="00EF67F6">
        <w:rPr>
          <w:szCs w:val="22"/>
          <w:lang w:val="fr-FR"/>
        </w:rPr>
        <w:t>Hellenic</w:t>
      </w:r>
      <w:proofErr w:type="spellEnd"/>
      <w:r w:rsidRPr="00EF67F6">
        <w:rPr>
          <w:szCs w:val="22"/>
          <w:lang w:val="fr-FR"/>
        </w:rPr>
        <w:t xml:space="preserve"> </w:t>
      </w:r>
      <w:proofErr w:type="spellStart"/>
      <w:r w:rsidRPr="00EF67F6">
        <w:rPr>
          <w:szCs w:val="22"/>
          <w:lang w:val="fr-FR"/>
        </w:rPr>
        <w:t>Geographical</w:t>
      </w:r>
      <w:proofErr w:type="spellEnd"/>
      <w:r w:rsidRPr="00EF67F6">
        <w:rPr>
          <w:szCs w:val="22"/>
          <w:lang w:val="fr-FR"/>
        </w:rPr>
        <w:t xml:space="preserve"> </w:t>
      </w:r>
      <w:proofErr w:type="spellStart"/>
      <w:r w:rsidRPr="00EF67F6">
        <w:rPr>
          <w:szCs w:val="22"/>
          <w:lang w:val="fr-FR"/>
        </w:rPr>
        <w:t>Society.Thessaloniki</w:t>
      </w:r>
      <w:proofErr w:type="spellEnd"/>
      <w:r w:rsidRPr="00EF67F6">
        <w:rPr>
          <w:szCs w:val="22"/>
          <w:lang w:val="fr-FR"/>
        </w:rPr>
        <w:t xml:space="preserve">, 22-24 </w:t>
      </w:r>
      <w:proofErr w:type="spellStart"/>
      <w:r w:rsidRPr="00EF67F6">
        <w:rPr>
          <w:szCs w:val="22"/>
          <w:lang w:val="fr-FR"/>
        </w:rPr>
        <w:t>October</w:t>
      </w:r>
      <w:proofErr w:type="spellEnd"/>
      <w:r w:rsidRPr="00EF67F6">
        <w:rPr>
          <w:szCs w:val="22"/>
          <w:lang w:val="fr-FR"/>
        </w:rPr>
        <w:t xml:space="preserve"> 2014.</w:t>
      </w:r>
    </w:p>
    <w:p w:rsidR="00273AA9" w:rsidRDefault="00273AA9" w:rsidP="00BA0401">
      <w:pPr>
        <w:pStyle w:val="BodyText"/>
        <w:numPr>
          <w:ilvl w:val="0"/>
          <w:numId w:val="8"/>
        </w:numPr>
        <w:rPr>
          <w:szCs w:val="22"/>
          <w:lang w:val="fr-FR"/>
        </w:rPr>
      </w:pPr>
      <w:r w:rsidRPr="00212F22">
        <w:rPr>
          <w:b/>
          <w:szCs w:val="22"/>
          <w:lang w:val="fr-FR"/>
        </w:rPr>
        <w:t>Anagnostopoulou C</w:t>
      </w:r>
      <w:r w:rsidRPr="00047974">
        <w:rPr>
          <w:szCs w:val="22"/>
          <w:lang w:val="fr-FR"/>
        </w:rPr>
        <w:t xml:space="preserve">., </w:t>
      </w:r>
      <w:proofErr w:type="spellStart"/>
      <w:r w:rsidRPr="00047974">
        <w:rPr>
          <w:szCs w:val="22"/>
          <w:lang w:val="fr-FR"/>
        </w:rPr>
        <w:t>Tolika</w:t>
      </w:r>
      <w:proofErr w:type="spellEnd"/>
      <w:r w:rsidRPr="00047974">
        <w:rPr>
          <w:szCs w:val="22"/>
          <w:lang w:val="fr-FR"/>
        </w:rPr>
        <w:t xml:space="preserve"> K., </w:t>
      </w:r>
      <w:proofErr w:type="spellStart"/>
      <w:r w:rsidRPr="00047974">
        <w:rPr>
          <w:szCs w:val="22"/>
          <w:lang w:val="fr-FR"/>
        </w:rPr>
        <w:t>Velikou</w:t>
      </w:r>
      <w:proofErr w:type="spellEnd"/>
      <w:r w:rsidRPr="00047974">
        <w:rPr>
          <w:szCs w:val="22"/>
          <w:lang w:val="fr-FR"/>
        </w:rPr>
        <w:t xml:space="preserve"> K., </w:t>
      </w:r>
      <w:proofErr w:type="spellStart"/>
      <w:r w:rsidRPr="00047974">
        <w:rPr>
          <w:szCs w:val="22"/>
          <w:lang w:val="fr-FR"/>
        </w:rPr>
        <w:t>Tegoulias</w:t>
      </w:r>
      <w:proofErr w:type="spellEnd"/>
      <w:r w:rsidRPr="00047974">
        <w:rPr>
          <w:szCs w:val="22"/>
          <w:lang w:val="fr-FR"/>
        </w:rPr>
        <w:t xml:space="preserve"> I., </w:t>
      </w:r>
      <w:proofErr w:type="spellStart"/>
      <w:r w:rsidRPr="00047974">
        <w:rPr>
          <w:szCs w:val="22"/>
          <w:lang w:val="fr-FR"/>
        </w:rPr>
        <w:t>Vagenas</w:t>
      </w:r>
      <w:proofErr w:type="spellEnd"/>
      <w:r w:rsidRPr="00047974">
        <w:rPr>
          <w:szCs w:val="22"/>
          <w:lang w:val="fr-FR"/>
        </w:rPr>
        <w:t xml:space="preserve"> C. (2014). </w:t>
      </w:r>
      <w:proofErr w:type="spellStart"/>
      <w:r w:rsidRPr="00047974">
        <w:rPr>
          <w:szCs w:val="22"/>
          <w:lang w:val="fr-FR"/>
        </w:rPr>
        <w:t>Climate</w:t>
      </w:r>
      <w:proofErr w:type="spellEnd"/>
      <w:r w:rsidRPr="00047974">
        <w:rPr>
          <w:szCs w:val="22"/>
          <w:lang w:val="fr-FR"/>
        </w:rPr>
        <w:t xml:space="preserve"> change and </w:t>
      </w:r>
      <w:proofErr w:type="spellStart"/>
      <w:r w:rsidRPr="00047974">
        <w:rPr>
          <w:szCs w:val="22"/>
          <w:lang w:val="fr-FR"/>
        </w:rPr>
        <w:t>Aegean</w:t>
      </w:r>
      <w:proofErr w:type="spellEnd"/>
      <w:r w:rsidRPr="00047974">
        <w:rPr>
          <w:szCs w:val="22"/>
          <w:lang w:val="fr-FR"/>
        </w:rPr>
        <w:t xml:space="preserve"> </w:t>
      </w:r>
      <w:proofErr w:type="spellStart"/>
      <w:r w:rsidRPr="00047974">
        <w:rPr>
          <w:szCs w:val="22"/>
          <w:lang w:val="fr-FR"/>
        </w:rPr>
        <w:t>Sea</w:t>
      </w:r>
      <w:proofErr w:type="spellEnd"/>
      <w:r w:rsidRPr="00047974">
        <w:rPr>
          <w:szCs w:val="22"/>
          <w:lang w:val="fr-FR"/>
        </w:rPr>
        <w:t xml:space="preserve"> </w:t>
      </w:r>
      <w:proofErr w:type="spellStart"/>
      <w:r w:rsidRPr="00047974">
        <w:rPr>
          <w:szCs w:val="22"/>
          <w:lang w:val="fr-FR"/>
        </w:rPr>
        <w:t>storm</w:t>
      </w:r>
      <w:proofErr w:type="spellEnd"/>
      <w:r w:rsidRPr="00047974">
        <w:rPr>
          <w:szCs w:val="22"/>
          <w:lang w:val="fr-FR"/>
        </w:rPr>
        <w:t xml:space="preserve"> </w:t>
      </w:r>
      <w:proofErr w:type="spellStart"/>
      <w:r w:rsidRPr="00047974">
        <w:rPr>
          <w:szCs w:val="22"/>
          <w:lang w:val="fr-FR"/>
        </w:rPr>
        <w:t>surges</w:t>
      </w:r>
      <w:proofErr w:type="spellEnd"/>
      <w:r w:rsidRPr="00047974">
        <w:rPr>
          <w:szCs w:val="22"/>
          <w:lang w:val="fr-FR"/>
        </w:rPr>
        <w:t xml:space="preserve">: A </w:t>
      </w:r>
      <w:proofErr w:type="spellStart"/>
      <w:r w:rsidRPr="00047974">
        <w:rPr>
          <w:szCs w:val="22"/>
          <w:lang w:val="fr-FR"/>
        </w:rPr>
        <w:t>study</w:t>
      </w:r>
      <w:proofErr w:type="spellEnd"/>
      <w:r w:rsidRPr="00047974">
        <w:rPr>
          <w:szCs w:val="22"/>
          <w:lang w:val="fr-FR"/>
        </w:rPr>
        <w:t xml:space="preserve"> of </w:t>
      </w:r>
      <w:proofErr w:type="spellStart"/>
      <w:r w:rsidRPr="00047974">
        <w:rPr>
          <w:szCs w:val="22"/>
          <w:lang w:val="fr-FR"/>
        </w:rPr>
        <w:t>storm</w:t>
      </w:r>
      <w:proofErr w:type="spellEnd"/>
      <w:r w:rsidRPr="00047974">
        <w:rPr>
          <w:szCs w:val="22"/>
          <w:lang w:val="fr-FR"/>
        </w:rPr>
        <w:t xml:space="preserve"> </w:t>
      </w:r>
      <w:proofErr w:type="spellStart"/>
      <w:r w:rsidRPr="00047974">
        <w:rPr>
          <w:szCs w:val="22"/>
          <w:lang w:val="fr-FR"/>
        </w:rPr>
        <w:t>surges</w:t>
      </w:r>
      <w:proofErr w:type="spellEnd"/>
      <w:r w:rsidRPr="00047974">
        <w:rPr>
          <w:szCs w:val="22"/>
          <w:lang w:val="fr-FR"/>
        </w:rPr>
        <w:t xml:space="preserve"> in relation to </w:t>
      </w:r>
      <w:proofErr w:type="spellStart"/>
      <w:r w:rsidRPr="00047974">
        <w:rPr>
          <w:szCs w:val="22"/>
          <w:lang w:val="fr-FR"/>
        </w:rPr>
        <w:t>atmospheric</w:t>
      </w:r>
      <w:proofErr w:type="spellEnd"/>
      <w:r w:rsidRPr="00047974">
        <w:rPr>
          <w:szCs w:val="22"/>
          <w:lang w:val="fr-FR"/>
        </w:rPr>
        <w:t xml:space="preserve"> circulation types. 6th </w:t>
      </w:r>
      <w:proofErr w:type="spellStart"/>
      <w:r w:rsidRPr="00047974">
        <w:rPr>
          <w:szCs w:val="22"/>
          <w:lang w:val="fr-FR"/>
        </w:rPr>
        <w:t>Panhellenic</w:t>
      </w:r>
      <w:proofErr w:type="spellEnd"/>
      <w:r w:rsidRPr="00047974">
        <w:rPr>
          <w:szCs w:val="22"/>
          <w:lang w:val="fr-FR"/>
        </w:rPr>
        <w:t xml:space="preserve"> </w:t>
      </w:r>
      <w:proofErr w:type="spellStart"/>
      <w:r w:rsidRPr="00047974">
        <w:rPr>
          <w:szCs w:val="22"/>
          <w:lang w:val="fr-FR"/>
        </w:rPr>
        <w:t>Conference</w:t>
      </w:r>
      <w:proofErr w:type="spellEnd"/>
      <w:r w:rsidRPr="00047974">
        <w:rPr>
          <w:szCs w:val="22"/>
          <w:lang w:val="fr-FR"/>
        </w:rPr>
        <w:t xml:space="preserve"> on Management and </w:t>
      </w:r>
      <w:proofErr w:type="spellStart"/>
      <w:r w:rsidRPr="00047974">
        <w:rPr>
          <w:szCs w:val="22"/>
          <w:lang w:val="fr-FR"/>
        </w:rPr>
        <w:lastRenderedPageBreak/>
        <w:t>Improvement</w:t>
      </w:r>
      <w:proofErr w:type="spellEnd"/>
      <w:r w:rsidRPr="00047974">
        <w:rPr>
          <w:szCs w:val="22"/>
          <w:lang w:val="fr-FR"/>
        </w:rPr>
        <w:t xml:space="preserve"> of </w:t>
      </w:r>
      <w:proofErr w:type="spellStart"/>
      <w:r w:rsidRPr="00047974">
        <w:rPr>
          <w:szCs w:val="22"/>
          <w:lang w:val="fr-FR"/>
        </w:rPr>
        <w:t>Coastal</w:t>
      </w:r>
      <w:proofErr w:type="spellEnd"/>
      <w:r w:rsidRPr="00047974">
        <w:rPr>
          <w:szCs w:val="22"/>
          <w:lang w:val="fr-FR"/>
        </w:rPr>
        <w:t xml:space="preserve"> Zones 2014, </w:t>
      </w:r>
      <w:proofErr w:type="spellStart"/>
      <w:r w:rsidRPr="00047974">
        <w:rPr>
          <w:szCs w:val="22"/>
          <w:lang w:val="fr-FR"/>
        </w:rPr>
        <w:t>Athens</w:t>
      </w:r>
      <w:proofErr w:type="spellEnd"/>
      <w:r w:rsidRPr="00047974">
        <w:rPr>
          <w:szCs w:val="22"/>
          <w:lang w:val="fr-FR"/>
        </w:rPr>
        <w:t xml:space="preserve"> - </w:t>
      </w:r>
      <w:proofErr w:type="spellStart"/>
      <w:r w:rsidRPr="00047974">
        <w:rPr>
          <w:szCs w:val="22"/>
          <w:lang w:val="fr-FR"/>
        </w:rPr>
        <w:t>Greece</w:t>
      </w:r>
      <w:proofErr w:type="spellEnd"/>
      <w:r w:rsidRPr="00047974">
        <w:rPr>
          <w:szCs w:val="22"/>
          <w:lang w:val="fr-FR"/>
        </w:rPr>
        <w:t xml:space="preserve">, 24 - 27 </w:t>
      </w:r>
      <w:proofErr w:type="spellStart"/>
      <w:r w:rsidRPr="00047974">
        <w:rPr>
          <w:szCs w:val="22"/>
          <w:lang w:val="fr-FR"/>
        </w:rPr>
        <w:t>November</w:t>
      </w:r>
      <w:proofErr w:type="spellEnd"/>
      <w:r w:rsidRPr="00047974">
        <w:rPr>
          <w:szCs w:val="22"/>
          <w:lang w:val="fr-FR"/>
        </w:rPr>
        <w:t xml:space="preserve"> 2014, pp. 325-333</w:t>
      </w:r>
    </w:p>
    <w:p w:rsidR="00273AA9" w:rsidRPr="00EF67F6" w:rsidRDefault="00273AA9" w:rsidP="00BA0401">
      <w:pPr>
        <w:pStyle w:val="BodyText"/>
        <w:numPr>
          <w:ilvl w:val="0"/>
          <w:numId w:val="8"/>
        </w:numPr>
        <w:rPr>
          <w:bCs/>
          <w:szCs w:val="22"/>
          <w:lang w:val="en-US"/>
        </w:rPr>
      </w:pPr>
      <w:proofErr w:type="spellStart"/>
      <w:r w:rsidRPr="00EF67F6">
        <w:rPr>
          <w:bCs/>
          <w:szCs w:val="22"/>
          <w:lang w:val="en-US"/>
        </w:rPr>
        <w:t>Galiatsatou</w:t>
      </w:r>
      <w:proofErr w:type="spellEnd"/>
      <w:r w:rsidRPr="00EF67F6">
        <w:rPr>
          <w:bCs/>
          <w:szCs w:val="22"/>
          <w:lang w:val="en-US"/>
        </w:rPr>
        <w:t xml:space="preserve"> P, </w:t>
      </w:r>
      <w:r w:rsidRPr="00212F22">
        <w:rPr>
          <w:b/>
          <w:bCs/>
          <w:szCs w:val="22"/>
          <w:lang w:val="en-US"/>
        </w:rPr>
        <w:t xml:space="preserve">Anagnostopoulou </w:t>
      </w:r>
      <w:proofErr w:type="gramStart"/>
      <w:r w:rsidRPr="00212F22">
        <w:rPr>
          <w:b/>
          <w:bCs/>
          <w:szCs w:val="22"/>
          <w:lang w:val="en-US"/>
        </w:rPr>
        <w:t>C</w:t>
      </w:r>
      <w:r>
        <w:rPr>
          <w:bCs/>
          <w:szCs w:val="22"/>
          <w:lang w:val="en-US"/>
        </w:rPr>
        <w:t xml:space="preserve">  and</w:t>
      </w:r>
      <w:proofErr w:type="gramEnd"/>
      <w:r>
        <w:rPr>
          <w:bCs/>
          <w:szCs w:val="22"/>
          <w:lang w:val="en-US"/>
        </w:rPr>
        <w:t xml:space="preserve"> </w:t>
      </w:r>
      <w:proofErr w:type="spellStart"/>
      <w:r>
        <w:rPr>
          <w:bCs/>
          <w:szCs w:val="22"/>
          <w:lang w:val="en-US"/>
        </w:rPr>
        <w:t>Prinos</w:t>
      </w:r>
      <w:proofErr w:type="spellEnd"/>
      <w:r>
        <w:rPr>
          <w:bCs/>
          <w:szCs w:val="22"/>
          <w:lang w:val="en-US"/>
        </w:rPr>
        <w:t xml:space="preserve"> P (2015) M</w:t>
      </w:r>
      <w:r w:rsidRPr="00EF67F6">
        <w:rPr>
          <w:bCs/>
          <w:szCs w:val="22"/>
          <w:lang w:val="en-US"/>
        </w:rPr>
        <w:t xml:space="preserve">odelling nonstationary extreme wave heights in the present and the future climate of the Greek Seas. Proceedings for the 3rd IMA International Conference on Flood Risk 30 - 31 March 2015, Swansea University, Wales, UK </w:t>
      </w:r>
    </w:p>
    <w:p w:rsidR="00273AA9" w:rsidRPr="00EF67F6" w:rsidRDefault="00273AA9" w:rsidP="00BA0401">
      <w:pPr>
        <w:pStyle w:val="BodyText"/>
        <w:numPr>
          <w:ilvl w:val="0"/>
          <w:numId w:val="8"/>
        </w:numPr>
        <w:rPr>
          <w:szCs w:val="22"/>
          <w:lang w:val="fr-FR"/>
        </w:rPr>
      </w:pPr>
      <w:proofErr w:type="spellStart"/>
      <w:r w:rsidRPr="00EF67F6">
        <w:rPr>
          <w:bCs/>
          <w:szCs w:val="22"/>
          <w:lang w:val="en-US"/>
        </w:rPr>
        <w:t>Maheras</w:t>
      </w:r>
      <w:proofErr w:type="spellEnd"/>
      <w:r w:rsidRPr="00EF67F6">
        <w:rPr>
          <w:bCs/>
          <w:szCs w:val="22"/>
          <w:lang w:val="en-US"/>
        </w:rPr>
        <w:t xml:space="preserve"> P, </w:t>
      </w:r>
      <w:proofErr w:type="spellStart"/>
      <w:r w:rsidRPr="00EF67F6">
        <w:rPr>
          <w:bCs/>
          <w:szCs w:val="22"/>
          <w:lang w:val="en-US"/>
        </w:rPr>
        <w:t>Tolika</w:t>
      </w:r>
      <w:proofErr w:type="spellEnd"/>
      <w:r w:rsidRPr="00EF67F6">
        <w:rPr>
          <w:bCs/>
          <w:szCs w:val="22"/>
          <w:lang w:val="en-US"/>
        </w:rPr>
        <w:t xml:space="preserve"> K, Anagn</w:t>
      </w:r>
      <w:r>
        <w:rPr>
          <w:bCs/>
          <w:szCs w:val="22"/>
          <w:lang w:val="en-US"/>
        </w:rPr>
        <w:t>o</w:t>
      </w:r>
      <w:r w:rsidRPr="00EF67F6">
        <w:rPr>
          <w:bCs/>
          <w:szCs w:val="22"/>
          <w:lang w:val="en-US"/>
        </w:rPr>
        <w:t xml:space="preserve">stopoulou C and </w:t>
      </w:r>
      <w:proofErr w:type="spellStart"/>
      <w:r w:rsidRPr="00EF67F6">
        <w:rPr>
          <w:bCs/>
          <w:szCs w:val="22"/>
          <w:lang w:val="en-US"/>
        </w:rPr>
        <w:t>Kolyva-Machera</w:t>
      </w:r>
      <w:proofErr w:type="spellEnd"/>
      <w:r w:rsidRPr="00EF67F6">
        <w:rPr>
          <w:bCs/>
          <w:szCs w:val="22"/>
          <w:lang w:val="en-US"/>
        </w:rPr>
        <w:t xml:space="preserve"> F (2015) Relations entre la circulation </w:t>
      </w:r>
      <w:proofErr w:type="spellStart"/>
      <w:r w:rsidRPr="00EF67F6">
        <w:rPr>
          <w:bCs/>
          <w:szCs w:val="22"/>
          <w:lang w:val="en-US"/>
        </w:rPr>
        <w:t>atmosphérique</w:t>
      </w:r>
      <w:proofErr w:type="spellEnd"/>
      <w:r w:rsidRPr="00EF67F6">
        <w:rPr>
          <w:bCs/>
          <w:szCs w:val="22"/>
          <w:lang w:val="en-US"/>
        </w:rPr>
        <w:t xml:space="preserve"> </w:t>
      </w:r>
      <w:proofErr w:type="spellStart"/>
      <w:r w:rsidRPr="00EF67F6">
        <w:rPr>
          <w:bCs/>
          <w:szCs w:val="22"/>
          <w:lang w:val="en-US"/>
        </w:rPr>
        <w:t>en</w:t>
      </w:r>
      <w:proofErr w:type="spellEnd"/>
      <w:r w:rsidRPr="00EF67F6">
        <w:rPr>
          <w:bCs/>
          <w:szCs w:val="22"/>
          <w:lang w:val="en-US"/>
        </w:rPr>
        <w:t xml:space="preserve"> </w:t>
      </w:r>
      <w:proofErr w:type="spellStart"/>
      <w:r w:rsidRPr="00EF67F6">
        <w:rPr>
          <w:bCs/>
          <w:szCs w:val="22"/>
          <w:lang w:val="en-US"/>
        </w:rPr>
        <w:t>Grèce</w:t>
      </w:r>
      <w:proofErr w:type="spellEnd"/>
      <w:r w:rsidRPr="00EF67F6">
        <w:rPr>
          <w:bCs/>
          <w:szCs w:val="22"/>
          <w:lang w:val="en-US"/>
        </w:rPr>
        <w:t xml:space="preserve"> et les </w:t>
      </w:r>
      <w:proofErr w:type="spellStart"/>
      <w:r w:rsidRPr="00EF67F6">
        <w:rPr>
          <w:bCs/>
          <w:szCs w:val="22"/>
          <w:lang w:val="en-US"/>
        </w:rPr>
        <w:t>téléconnexions</w:t>
      </w:r>
      <w:proofErr w:type="spellEnd"/>
      <w:r w:rsidRPr="00EF67F6">
        <w:rPr>
          <w:bCs/>
          <w:szCs w:val="22"/>
          <w:lang w:val="en-US"/>
        </w:rPr>
        <w:t xml:space="preserve"> sur </w:t>
      </w:r>
      <w:proofErr w:type="spellStart"/>
      <w:r w:rsidRPr="00EF67F6">
        <w:rPr>
          <w:bCs/>
          <w:szCs w:val="22"/>
          <w:lang w:val="en-US"/>
        </w:rPr>
        <w:t>l’océan</w:t>
      </w:r>
      <w:proofErr w:type="spellEnd"/>
      <w:r w:rsidRPr="00EF67F6">
        <w:rPr>
          <w:bCs/>
          <w:szCs w:val="22"/>
          <w:lang w:val="en-US"/>
        </w:rPr>
        <w:t xml:space="preserve"> </w:t>
      </w:r>
      <w:proofErr w:type="spellStart"/>
      <w:r w:rsidRPr="00EF67F6">
        <w:rPr>
          <w:bCs/>
          <w:szCs w:val="22"/>
          <w:lang w:val="en-US"/>
        </w:rPr>
        <w:t>Atlantique</w:t>
      </w:r>
      <w:proofErr w:type="spellEnd"/>
      <w:r w:rsidRPr="00EF67F6">
        <w:rPr>
          <w:bCs/>
          <w:szCs w:val="22"/>
          <w:lang w:val="en-US"/>
        </w:rPr>
        <w:t xml:space="preserve"> oriental </w:t>
      </w:r>
      <w:proofErr w:type="spellStart"/>
      <w:r w:rsidRPr="00EF67F6">
        <w:rPr>
          <w:bCs/>
          <w:szCs w:val="22"/>
          <w:lang w:val="en-US"/>
        </w:rPr>
        <w:t>Actes</w:t>
      </w:r>
      <w:proofErr w:type="spellEnd"/>
      <w:r w:rsidRPr="00EF67F6">
        <w:rPr>
          <w:bCs/>
          <w:szCs w:val="22"/>
          <w:lang w:val="en-US"/>
        </w:rPr>
        <w:t xml:space="preserve"> du 27ème </w:t>
      </w:r>
      <w:proofErr w:type="spellStart"/>
      <w:r w:rsidRPr="00EF67F6">
        <w:rPr>
          <w:bCs/>
          <w:szCs w:val="22"/>
          <w:lang w:val="en-US"/>
        </w:rPr>
        <w:t>Colloque</w:t>
      </w:r>
      <w:proofErr w:type="spellEnd"/>
      <w:r w:rsidRPr="00EF67F6">
        <w:rPr>
          <w:bCs/>
          <w:szCs w:val="22"/>
          <w:lang w:val="en-US"/>
        </w:rPr>
        <w:t xml:space="preserve"> de </w:t>
      </w:r>
      <w:proofErr w:type="spellStart"/>
      <w:r w:rsidRPr="00EF67F6">
        <w:rPr>
          <w:bCs/>
          <w:szCs w:val="22"/>
          <w:lang w:val="en-US"/>
        </w:rPr>
        <w:t>l'Association</w:t>
      </w:r>
      <w:proofErr w:type="spellEnd"/>
      <w:r w:rsidRPr="00EF67F6">
        <w:rPr>
          <w:bCs/>
          <w:szCs w:val="22"/>
          <w:lang w:val="en-US"/>
        </w:rPr>
        <w:t xml:space="preserve"> </w:t>
      </w:r>
      <w:proofErr w:type="spellStart"/>
      <w:r w:rsidRPr="00EF67F6">
        <w:rPr>
          <w:bCs/>
          <w:szCs w:val="22"/>
          <w:lang w:val="en-US"/>
        </w:rPr>
        <w:t>Internationale</w:t>
      </w:r>
      <w:proofErr w:type="spellEnd"/>
      <w:r w:rsidRPr="00EF67F6">
        <w:rPr>
          <w:bCs/>
          <w:szCs w:val="22"/>
          <w:lang w:val="en-US"/>
        </w:rPr>
        <w:t xml:space="preserve"> de </w:t>
      </w:r>
      <w:proofErr w:type="spellStart"/>
      <w:r w:rsidRPr="00EF67F6">
        <w:rPr>
          <w:bCs/>
          <w:szCs w:val="22"/>
          <w:lang w:val="en-US"/>
        </w:rPr>
        <w:t>Climatologie</w:t>
      </w:r>
      <w:proofErr w:type="spellEnd"/>
      <w:r w:rsidRPr="00EF67F6">
        <w:rPr>
          <w:bCs/>
          <w:szCs w:val="22"/>
          <w:lang w:val="en-US"/>
        </w:rPr>
        <w:t xml:space="preserve"> 2015, Liege, pp. 549-554.</w:t>
      </w:r>
    </w:p>
    <w:p w:rsidR="00273AA9" w:rsidRPr="00AB6C24" w:rsidRDefault="00273AA9" w:rsidP="00BA0401">
      <w:pPr>
        <w:pStyle w:val="BodyText"/>
        <w:numPr>
          <w:ilvl w:val="0"/>
          <w:numId w:val="8"/>
        </w:numPr>
        <w:rPr>
          <w:szCs w:val="22"/>
          <w:lang w:val="en-US"/>
        </w:rPr>
      </w:pPr>
      <w:proofErr w:type="spellStart"/>
      <w:r w:rsidRPr="00EF67F6">
        <w:rPr>
          <w:bCs/>
          <w:szCs w:val="22"/>
          <w:lang w:val="en-US"/>
        </w:rPr>
        <w:t>Skoulikaris</w:t>
      </w:r>
      <w:proofErr w:type="spellEnd"/>
      <w:r w:rsidRPr="00EF67F6">
        <w:rPr>
          <w:bCs/>
          <w:szCs w:val="22"/>
          <w:lang w:val="en-US"/>
        </w:rPr>
        <w:t xml:space="preserve"> H, </w:t>
      </w:r>
      <w:proofErr w:type="spellStart"/>
      <w:r w:rsidRPr="00EF67F6">
        <w:rPr>
          <w:bCs/>
          <w:szCs w:val="22"/>
          <w:lang w:val="en-US"/>
        </w:rPr>
        <w:t>Ganoulis</w:t>
      </w:r>
      <w:proofErr w:type="spellEnd"/>
      <w:r w:rsidRPr="00EF67F6">
        <w:rPr>
          <w:bCs/>
          <w:szCs w:val="22"/>
          <w:lang w:val="en-US"/>
        </w:rPr>
        <w:t xml:space="preserve"> I, </w:t>
      </w:r>
      <w:proofErr w:type="spellStart"/>
      <w:r w:rsidRPr="00EF67F6">
        <w:rPr>
          <w:bCs/>
          <w:szCs w:val="22"/>
          <w:lang w:val="en-US"/>
        </w:rPr>
        <w:t>Velikou</w:t>
      </w:r>
      <w:proofErr w:type="spellEnd"/>
      <w:r w:rsidRPr="00EF67F6">
        <w:rPr>
          <w:bCs/>
          <w:szCs w:val="22"/>
          <w:lang w:val="en-US"/>
        </w:rPr>
        <w:t xml:space="preserve"> K, </w:t>
      </w:r>
      <w:r w:rsidRPr="00212F22">
        <w:rPr>
          <w:b/>
          <w:bCs/>
          <w:szCs w:val="22"/>
          <w:lang w:val="en-US"/>
        </w:rPr>
        <w:t>Anagnostopoulou C</w:t>
      </w:r>
      <w:r w:rsidRPr="00EF67F6">
        <w:rPr>
          <w:bCs/>
          <w:szCs w:val="22"/>
          <w:lang w:val="en-US"/>
        </w:rPr>
        <w:t xml:space="preserve"> and </w:t>
      </w:r>
      <w:proofErr w:type="spellStart"/>
      <w:r w:rsidRPr="00EF67F6">
        <w:rPr>
          <w:bCs/>
          <w:szCs w:val="22"/>
          <w:lang w:val="en-US"/>
        </w:rPr>
        <w:t>Tolika</w:t>
      </w:r>
      <w:proofErr w:type="spellEnd"/>
      <w:r w:rsidRPr="00EF67F6">
        <w:rPr>
          <w:bCs/>
          <w:szCs w:val="22"/>
          <w:lang w:val="en-US"/>
        </w:rPr>
        <w:t xml:space="preserve"> K. (2015) Investigation of extension capacity of reclamation works under climate change conditions with the use of regional climate models. </w:t>
      </w:r>
      <w:proofErr w:type="spellStart"/>
      <w:r w:rsidRPr="00EF67F6">
        <w:rPr>
          <w:bCs/>
          <w:szCs w:val="22"/>
          <w:lang w:val="en-US"/>
        </w:rPr>
        <w:t>Proccedings</w:t>
      </w:r>
      <w:proofErr w:type="spellEnd"/>
      <w:r w:rsidRPr="00EF67F6">
        <w:rPr>
          <w:bCs/>
          <w:szCs w:val="22"/>
          <w:lang w:val="en-US"/>
        </w:rPr>
        <w:t xml:space="preserve"> of the 3</w:t>
      </w:r>
      <w:r w:rsidRPr="00EF67F6">
        <w:rPr>
          <w:bCs/>
          <w:szCs w:val="22"/>
          <w:vertAlign w:val="superscript"/>
          <w:lang w:val="en-US"/>
        </w:rPr>
        <w:t>rd</w:t>
      </w:r>
      <w:r w:rsidRPr="00EF67F6">
        <w:rPr>
          <w:bCs/>
          <w:szCs w:val="22"/>
          <w:lang w:val="en-US"/>
        </w:rPr>
        <w:t xml:space="preserve"> Associated Conference of </w:t>
      </w:r>
      <w:r w:rsidRPr="00EF67F6">
        <w:rPr>
          <w:bCs/>
          <w:szCs w:val="22"/>
        </w:rPr>
        <w:t>ΕΥΕ</w:t>
      </w:r>
      <w:r w:rsidRPr="00EF67F6">
        <w:rPr>
          <w:bCs/>
          <w:szCs w:val="22"/>
          <w:lang w:val="en-US"/>
        </w:rPr>
        <w:t xml:space="preserve"> – EEDYP – EYS, Athens, 10-12 </w:t>
      </w:r>
      <w:r>
        <w:rPr>
          <w:bCs/>
          <w:szCs w:val="22"/>
          <w:lang w:val="en-US"/>
        </w:rPr>
        <w:t>December</w:t>
      </w:r>
      <w:r w:rsidRPr="00EF67F6">
        <w:rPr>
          <w:bCs/>
          <w:szCs w:val="22"/>
          <w:lang w:val="en-US"/>
        </w:rPr>
        <w:t xml:space="preserve"> 2015, 525-532.</w:t>
      </w:r>
    </w:p>
    <w:p w:rsidR="00AB6C24" w:rsidRPr="005F3CC2" w:rsidRDefault="00AB6C24" w:rsidP="00BA0401">
      <w:pPr>
        <w:pStyle w:val="BodyText"/>
        <w:numPr>
          <w:ilvl w:val="0"/>
          <w:numId w:val="8"/>
        </w:numPr>
        <w:spacing w:after="120" w:line="240" w:lineRule="auto"/>
        <w:rPr>
          <w:bCs/>
          <w:szCs w:val="22"/>
          <w:lang w:val="fr-FR"/>
        </w:rPr>
      </w:pPr>
      <w:proofErr w:type="spellStart"/>
      <w:r w:rsidRPr="005F3CC2">
        <w:rPr>
          <w:szCs w:val="22"/>
          <w:lang w:val="fr-FR" w:eastAsia="el-GR"/>
        </w:rPr>
        <w:t>Maheras</w:t>
      </w:r>
      <w:proofErr w:type="spellEnd"/>
      <w:r w:rsidRPr="005F3CC2">
        <w:rPr>
          <w:szCs w:val="22"/>
          <w:lang w:val="fr-FR" w:eastAsia="el-GR"/>
        </w:rPr>
        <w:t xml:space="preserve"> P., </w:t>
      </w:r>
      <w:proofErr w:type="spellStart"/>
      <w:r w:rsidRPr="005F3CC2">
        <w:rPr>
          <w:szCs w:val="22"/>
          <w:lang w:val="fr-FR" w:eastAsia="el-GR"/>
        </w:rPr>
        <w:t>Kolyva-Machera</w:t>
      </w:r>
      <w:proofErr w:type="spellEnd"/>
      <w:r w:rsidRPr="005F3CC2">
        <w:rPr>
          <w:szCs w:val="22"/>
          <w:lang w:val="fr-FR" w:eastAsia="el-GR"/>
        </w:rPr>
        <w:t xml:space="preserve"> F, </w:t>
      </w:r>
      <w:proofErr w:type="spellStart"/>
      <w:r w:rsidRPr="005F3CC2">
        <w:rPr>
          <w:b/>
          <w:szCs w:val="22"/>
          <w:lang w:val="fr-FR" w:eastAsia="el-GR"/>
        </w:rPr>
        <w:t>Tolika</w:t>
      </w:r>
      <w:proofErr w:type="spellEnd"/>
      <w:r w:rsidRPr="005F3CC2">
        <w:rPr>
          <w:b/>
          <w:szCs w:val="22"/>
          <w:lang w:val="fr-FR" w:eastAsia="el-GR"/>
        </w:rPr>
        <w:t xml:space="preserve"> K</w:t>
      </w:r>
      <w:r w:rsidRPr="005F3CC2">
        <w:rPr>
          <w:szCs w:val="22"/>
          <w:lang w:val="fr-FR" w:eastAsia="el-GR"/>
        </w:rPr>
        <w:t xml:space="preserve"> Anagnostopoulou C (2016)  les </w:t>
      </w:r>
      <w:proofErr w:type="spellStart"/>
      <w:r w:rsidRPr="005F3CC2">
        <w:rPr>
          <w:szCs w:val="22"/>
          <w:lang w:val="fr-FR" w:eastAsia="el-GR"/>
        </w:rPr>
        <w:t>precipitations</w:t>
      </w:r>
      <w:proofErr w:type="spellEnd"/>
      <w:r w:rsidRPr="005F3CC2">
        <w:rPr>
          <w:szCs w:val="22"/>
          <w:lang w:val="fr-FR" w:eastAsia="el-GR"/>
        </w:rPr>
        <w:t xml:space="preserve"> exceptionnelles de l’</w:t>
      </w:r>
      <w:proofErr w:type="spellStart"/>
      <w:r w:rsidRPr="005F3CC2">
        <w:rPr>
          <w:szCs w:val="22"/>
          <w:lang w:val="fr-FR" w:eastAsia="el-GR"/>
        </w:rPr>
        <w:t>annee</w:t>
      </w:r>
      <w:proofErr w:type="spellEnd"/>
      <w:r w:rsidRPr="005F3CC2">
        <w:rPr>
          <w:szCs w:val="22"/>
          <w:lang w:val="fr-FR" w:eastAsia="el-GR"/>
        </w:rPr>
        <w:t xml:space="preserve"> 2014 dans la Grèce septentrionale</w:t>
      </w:r>
      <w:r w:rsidRPr="005F3CC2">
        <w:rPr>
          <w:i/>
          <w:iCs/>
          <w:szCs w:val="22"/>
          <w:lang w:val="fr-FR" w:eastAsia="el-GR"/>
        </w:rPr>
        <w:t xml:space="preserve"> XXIXe Colloque de l’Association Internationale de Climatologie, Lausanne - Besançon 2016, pages 309-314.</w:t>
      </w:r>
    </w:p>
    <w:p w:rsidR="00AB6C24" w:rsidRPr="00AB6C24" w:rsidRDefault="00AB6C24" w:rsidP="00BA0401">
      <w:pPr>
        <w:pStyle w:val="BodyText"/>
        <w:numPr>
          <w:ilvl w:val="0"/>
          <w:numId w:val="8"/>
        </w:numPr>
        <w:spacing w:after="120" w:line="240" w:lineRule="auto"/>
        <w:rPr>
          <w:bCs/>
          <w:szCs w:val="22"/>
          <w:lang w:val="en-US"/>
        </w:rPr>
      </w:pPr>
      <w:proofErr w:type="spellStart"/>
      <w:r w:rsidRPr="005F3CC2">
        <w:rPr>
          <w:b/>
          <w:bCs/>
          <w:szCs w:val="22"/>
          <w:lang w:val="en-US"/>
        </w:rPr>
        <w:t>Tolika</w:t>
      </w:r>
      <w:proofErr w:type="spellEnd"/>
      <w:r w:rsidRPr="005F3CC2">
        <w:rPr>
          <w:b/>
          <w:bCs/>
          <w:szCs w:val="22"/>
          <w:lang w:val="en-US"/>
        </w:rPr>
        <w:t xml:space="preserve"> K</w:t>
      </w:r>
      <w:r w:rsidRPr="005F3CC2">
        <w:rPr>
          <w:bCs/>
          <w:szCs w:val="22"/>
          <w:lang w:val="en-US"/>
        </w:rPr>
        <w:t xml:space="preserve">, Anagnostopoulou C and </w:t>
      </w:r>
      <w:proofErr w:type="spellStart"/>
      <w:r w:rsidRPr="005F3CC2">
        <w:rPr>
          <w:bCs/>
          <w:szCs w:val="22"/>
          <w:lang w:val="en-US"/>
        </w:rPr>
        <w:t>Maheras</w:t>
      </w:r>
      <w:proofErr w:type="spellEnd"/>
      <w:r w:rsidRPr="005F3CC2">
        <w:rPr>
          <w:bCs/>
          <w:szCs w:val="22"/>
          <w:lang w:val="en-US"/>
        </w:rPr>
        <w:t xml:space="preserve"> P (2016) Analysis of the Synoptic Conditions of the Extreme Rainfall Heights of 2014 in Thessaloniki. Perspectives on </w:t>
      </w:r>
      <w:proofErr w:type="spellStart"/>
      <w:r w:rsidRPr="005F3CC2">
        <w:rPr>
          <w:bCs/>
          <w:szCs w:val="22"/>
          <w:lang w:val="en-US"/>
        </w:rPr>
        <w:t>Atmpsheric</w:t>
      </w:r>
      <w:proofErr w:type="spellEnd"/>
      <w:r w:rsidRPr="005F3CC2">
        <w:rPr>
          <w:bCs/>
          <w:szCs w:val="22"/>
          <w:lang w:val="en-US"/>
        </w:rPr>
        <w:t xml:space="preserve"> </w:t>
      </w:r>
      <w:proofErr w:type="spellStart"/>
      <w:r w:rsidRPr="005F3CC2">
        <w:rPr>
          <w:bCs/>
          <w:szCs w:val="22"/>
          <w:lang w:val="en-US"/>
        </w:rPr>
        <w:t>Sciencies</w:t>
      </w:r>
      <w:proofErr w:type="spellEnd"/>
      <w:r w:rsidRPr="005F3CC2">
        <w:rPr>
          <w:bCs/>
          <w:szCs w:val="22"/>
          <w:lang w:val="en-US"/>
        </w:rPr>
        <w:t xml:space="preserve">, Vol 1, 463-468 COMECAP 2016, Thessaloniki, Greece, Springer </w:t>
      </w:r>
      <w:proofErr w:type="spellStart"/>
      <w:r w:rsidRPr="005F3CC2">
        <w:rPr>
          <w:bCs/>
          <w:szCs w:val="22"/>
          <w:lang w:val="en-US"/>
        </w:rPr>
        <w:t>Atmspheric</w:t>
      </w:r>
      <w:proofErr w:type="spellEnd"/>
      <w:r w:rsidRPr="005F3CC2">
        <w:rPr>
          <w:bCs/>
          <w:szCs w:val="22"/>
          <w:lang w:val="en-US"/>
        </w:rPr>
        <w:t xml:space="preserve"> Sciences, ISBN 978-3-319-35094-3.</w:t>
      </w:r>
    </w:p>
    <w:p w:rsidR="00AB6C24" w:rsidRPr="00AB6C24" w:rsidRDefault="00AB6C24" w:rsidP="00BA0401">
      <w:pPr>
        <w:pStyle w:val="BodyText"/>
        <w:numPr>
          <w:ilvl w:val="0"/>
          <w:numId w:val="8"/>
        </w:numPr>
        <w:spacing w:after="120" w:line="240" w:lineRule="auto"/>
        <w:rPr>
          <w:bCs/>
          <w:szCs w:val="22"/>
          <w:lang w:val="en-US"/>
        </w:rPr>
      </w:pPr>
      <w:proofErr w:type="spellStart"/>
      <w:r w:rsidRPr="00AB6C24">
        <w:rPr>
          <w:bCs/>
          <w:szCs w:val="22"/>
          <w:lang w:val="en-US"/>
        </w:rPr>
        <w:t>Velikou</w:t>
      </w:r>
      <w:proofErr w:type="spellEnd"/>
      <w:r w:rsidRPr="00AB6C24">
        <w:rPr>
          <w:bCs/>
          <w:szCs w:val="22"/>
          <w:lang w:val="en-US"/>
        </w:rPr>
        <w:t xml:space="preserve"> K, </w:t>
      </w:r>
      <w:proofErr w:type="spellStart"/>
      <w:r w:rsidRPr="00AB6C24">
        <w:rPr>
          <w:b/>
          <w:bCs/>
          <w:szCs w:val="22"/>
          <w:lang w:val="en-US"/>
        </w:rPr>
        <w:t>Tolika</w:t>
      </w:r>
      <w:proofErr w:type="spellEnd"/>
      <w:r w:rsidRPr="00AB6C24">
        <w:rPr>
          <w:b/>
          <w:bCs/>
          <w:szCs w:val="22"/>
          <w:lang w:val="en-US"/>
        </w:rPr>
        <w:t xml:space="preserve"> K</w:t>
      </w:r>
      <w:r w:rsidRPr="00AB6C24">
        <w:rPr>
          <w:bCs/>
          <w:szCs w:val="22"/>
          <w:lang w:val="en-US"/>
        </w:rPr>
        <w:t xml:space="preserve">, Anagnostopoulou C and </w:t>
      </w:r>
      <w:proofErr w:type="spellStart"/>
      <w:r w:rsidRPr="00AB6C24">
        <w:rPr>
          <w:bCs/>
          <w:szCs w:val="22"/>
          <w:lang w:val="en-US"/>
        </w:rPr>
        <w:t>Zanis</w:t>
      </w:r>
      <w:proofErr w:type="spellEnd"/>
      <w:r w:rsidRPr="00AB6C24">
        <w:rPr>
          <w:bCs/>
          <w:szCs w:val="22"/>
          <w:lang w:val="en-US"/>
        </w:rPr>
        <w:t xml:space="preserve"> P (2016) Physics Parameterizations of Regional Climate Model RegCM4: Sensitivity to Convective Precipitation Schemes.</w:t>
      </w:r>
      <w:r w:rsidRPr="005F3CC2">
        <w:rPr>
          <w:bCs/>
          <w:szCs w:val="22"/>
          <w:lang w:val="en-US"/>
        </w:rPr>
        <w:t xml:space="preserve"> Perspectives on </w:t>
      </w:r>
      <w:proofErr w:type="spellStart"/>
      <w:r w:rsidRPr="005F3CC2">
        <w:rPr>
          <w:bCs/>
          <w:szCs w:val="22"/>
          <w:lang w:val="en-US"/>
        </w:rPr>
        <w:t>Atmpsheric</w:t>
      </w:r>
      <w:proofErr w:type="spellEnd"/>
      <w:r w:rsidRPr="005F3CC2">
        <w:rPr>
          <w:bCs/>
          <w:szCs w:val="22"/>
          <w:lang w:val="en-US"/>
        </w:rPr>
        <w:t xml:space="preserve"> </w:t>
      </w:r>
      <w:proofErr w:type="spellStart"/>
      <w:r w:rsidRPr="005F3CC2">
        <w:rPr>
          <w:bCs/>
          <w:szCs w:val="22"/>
          <w:lang w:val="en-US"/>
        </w:rPr>
        <w:t>Sciencies</w:t>
      </w:r>
      <w:proofErr w:type="spellEnd"/>
      <w:r w:rsidRPr="005F3CC2">
        <w:rPr>
          <w:bCs/>
          <w:szCs w:val="22"/>
          <w:lang w:val="en-US"/>
        </w:rPr>
        <w:t xml:space="preserve">, Vol 1, 649-654 COMECAP 2016, Thessaloniki, Greece Springer </w:t>
      </w:r>
      <w:proofErr w:type="spellStart"/>
      <w:r w:rsidRPr="005F3CC2">
        <w:rPr>
          <w:bCs/>
          <w:szCs w:val="22"/>
          <w:lang w:val="en-US"/>
        </w:rPr>
        <w:t>Atmspheric</w:t>
      </w:r>
      <w:proofErr w:type="spellEnd"/>
      <w:r w:rsidRPr="005F3CC2">
        <w:rPr>
          <w:bCs/>
          <w:szCs w:val="22"/>
          <w:lang w:val="en-US"/>
        </w:rPr>
        <w:t xml:space="preserve"> Sciences, ISBN 978-3-319-35094-3.</w:t>
      </w:r>
    </w:p>
    <w:p w:rsidR="00AB6C24" w:rsidRPr="00AB6C24" w:rsidRDefault="00AB6C24" w:rsidP="00BA0401">
      <w:pPr>
        <w:pStyle w:val="BodyText"/>
        <w:numPr>
          <w:ilvl w:val="0"/>
          <w:numId w:val="8"/>
        </w:numPr>
        <w:spacing w:after="120" w:line="240" w:lineRule="auto"/>
        <w:rPr>
          <w:bCs/>
          <w:szCs w:val="22"/>
          <w:lang w:val="en-US"/>
        </w:rPr>
      </w:pPr>
      <w:r w:rsidRPr="005F3CC2">
        <w:rPr>
          <w:bCs/>
          <w:szCs w:val="22"/>
          <w:lang w:val="en-US"/>
        </w:rPr>
        <w:t xml:space="preserve">Anagnostopoulou C, </w:t>
      </w:r>
      <w:proofErr w:type="spellStart"/>
      <w:r w:rsidRPr="005F3CC2">
        <w:rPr>
          <w:b/>
          <w:bCs/>
          <w:szCs w:val="22"/>
          <w:lang w:val="en-US"/>
        </w:rPr>
        <w:t>Tolika</w:t>
      </w:r>
      <w:proofErr w:type="spellEnd"/>
      <w:r w:rsidRPr="005F3CC2">
        <w:rPr>
          <w:b/>
          <w:bCs/>
          <w:szCs w:val="22"/>
          <w:lang w:val="en-US"/>
        </w:rPr>
        <w:t xml:space="preserve"> K</w:t>
      </w:r>
      <w:r w:rsidRPr="005F3CC2">
        <w:rPr>
          <w:bCs/>
          <w:szCs w:val="22"/>
          <w:lang w:val="en-US"/>
        </w:rPr>
        <w:t xml:space="preserve">, </w:t>
      </w:r>
      <w:proofErr w:type="spellStart"/>
      <w:r w:rsidRPr="005F3CC2">
        <w:rPr>
          <w:bCs/>
          <w:szCs w:val="22"/>
          <w:lang w:val="en-US"/>
        </w:rPr>
        <w:t>Skoulikaris</w:t>
      </w:r>
      <w:proofErr w:type="spellEnd"/>
      <w:r w:rsidRPr="005F3CC2">
        <w:rPr>
          <w:bCs/>
          <w:szCs w:val="22"/>
          <w:lang w:val="en-US"/>
        </w:rPr>
        <w:t xml:space="preserve"> </w:t>
      </w:r>
      <w:proofErr w:type="spellStart"/>
      <w:r w:rsidRPr="005F3CC2">
        <w:rPr>
          <w:bCs/>
          <w:szCs w:val="22"/>
          <w:lang w:val="en-US"/>
        </w:rPr>
        <w:t>Ch</w:t>
      </w:r>
      <w:proofErr w:type="spellEnd"/>
      <w:r w:rsidRPr="005F3CC2">
        <w:rPr>
          <w:bCs/>
          <w:szCs w:val="22"/>
          <w:lang w:val="en-US"/>
        </w:rPr>
        <w:t xml:space="preserve"> and </w:t>
      </w:r>
      <w:proofErr w:type="spellStart"/>
      <w:r w:rsidRPr="005F3CC2">
        <w:rPr>
          <w:bCs/>
          <w:szCs w:val="22"/>
          <w:lang w:val="en-US"/>
        </w:rPr>
        <w:t>Zafirakou</w:t>
      </w:r>
      <w:proofErr w:type="spellEnd"/>
      <w:r w:rsidRPr="005F3CC2">
        <w:rPr>
          <w:bCs/>
          <w:szCs w:val="22"/>
          <w:lang w:val="en-US"/>
        </w:rPr>
        <w:t xml:space="preserve"> A (2016) Climate change assessments over the Greek </w:t>
      </w:r>
      <w:proofErr w:type="spellStart"/>
      <w:r w:rsidRPr="005F3CC2">
        <w:rPr>
          <w:bCs/>
          <w:szCs w:val="22"/>
          <w:lang w:val="en-US"/>
        </w:rPr>
        <w:t>Ctchment</w:t>
      </w:r>
      <w:proofErr w:type="spellEnd"/>
      <w:r w:rsidRPr="005F3CC2">
        <w:rPr>
          <w:bCs/>
          <w:szCs w:val="22"/>
          <w:lang w:val="en-US"/>
        </w:rPr>
        <w:t xml:space="preserve"> using RCMs projection. Perspectives on </w:t>
      </w:r>
      <w:proofErr w:type="spellStart"/>
      <w:r w:rsidRPr="005F3CC2">
        <w:rPr>
          <w:bCs/>
          <w:szCs w:val="22"/>
          <w:lang w:val="en-US"/>
        </w:rPr>
        <w:t>Atmpsheric</w:t>
      </w:r>
      <w:proofErr w:type="spellEnd"/>
      <w:r w:rsidRPr="005F3CC2">
        <w:rPr>
          <w:bCs/>
          <w:szCs w:val="22"/>
          <w:lang w:val="en-US"/>
        </w:rPr>
        <w:t xml:space="preserve"> </w:t>
      </w:r>
      <w:proofErr w:type="spellStart"/>
      <w:r w:rsidRPr="005F3CC2">
        <w:rPr>
          <w:bCs/>
          <w:szCs w:val="22"/>
          <w:lang w:val="en-US"/>
        </w:rPr>
        <w:t>Sciencies</w:t>
      </w:r>
      <w:proofErr w:type="spellEnd"/>
      <w:r w:rsidRPr="005F3CC2">
        <w:rPr>
          <w:bCs/>
          <w:szCs w:val="22"/>
          <w:lang w:val="en-US"/>
        </w:rPr>
        <w:t>, Vol 1, 655-661 COM</w:t>
      </w:r>
      <w:smartTag w:uri="urn:schemas-microsoft-com:office:smarttags" w:element="stockticker">
        <w:r w:rsidRPr="005F3CC2">
          <w:rPr>
            <w:bCs/>
            <w:szCs w:val="22"/>
            <w:lang w:val="en-US"/>
          </w:rPr>
          <w:t>ECA</w:t>
        </w:r>
      </w:smartTag>
      <w:r w:rsidRPr="005F3CC2">
        <w:rPr>
          <w:bCs/>
          <w:szCs w:val="22"/>
          <w:lang w:val="en-US"/>
        </w:rPr>
        <w:t xml:space="preserve">P 2016, Thessaloniki, Greece Springer </w:t>
      </w:r>
      <w:proofErr w:type="spellStart"/>
      <w:r w:rsidRPr="005F3CC2">
        <w:rPr>
          <w:bCs/>
          <w:szCs w:val="22"/>
          <w:lang w:val="en-US"/>
        </w:rPr>
        <w:t>Atmspheric</w:t>
      </w:r>
      <w:proofErr w:type="spellEnd"/>
      <w:r w:rsidRPr="005F3CC2">
        <w:rPr>
          <w:bCs/>
          <w:szCs w:val="22"/>
          <w:lang w:val="en-US"/>
        </w:rPr>
        <w:t xml:space="preserve"> Sciences, ISBN 978-3-319-35094-3.</w:t>
      </w:r>
    </w:p>
    <w:p w:rsidR="00AB6C24" w:rsidRPr="00EF67F6" w:rsidRDefault="00AB6C24" w:rsidP="00BA0401">
      <w:pPr>
        <w:pStyle w:val="BodyText"/>
        <w:numPr>
          <w:ilvl w:val="0"/>
          <w:numId w:val="8"/>
        </w:numPr>
        <w:rPr>
          <w:szCs w:val="22"/>
          <w:lang w:val="en-US"/>
        </w:rPr>
      </w:pPr>
      <w:proofErr w:type="spellStart"/>
      <w:r w:rsidRPr="00AB6C24">
        <w:rPr>
          <w:bCs/>
          <w:szCs w:val="22"/>
          <w:lang w:val="en-US"/>
        </w:rPr>
        <w:t>Velikou</w:t>
      </w:r>
      <w:proofErr w:type="spellEnd"/>
      <w:r w:rsidRPr="00AB6C24">
        <w:rPr>
          <w:bCs/>
          <w:szCs w:val="22"/>
          <w:lang w:val="en-US"/>
        </w:rPr>
        <w:t xml:space="preserve"> K, </w:t>
      </w:r>
      <w:proofErr w:type="spellStart"/>
      <w:r w:rsidRPr="00AB6C24">
        <w:rPr>
          <w:b/>
          <w:bCs/>
          <w:szCs w:val="22"/>
          <w:lang w:val="en-US"/>
        </w:rPr>
        <w:t>Tolika</w:t>
      </w:r>
      <w:proofErr w:type="spellEnd"/>
      <w:r w:rsidRPr="00AB6C24">
        <w:rPr>
          <w:b/>
          <w:bCs/>
          <w:szCs w:val="22"/>
          <w:lang w:val="en-US"/>
        </w:rPr>
        <w:t xml:space="preserve"> K</w:t>
      </w:r>
      <w:r w:rsidRPr="00AB6C24">
        <w:rPr>
          <w:bCs/>
          <w:szCs w:val="22"/>
          <w:lang w:val="en-US"/>
        </w:rPr>
        <w:t xml:space="preserve">, Anagnostopoulou C (2016) Changes in Parameterizations of Regional Climate model RegCM4.4.5: The role of land cover on regional climate over Mediterranean. Bulletin of the Geological Society of Greece, </w:t>
      </w:r>
      <w:proofErr w:type="spellStart"/>
      <w:r w:rsidRPr="00AB6C24">
        <w:rPr>
          <w:bCs/>
          <w:szCs w:val="22"/>
          <w:lang w:val="en-US"/>
        </w:rPr>
        <w:t>vol</w:t>
      </w:r>
      <w:proofErr w:type="spellEnd"/>
      <w:r w:rsidRPr="00AB6C24">
        <w:rPr>
          <w:bCs/>
          <w:szCs w:val="22"/>
          <w:lang w:val="en-US"/>
        </w:rPr>
        <w:t xml:space="preserve"> L, 2016, Proceedings of the 14</w:t>
      </w:r>
      <w:r w:rsidRPr="00AB6C24">
        <w:rPr>
          <w:bCs/>
          <w:szCs w:val="22"/>
          <w:vertAlign w:val="superscript"/>
          <w:lang w:val="en-US"/>
        </w:rPr>
        <w:t>th</w:t>
      </w:r>
      <w:r w:rsidRPr="00AB6C24">
        <w:rPr>
          <w:bCs/>
          <w:szCs w:val="22"/>
          <w:lang w:val="en-US"/>
        </w:rPr>
        <w:t xml:space="preserve"> Inter. </w:t>
      </w:r>
      <w:proofErr w:type="spellStart"/>
      <w:r w:rsidRPr="005F3CC2">
        <w:rPr>
          <w:bCs/>
          <w:szCs w:val="22"/>
        </w:rPr>
        <w:t>Congress</w:t>
      </w:r>
      <w:proofErr w:type="spellEnd"/>
      <w:r w:rsidRPr="005F3CC2">
        <w:rPr>
          <w:bCs/>
          <w:szCs w:val="22"/>
        </w:rPr>
        <w:t xml:space="preserve">, </w:t>
      </w:r>
      <w:proofErr w:type="spellStart"/>
      <w:r w:rsidRPr="005F3CC2">
        <w:rPr>
          <w:bCs/>
          <w:szCs w:val="22"/>
        </w:rPr>
        <w:t>Thessaloniki</w:t>
      </w:r>
      <w:proofErr w:type="spellEnd"/>
      <w:r w:rsidRPr="005F3CC2">
        <w:rPr>
          <w:bCs/>
          <w:szCs w:val="22"/>
        </w:rPr>
        <w:t xml:space="preserve">, </w:t>
      </w:r>
      <w:proofErr w:type="spellStart"/>
      <w:r w:rsidRPr="005F3CC2">
        <w:rPr>
          <w:bCs/>
          <w:szCs w:val="22"/>
        </w:rPr>
        <w:t>May</w:t>
      </w:r>
      <w:proofErr w:type="spellEnd"/>
      <w:r w:rsidRPr="005F3CC2">
        <w:rPr>
          <w:bCs/>
          <w:szCs w:val="22"/>
        </w:rPr>
        <w:t>, 2016.</w:t>
      </w:r>
    </w:p>
    <w:p w:rsidR="00273AA9" w:rsidRPr="00EF67F6" w:rsidRDefault="00273AA9" w:rsidP="00273AA9">
      <w:pPr>
        <w:pStyle w:val="BodyText"/>
        <w:ind w:left="709" w:hanging="709"/>
        <w:rPr>
          <w:szCs w:val="22"/>
          <w:lang w:val="en-US"/>
        </w:rPr>
      </w:pPr>
    </w:p>
    <w:p w:rsidR="00273AA9" w:rsidRPr="00F40B64" w:rsidRDefault="00273AA9" w:rsidP="00273AA9">
      <w:pPr>
        <w:pStyle w:val="BodyText"/>
        <w:ind w:left="709" w:hanging="709"/>
        <w:rPr>
          <w:bCs/>
          <w:szCs w:val="22"/>
          <w:lang w:val="en-US"/>
        </w:rPr>
      </w:pPr>
    </w:p>
    <w:p w:rsidR="00273AA9" w:rsidRPr="0022405E" w:rsidRDefault="00273AA9" w:rsidP="00273AA9">
      <w:pPr>
        <w:pStyle w:val="CV1"/>
        <w:rPr>
          <w:lang w:val="en-US"/>
        </w:rPr>
      </w:pPr>
      <w:bookmarkStart w:id="43" w:name="_Toc448426240"/>
      <w:r w:rsidRPr="0022405E">
        <w:rPr>
          <w:lang w:val="en-US"/>
        </w:rPr>
        <w:t>4. ABSTRACTS IN INTERNATIONAL SCIENTIFIC CONFERENCES</w:t>
      </w:r>
      <w:bookmarkEnd w:id="43"/>
    </w:p>
    <w:tbl>
      <w:tblPr>
        <w:tblW w:w="9072" w:type="dxa"/>
        <w:tblInd w:w="533" w:type="dxa"/>
        <w:tblLayout w:type="fixed"/>
        <w:tblCellMar>
          <w:left w:w="107" w:type="dxa"/>
          <w:right w:w="107" w:type="dxa"/>
        </w:tblCellMar>
        <w:tblLook w:val="0000" w:firstRow="0" w:lastRow="0" w:firstColumn="0" w:lastColumn="0" w:noHBand="0" w:noVBand="0"/>
      </w:tblPr>
      <w:tblGrid>
        <w:gridCol w:w="9072"/>
      </w:tblGrid>
      <w:tr w:rsidR="00273AA9" w:rsidRPr="00FD19A5" w:rsidTr="005E0576">
        <w:trPr>
          <w:trHeight w:val="847"/>
        </w:trPr>
        <w:tc>
          <w:tcPr>
            <w:tcW w:w="8256" w:type="dxa"/>
            <w:vAlign w:val="center"/>
          </w:tcPr>
          <w:p w:rsidR="00273AA9" w:rsidRPr="00FD19A5" w:rsidRDefault="00273AA9" w:rsidP="00BA0401">
            <w:pPr>
              <w:numPr>
                <w:ilvl w:val="0"/>
                <w:numId w:val="10"/>
              </w:numPr>
              <w:spacing w:line="300" w:lineRule="auto"/>
              <w:ind w:right="34"/>
              <w:jc w:val="both"/>
              <w:rPr>
                <w:rStyle w:val="gen"/>
                <w:b w:val="0"/>
                <w:sz w:val="22"/>
                <w:szCs w:val="22"/>
                <w:lang w:val="en-GB"/>
              </w:rPr>
            </w:pPr>
            <w:proofErr w:type="spellStart"/>
            <w:r w:rsidRPr="00FD19A5">
              <w:rPr>
                <w:rStyle w:val="gen"/>
                <w:b w:val="0"/>
                <w:sz w:val="22"/>
                <w:szCs w:val="22"/>
                <w:lang w:val="en-GB"/>
              </w:rPr>
              <w:t>Schmith</w:t>
            </w:r>
            <w:proofErr w:type="spellEnd"/>
            <w:r w:rsidRPr="005F4AA6">
              <w:rPr>
                <w:rStyle w:val="gen"/>
                <w:b w:val="0"/>
                <w:sz w:val="22"/>
                <w:szCs w:val="22"/>
                <w:lang w:val="en-GB"/>
              </w:rPr>
              <w:t xml:space="preserve">, </w:t>
            </w:r>
            <w:r w:rsidRPr="00FD19A5">
              <w:rPr>
                <w:rStyle w:val="gen"/>
                <w:b w:val="0"/>
                <w:sz w:val="22"/>
                <w:szCs w:val="22"/>
                <w:lang w:val="en-GB"/>
              </w:rPr>
              <w:t>T</w:t>
            </w:r>
            <w:r w:rsidRPr="005F4AA6">
              <w:rPr>
                <w:rStyle w:val="gen"/>
                <w:b w:val="0"/>
                <w:sz w:val="22"/>
                <w:szCs w:val="22"/>
                <w:lang w:val="en-GB"/>
              </w:rPr>
              <w:t xml:space="preserve">., </w:t>
            </w:r>
            <w:proofErr w:type="spellStart"/>
            <w:r w:rsidRPr="00FD19A5">
              <w:rPr>
                <w:rStyle w:val="gen"/>
                <w:b w:val="0"/>
                <w:sz w:val="22"/>
                <w:szCs w:val="22"/>
                <w:lang w:val="en-GB"/>
              </w:rPr>
              <w:t>Goodess</w:t>
            </w:r>
            <w:proofErr w:type="spellEnd"/>
            <w:r w:rsidRPr="005F4AA6">
              <w:rPr>
                <w:rStyle w:val="gen"/>
                <w:b w:val="0"/>
                <w:sz w:val="22"/>
                <w:szCs w:val="22"/>
                <w:lang w:val="en-GB"/>
              </w:rPr>
              <w:t xml:space="preserve"> </w:t>
            </w:r>
            <w:r w:rsidRPr="00FD19A5">
              <w:rPr>
                <w:rStyle w:val="gen"/>
                <w:b w:val="0"/>
                <w:sz w:val="22"/>
                <w:szCs w:val="22"/>
                <w:lang w:val="en-GB"/>
              </w:rPr>
              <w:t>C</w:t>
            </w:r>
            <w:r w:rsidRPr="005F4AA6">
              <w:rPr>
                <w:rStyle w:val="gen"/>
                <w:b w:val="0"/>
                <w:sz w:val="22"/>
                <w:szCs w:val="22"/>
                <w:lang w:val="en-GB"/>
              </w:rPr>
              <w:t>.</w:t>
            </w:r>
            <w:r w:rsidRPr="00FD19A5">
              <w:rPr>
                <w:rStyle w:val="gen"/>
                <w:b w:val="0"/>
                <w:sz w:val="22"/>
                <w:szCs w:val="22"/>
                <w:lang w:val="en-GB"/>
              </w:rPr>
              <w:t>M</w:t>
            </w:r>
            <w:r w:rsidRPr="005F4AA6">
              <w:rPr>
                <w:rStyle w:val="gen"/>
                <w:b w:val="0"/>
                <w:sz w:val="22"/>
                <w:szCs w:val="22"/>
                <w:lang w:val="en-GB"/>
              </w:rPr>
              <w:t xml:space="preserve">. </w:t>
            </w:r>
            <w:r w:rsidRPr="00FD19A5">
              <w:rPr>
                <w:rStyle w:val="gen"/>
                <w:b w:val="0"/>
                <w:sz w:val="22"/>
                <w:szCs w:val="22"/>
                <w:lang w:val="en-GB"/>
              </w:rPr>
              <w:t>and</w:t>
            </w:r>
            <w:r w:rsidRPr="005F4AA6">
              <w:rPr>
                <w:rStyle w:val="gen"/>
                <w:b w:val="0"/>
                <w:sz w:val="22"/>
                <w:szCs w:val="22"/>
                <w:lang w:val="en-GB"/>
              </w:rPr>
              <w:t xml:space="preserve"> </w:t>
            </w:r>
            <w:r w:rsidRPr="00FD19A5">
              <w:rPr>
                <w:b w:val="0"/>
                <w:sz w:val="22"/>
                <w:szCs w:val="22"/>
                <w:lang w:val="en-GB"/>
              </w:rPr>
              <w:t>THE</w:t>
            </w:r>
            <w:r w:rsidRPr="005F4AA6">
              <w:rPr>
                <w:b w:val="0"/>
                <w:sz w:val="22"/>
                <w:szCs w:val="22"/>
                <w:lang w:val="en-GB"/>
              </w:rPr>
              <w:t xml:space="preserve"> </w:t>
            </w:r>
            <w:r w:rsidRPr="00551DF9">
              <w:rPr>
                <w:sz w:val="22"/>
                <w:szCs w:val="22"/>
                <w:lang w:val="en-GB"/>
              </w:rPr>
              <w:t>STARDEX</w:t>
            </w:r>
            <w:r w:rsidRPr="005F4AA6">
              <w:rPr>
                <w:b w:val="0"/>
                <w:sz w:val="22"/>
                <w:szCs w:val="22"/>
                <w:lang w:val="en-GB"/>
              </w:rPr>
              <w:t xml:space="preserve"> </w:t>
            </w:r>
            <w:r w:rsidRPr="00FD19A5">
              <w:rPr>
                <w:b w:val="0"/>
                <w:sz w:val="22"/>
                <w:szCs w:val="22"/>
                <w:lang w:val="en-GB"/>
              </w:rPr>
              <w:t>TEAM</w:t>
            </w:r>
            <w:r w:rsidRPr="005F4AA6">
              <w:rPr>
                <w:b w:val="0"/>
                <w:sz w:val="22"/>
                <w:szCs w:val="22"/>
                <w:lang w:val="en-GB"/>
              </w:rPr>
              <w:t xml:space="preserve"> </w:t>
            </w:r>
            <w:r w:rsidRPr="005F4AA6">
              <w:rPr>
                <w:rStyle w:val="gen"/>
                <w:b w:val="0"/>
                <w:sz w:val="22"/>
                <w:szCs w:val="22"/>
                <w:lang w:val="en-GB"/>
              </w:rPr>
              <w:t xml:space="preserve">(2004): </w:t>
            </w:r>
            <w:r w:rsidRPr="00FD19A5">
              <w:rPr>
                <w:rStyle w:val="gen"/>
                <w:b w:val="0"/>
                <w:sz w:val="22"/>
                <w:szCs w:val="22"/>
                <w:lang w:val="en-GB"/>
              </w:rPr>
              <w:t>Statistical</w:t>
            </w:r>
            <w:r w:rsidRPr="005F4AA6">
              <w:rPr>
                <w:rStyle w:val="gen"/>
                <w:b w:val="0"/>
                <w:sz w:val="22"/>
                <w:szCs w:val="22"/>
                <w:lang w:val="en-GB"/>
              </w:rPr>
              <w:t xml:space="preserve"> </w:t>
            </w:r>
            <w:r w:rsidRPr="00FD19A5">
              <w:rPr>
                <w:rStyle w:val="gen"/>
                <w:b w:val="0"/>
                <w:sz w:val="22"/>
                <w:szCs w:val="22"/>
                <w:lang w:val="en-GB"/>
              </w:rPr>
              <w:t>downscaling</w:t>
            </w:r>
            <w:r w:rsidRPr="005F4AA6">
              <w:rPr>
                <w:rStyle w:val="gen"/>
                <w:b w:val="0"/>
                <w:sz w:val="22"/>
                <w:szCs w:val="22"/>
                <w:lang w:val="en-GB"/>
              </w:rPr>
              <w:t xml:space="preserve"> </w:t>
            </w:r>
            <w:r w:rsidRPr="00FD19A5">
              <w:rPr>
                <w:rStyle w:val="gen"/>
                <w:b w:val="0"/>
                <w:sz w:val="22"/>
                <w:szCs w:val="22"/>
                <w:lang w:val="en-GB"/>
              </w:rPr>
              <w:t>of</w:t>
            </w:r>
            <w:r w:rsidRPr="005F4AA6">
              <w:rPr>
                <w:rStyle w:val="gen"/>
                <w:b w:val="0"/>
                <w:sz w:val="22"/>
                <w:szCs w:val="22"/>
                <w:lang w:val="en-GB"/>
              </w:rPr>
              <w:t xml:space="preserve"> </w:t>
            </w:r>
            <w:r w:rsidRPr="00FD19A5">
              <w:rPr>
                <w:rStyle w:val="gen"/>
                <w:b w:val="0"/>
                <w:sz w:val="22"/>
                <w:szCs w:val="22"/>
                <w:lang w:val="en-GB"/>
              </w:rPr>
              <w:t>extreme precipitation and temperature - a systematic and rigorous inter-comparison of methods. Geophysical Research Abstracts (</w:t>
            </w:r>
            <w:r w:rsidRPr="00FD19A5">
              <w:rPr>
                <w:b w:val="0"/>
                <w:bCs/>
                <w:sz w:val="22"/>
                <w:szCs w:val="22"/>
                <w:lang w:val="en-GB"/>
              </w:rPr>
              <w:t>EGU 2004)</w:t>
            </w:r>
            <w:r w:rsidRPr="00FD19A5">
              <w:rPr>
                <w:rStyle w:val="gen"/>
                <w:b w:val="0"/>
                <w:sz w:val="22"/>
                <w:szCs w:val="22"/>
                <w:lang w:val="en-GB"/>
              </w:rPr>
              <w:t>, Vol. 6, 01787.</w:t>
            </w:r>
          </w:p>
          <w:p w:rsidR="00273AA9" w:rsidRPr="00FD19A5" w:rsidRDefault="00273AA9" w:rsidP="00BA0401">
            <w:pPr>
              <w:numPr>
                <w:ilvl w:val="0"/>
                <w:numId w:val="10"/>
              </w:numPr>
              <w:spacing w:line="300" w:lineRule="auto"/>
              <w:ind w:left="357" w:right="34" w:hanging="357"/>
              <w:jc w:val="both"/>
              <w:rPr>
                <w:b w:val="0"/>
                <w:sz w:val="22"/>
                <w:szCs w:val="22"/>
                <w:lang w:val="en-GB"/>
              </w:rPr>
            </w:pPr>
            <w:r w:rsidRPr="00FD19A5">
              <w:rPr>
                <w:rStyle w:val="gen"/>
                <w:b w:val="0"/>
                <w:sz w:val="22"/>
                <w:szCs w:val="22"/>
                <w:lang w:val="en-GB"/>
              </w:rPr>
              <w:t xml:space="preserve">Giannakopoulos, C., </w:t>
            </w:r>
            <w:proofErr w:type="spellStart"/>
            <w:r w:rsidRPr="00FD19A5">
              <w:rPr>
                <w:rStyle w:val="gen"/>
                <w:b w:val="0"/>
                <w:sz w:val="22"/>
                <w:szCs w:val="22"/>
                <w:lang w:val="en-GB"/>
              </w:rPr>
              <w:t>Tolika</w:t>
            </w:r>
            <w:proofErr w:type="spellEnd"/>
            <w:r w:rsidRPr="00FD19A5">
              <w:rPr>
                <w:rStyle w:val="gen"/>
                <w:b w:val="0"/>
                <w:sz w:val="22"/>
                <w:szCs w:val="22"/>
                <w:lang w:val="en-GB"/>
              </w:rPr>
              <w:t xml:space="preserve">, K., </w:t>
            </w:r>
            <w:r w:rsidRPr="001B7031">
              <w:rPr>
                <w:rStyle w:val="gen"/>
                <w:sz w:val="22"/>
                <w:szCs w:val="22"/>
                <w:lang w:val="en-GB"/>
              </w:rPr>
              <w:t>Anagnostopoulou, C</w:t>
            </w:r>
            <w:r w:rsidRPr="00FD19A5">
              <w:rPr>
                <w:rStyle w:val="gen"/>
                <w:b w:val="0"/>
                <w:sz w:val="22"/>
                <w:szCs w:val="22"/>
                <w:lang w:val="en-GB"/>
              </w:rPr>
              <w:t xml:space="preserve">., </w:t>
            </w:r>
            <w:proofErr w:type="spellStart"/>
            <w:r w:rsidRPr="00FD19A5">
              <w:rPr>
                <w:rStyle w:val="gen"/>
                <w:b w:val="0"/>
                <w:sz w:val="22"/>
                <w:szCs w:val="22"/>
                <w:lang w:val="en-GB"/>
              </w:rPr>
              <w:t>Maheras</w:t>
            </w:r>
            <w:proofErr w:type="spellEnd"/>
            <w:r w:rsidRPr="00FD19A5">
              <w:rPr>
                <w:rStyle w:val="gen"/>
                <w:b w:val="0"/>
                <w:sz w:val="22"/>
                <w:szCs w:val="22"/>
                <w:lang w:val="en-GB"/>
              </w:rPr>
              <w:t xml:space="preserve">, P. and </w:t>
            </w:r>
            <w:proofErr w:type="spellStart"/>
            <w:r w:rsidRPr="00FD19A5">
              <w:rPr>
                <w:rStyle w:val="gen"/>
                <w:b w:val="0"/>
                <w:sz w:val="22"/>
                <w:szCs w:val="22"/>
                <w:lang w:val="en-GB"/>
              </w:rPr>
              <w:t>Vafiadis</w:t>
            </w:r>
            <w:proofErr w:type="spellEnd"/>
            <w:r w:rsidRPr="00FD19A5">
              <w:rPr>
                <w:rStyle w:val="gen"/>
                <w:b w:val="0"/>
                <w:sz w:val="22"/>
                <w:szCs w:val="22"/>
                <w:lang w:val="en-GB"/>
              </w:rPr>
              <w:t xml:space="preserve">, M. (2004): Simulation of seasonal maximum and minimum temperatures in </w:t>
            </w:r>
            <w:smartTag w:uri="urn:schemas-microsoft-com:office:smarttags" w:element="place">
              <w:smartTag w:uri="urn:schemas-microsoft-com:office:smarttags" w:element="country-region">
                <w:r w:rsidRPr="00FD19A5">
                  <w:rPr>
                    <w:rStyle w:val="gen"/>
                    <w:b w:val="0"/>
                    <w:sz w:val="22"/>
                    <w:szCs w:val="22"/>
                    <w:lang w:val="en-GB"/>
                  </w:rPr>
                  <w:t>Greece</w:t>
                </w:r>
              </w:smartTag>
            </w:smartTag>
            <w:r w:rsidRPr="00FD19A5">
              <w:rPr>
                <w:rStyle w:val="gen"/>
                <w:b w:val="0"/>
                <w:sz w:val="22"/>
                <w:szCs w:val="22"/>
                <w:lang w:val="en-GB"/>
              </w:rPr>
              <w:t xml:space="preserve"> using three different modelling techniques. Geophysical Research Abstracts (</w:t>
            </w:r>
            <w:r w:rsidRPr="00FD19A5">
              <w:rPr>
                <w:b w:val="0"/>
                <w:bCs/>
                <w:sz w:val="22"/>
                <w:szCs w:val="22"/>
                <w:lang w:val="en-GB"/>
              </w:rPr>
              <w:t>EGU 2004)</w:t>
            </w:r>
            <w:r w:rsidRPr="00FD19A5">
              <w:rPr>
                <w:rStyle w:val="gen"/>
                <w:b w:val="0"/>
                <w:sz w:val="22"/>
                <w:szCs w:val="22"/>
                <w:lang w:val="en-GB"/>
              </w:rPr>
              <w:t>, Vol. 6, 03819.</w:t>
            </w:r>
          </w:p>
        </w:tc>
      </w:tr>
      <w:tr w:rsidR="00273AA9" w:rsidRPr="00551DF9" w:rsidTr="005E0576">
        <w:trPr>
          <w:trHeight w:val="426"/>
        </w:trPr>
        <w:tc>
          <w:tcPr>
            <w:tcW w:w="8256" w:type="dxa"/>
            <w:vAlign w:val="bottom"/>
          </w:tcPr>
          <w:p w:rsidR="00273AA9" w:rsidRPr="00FD19A5" w:rsidRDefault="00273AA9" w:rsidP="00BA0401">
            <w:pPr>
              <w:numPr>
                <w:ilvl w:val="0"/>
                <w:numId w:val="10"/>
              </w:numPr>
              <w:spacing w:line="300" w:lineRule="auto"/>
              <w:ind w:right="35"/>
              <w:jc w:val="both"/>
              <w:rPr>
                <w:b w:val="0"/>
                <w:bCs/>
                <w:sz w:val="22"/>
                <w:szCs w:val="22"/>
                <w:lang w:val="en-GB"/>
              </w:rPr>
            </w:pPr>
            <w:r w:rsidRPr="001B7031">
              <w:rPr>
                <w:bCs/>
                <w:sz w:val="22"/>
                <w:szCs w:val="22"/>
                <w:lang w:val="fr-FR"/>
              </w:rPr>
              <w:lastRenderedPageBreak/>
              <w:t>Anagnostopoulou Chr</w:t>
            </w:r>
            <w:r w:rsidRPr="005F4AA6">
              <w:rPr>
                <w:b w:val="0"/>
                <w:bCs/>
                <w:sz w:val="22"/>
                <w:szCs w:val="22"/>
                <w:lang w:val="fr-FR"/>
              </w:rPr>
              <w:t xml:space="preserve">., </w:t>
            </w:r>
            <w:proofErr w:type="spellStart"/>
            <w:r w:rsidRPr="005F4AA6">
              <w:rPr>
                <w:b w:val="0"/>
                <w:bCs/>
                <w:sz w:val="22"/>
                <w:szCs w:val="22"/>
                <w:lang w:val="fr-FR"/>
              </w:rPr>
              <w:t>Tolika</w:t>
            </w:r>
            <w:proofErr w:type="spellEnd"/>
            <w:r w:rsidRPr="005F4AA6">
              <w:rPr>
                <w:b w:val="0"/>
                <w:bCs/>
                <w:sz w:val="22"/>
                <w:szCs w:val="22"/>
                <w:lang w:val="fr-FR"/>
              </w:rPr>
              <w:t xml:space="preserve"> K., </w:t>
            </w:r>
            <w:proofErr w:type="spellStart"/>
            <w:r w:rsidRPr="005F4AA6">
              <w:rPr>
                <w:b w:val="0"/>
                <w:bCs/>
                <w:sz w:val="22"/>
                <w:szCs w:val="22"/>
                <w:lang w:val="fr-FR"/>
              </w:rPr>
              <w:t>Maheras</w:t>
            </w:r>
            <w:proofErr w:type="spellEnd"/>
            <w:r w:rsidRPr="005F4AA6">
              <w:rPr>
                <w:b w:val="0"/>
                <w:bCs/>
                <w:sz w:val="22"/>
                <w:szCs w:val="22"/>
                <w:lang w:val="fr-FR"/>
              </w:rPr>
              <w:t xml:space="preserve"> P., </w:t>
            </w:r>
            <w:proofErr w:type="spellStart"/>
            <w:r w:rsidRPr="005F4AA6">
              <w:rPr>
                <w:b w:val="0"/>
                <w:bCs/>
                <w:sz w:val="22"/>
                <w:szCs w:val="22"/>
                <w:lang w:val="fr-FR"/>
              </w:rPr>
              <w:t>Flocas</w:t>
            </w:r>
            <w:proofErr w:type="spellEnd"/>
            <w:r w:rsidRPr="005F4AA6">
              <w:rPr>
                <w:b w:val="0"/>
                <w:bCs/>
                <w:sz w:val="22"/>
                <w:szCs w:val="22"/>
                <w:lang w:val="fr-FR"/>
              </w:rPr>
              <w:t xml:space="preserve"> H. and </w:t>
            </w:r>
            <w:proofErr w:type="spellStart"/>
            <w:r w:rsidRPr="005F4AA6">
              <w:rPr>
                <w:b w:val="0"/>
                <w:bCs/>
                <w:sz w:val="22"/>
                <w:szCs w:val="22"/>
                <w:lang w:val="fr-FR"/>
              </w:rPr>
              <w:t>Vafiadis</w:t>
            </w:r>
            <w:proofErr w:type="spellEnd"/>
            <w:r w:rsidRPr="005F4AA6">
              <w:rPr>
                <w:b w:val="0"/>
                <w:bCs/>
                <w:sz w:val="22"/>
                <w:szCs w:val="22"/>
                <w:lang w:val="fr-FR"/>
              </w:rPr>
              <w:t xml:space="preserve"> M. (2005). </w:t>
            </w:r>
            <w:r w:rsidRPr="00FD19A5">
              <w:rPr>
                <w:b w:val="0"/>
                <w:bCs/>
                <w:sz w:val="22"/>
                <w:szCs w:val="22"/>
                <w:lang w:val="en-GB"/>
              </w:rPr>
              <w:t xml:space="preserve">Simulation of extreme temperature in </w:t>
            </w:r>
            <w:smartTag w:uri="urn:schemas-microsoft-com:office:smarttags" w:element="place">
              <w:smartTag w:uri="urn:schemas-microsoft-com:office:smarttags" w:element="country-region">
                <w:r w:rsidRPr="00FD19A5">
                  <w:rPr>
                    <w:b w:val="0"/>
                    <w:bCs/>
                    <w:sz w:val="22"/>
                    <w:szCs w:val="22"/>
                    <w:lang w:val="en-GB"/>
                  </w:rPr>
                  <w:t>Greece</w:t>
                </w:r>
              </w:smartTag>
            </w:smartTag>
            <w:r w:rsidRPr="00FD19A5">
              <w:rPr>
                <w:b w:val="0"/>
                <w:bCs/>
                <w:sz w:val="22"/>
                <w:szCs w:val="22"/>
                <w:lang w:val="en-GB"/>
              </w:rPr>
              <w:t xml:space="preserve"> using a circulation type approach. </w:t>
            </w:r>
            <w:r w:rsidRPr="00FD19A5">
              <w:rPr>
                <w:rStyle w:val="gen"/>
                <w:b w:val="0"/>
                <w:sz w:val="22"/>
                <w:szCs w:val="22"/>
                <w:lang w:val="en-GB"/>
              </w:rPr>
              <w:t>Geophysical Research Abstracts (</w:t>
            </w:r>
            <w:r w:rsidRPr="00FD19A5">
              <w:rPr>
                <w:b w:val="0"/>
                <w:bCs/>
                <w:sz w:val="22"/>
                <w:szCs w:val="22"/>
                <w:lang w:val="en-GB"/>
              </w:rPr>
              <w:t xml:space="preserve">EGU 2005), </w:t>
            </w:r>
            <w:smartTag w:uri="urn:schemas-microsoft-com:office:smarttags" w:element="place">
              <w:smartTag w:uri="urn:schemas-microsoft-com:office:smarttags" w:element="City">
                <w:r w:rsidRPr="00FD19A5">
                  <w:rPr>
                    <w:b w:val="0"/>
                    <w:bCs/>
                    <w:sz w:val="22"/>
                    <w:szCs w:val="22"/>
                    <w:lang w:val="en-GB"/>
                  </w:rPr>
                  <w:t>Vienna</w:t>
                </w:r>
              </w:smartTag>
            </w:smartTag>
            <w:r w:rsidRPr="00FD19A5">
              <w:rPr>
                <w:b w:val="0"/>
                <w:bCs/>
                <w:sz w:val="22"/>
                <w:szCs w:val="22"/>
                <w:lang w:val="en-GB"/>
              </w:rPr>
              <w:t xml:space="preserve"> April 2005, </w:t>
            </w:r>
            <w:r w:rsidRPr="00FD19A5">
              <w:rPr>
                <w:rStyle w:val="gen"/>
                <w:b w:val="0"/>
                <w:sz w:val="22"/>
                <w:szCs w:val="22"/>
                <w:lang w:val="en-GB"/>
              </w:rPr>
              <w:t xml:space="preserve">Vol. 7, A-05150. </w:t>
            </w:r>
          </w:p>
          <w:p w:rsidR="00273AA9" w:rsidRPr="00FD19A5" w:rsidRDefault="00273AA9" w:rsidP="00BA0401">
            <w:pPr>
              <w:numPr>
                <w:ilvl w:val="0"/>
                <w:numId w:val="10"/>
              </w:numPr>
              <w:spacing w:line="300" w:lineRule="auto"/>
              <w:ind w:right="35"/>
              <w:jc w:val="both"/>
              <w:rPr>
                <w:b w:val="0"/>
                <w:bCs/>
                <w:sz w:val="22"/>
                <w:szCs w:val="22"/>
                <w:lang w:val="en-GB"/>
              </w:rPr>
            </w:pPr>
            <w:proofErr w:type="spellStart"/>
            <w:r w:rsidRPr="00FD19A5">
              <w:rPr>
                <w:b w:val="0"/>
                <w:bCs/>
                <w:sz w:val="22"/>
                <w:szCs w:val="22"/>
                <w:lang w:val="en-GB"/>
              </w:rPr>
              <w:t>Kostopoulou</w:t>
            </w:r>
            <w:proofErr w:type="spellEnd"/>
            <w:r w:rsidRPr="00FD19A5">
              <w:rPr>
                <w:b w:val="0"/>
                <w:bCs/>
                <w:sz w:val="22"/>
                <w:szCs w:val="22"/>
                <w:lang w:val="en-GB"/>
              </w:rPr>
              <w:t xml:space="preserve"> E., Giannakopoulos C., </w:t>
            </w:r>
            <w:proofErr w:type="spellStart"/>
            <w:r w:rsidRPr="00FD19A5">
              <w:rPr>
                <w:b w:val="0"/>
                <w:bCs/>
                <w:sz w:val="22"/>
                <w:szCs w:val="22"/>
                <w:lang w:val="en-GB"/>
              </w:rPr>
              <w:t>Tolika</w:t>
            </w:r>
            <w:proofErr w:type="spellEnd"/>
            <w:r w:rsidRPr="00FD19A5">
              <w:rPr>
                <w:b w:val="0"/>
                <w:bCs/>
                <w:sz w:val="22"/>
                <w:szCs w:val="22"/>
                <w:lang w:val="en-GB"/>
              </w:rPr>
              <w:t xml:space="preserve"> K., </w:t>
            </w:r>
            <w:r w:rsidRPr="001B7031">
              <w:rPr>
                <w:bCs/>
                <w:sz w:val="22"/>
                <w:szCs w:val="22"/>
                <w:lang w:val="en-GB"/>
              </w:rPr>
              <w:t>Anagnostopoulou C</w:t>
            </w:r>
            <w:r w:rsidRPr="00FD19A5">
              <w:rPr>
                <w:b w:val="0"/>
                <w:bCs/>
                <w:sz w:val="22"/>
                <w:szCs w:val="22"/>
                <w:lang w:val="en-GB"/>
              </w:rPr>
              <w:t xml:space="preserve">., </w:t>
            </w:r>
            <w:proofErr w:type="spellStart"/>
            <w:r w:rsidRPr="00FD19A5">
              <w:rPr>
                <w:b w:val="0"/>
                <w:bCs/>
                <w:sz w:val="22"/>
                <w:szCs w:val="22"/>
                <w:lang w:val="en-GB"/>
              </w:rPr>
              <w:t>Maheras</w:t>
            </w:r>
            <w:proofErr w:type="spellEnd"/>
            <w:r w:rsidRPr="00FD19A5">
              <w:rPr>
                <w:b w:val="0"/>
                <w:bCs/>
                <w:sz w:val="22"/>
                <w:szCs w:val="22"/>
                <w:lang w:val="en-GB"/>
              </w:rPr>
              <w:t xml:space="preserve"> P. and </w:t>
            </w:r>
            <w:proofErr w:type="spellStart"/>
            <w:r w:rsidRPr="00FD19A5">
              <w:rPr>
                <w:b w:val="0"/>
                <w:bCs/>
                <w:sz w:val="22"/>
                <w:szCs w:val="22"/>
                <w:lang w:val="en-GB"/>
              </w:rPr>
              <w:t>Vafiadis</w:t>
            </w:r>
            <w:proofErr w:type="spellEnd"/>
            <w:r w:rsidRPr="00FD19A5">
              <w:rPr>
                <w:b w:val="0"/>
                <w:bCs/>
                <w:sz w:val="22"/>
                <w:szCs w:val="22"/>
                <w:lang w:val="en-GB"/>
              </w:rPr>
              <w:t xml:space="preserve"> M. (2005): </w:t>
            </w:r>
            <w:r w:rsidRPr="00FD19A5">
              <w:rPr>
                <w:b w:val="0"/>
                <w:sz w:val="22"/>
                <w:szCs w:val="22"/>
                <w:lang w:val="en-GB"/>
              </w:rPr>
              <w:t xml:space="preserve">Downscaling maximum and minimum temperatures over </w:t>
            </w:r>
            <w:smartTag w:uri="urn:schemas-microsoft-com:office:smarttags" w:element="place">
              <w:smartTag w:uri="urn:schemas-microsoft-com:office:smarttags" w:element="country-region">
                <w:r w:rsidRPr="00FD19A5">
                  <w:rPr>
                    <w:b w:val="0"/>
                    <w:sz w:val="22"/>
                    <w:szCs w:val="22"/>
                    <w:lang w:val="en-GB"/>
                  </w:rPr>
                  <w:t>Greece</w:t>
                </w:r>
              </w:smartTag>
            </w:smartTag>
            <w:r w:rsidRPr="00FD19A5">
              <w:rPr>
                <w:b w:val="0"/>
                <w:sz w:val="22"/>
                <w:szCs w:val="22"/>
                <w:lang w:val="en-GB"/>
              </w:rPr>
              <w:t xml:space="preserve">: A comparison of three methods of modelling. </w:t>
            </w:r>
            <w:r w:rsidRPr="00FD19A5">
              <w:rPr>
                <w:rStyle w:val="gen"/>
                <w:b w:val="0"/>
                <w:sz w:val="22"/>
                <w:szCs w:val="22"/>
                <w:lang w:val="en-GB"/>
              </w:rPr>
              <w:t>Geophysical Research Abstracts (</w:t>
            </w:r>
            <w:r w:rsidRPr="00FD19A5">
              <w:rPr>
                <w:b w:val="0"/>
                <w:bCs/>
                <w:sz w:val="22"/>
                <w:szCs w:val="22"/>
                <w:lang w:val="en-GB"/>
              </w:rPr>
              <w:t xml:space="preserve">EGU 2005), </w:t>
            </w:r>
            <w:smartTag w:uri="urn:schemas-microsoft-com:office:smarttags" w:element="place">
              <w:smartTag w:uri="urn:schemas-microsoft-com:office:smarttags" w:element="City">
                <w:r w:rsidRPr="00FD19A5">
                  <w:rPr>
                    <w:b w:val="0"/>
                    <w:bCs/>
                    <w:sz w:val="22"/>
                    <w:szCs w:val="22"/>
                    <w:lang w:val="en-GB"/>
                  </w:rPr>
                  <w:t>Vienna</w:t>
                </w:r>
              </w:smartTag>
            </w:smartTag>
            <w:r w:rsidRPr="00FD19A5">
              <w:rPr>
                <w:b w:val="0"/>
                <w:bCs/>
                <w:sz w:val="22"/>
                <w:szCs w:val="22"/>
                <w:lang w:val="en-GB"/>
              </w:rPr>
              <w:t xml:space="preserve"> April 2005, </w:t>
            </w:r>
            <w:r w:rsidRPr="00FD19A5">
              <w:rPr>
                <w:rStyle w:val="gen"/>
                <w:b w:val="0"/>
                <w:sz w:val="22"/>
                <w:szCs w:val="22"/>
                <w:lang w:val="en-GB"/>
              </w:rPr>
              <w:t xml:space="preserve">Vol. 7, A-03439. </w:t>
            </w:r>
          </w:p>
          <w:p w:rsidR="00273AA9" w:rsidRPr="00FD19A5" w:rsidRDefault="00273AA9" w:rsidP="00BA0401">
            <w:pPr>
              <w:numPr>
                <w:ilvl w:val="0"/>
                <w:numId w:val="10"/>
              </w:numPr>
              <w:spacing w:line="300" w:lineRule="auto"/>
              <w:ind w:right="35"/>
              <w:jc w:val="both"/>
              <w:rPr>
                <w:rStyle w:val="gen"/>
                <w:b w:val="0"/>
                <w:bCs/>
                <w:sz w:val="22"/>
                <w:szCs w:val="22"/>
                <w:lang w:val="en-GB"/>
              </w:rPr>
            </w:pPr>
            <w:proofErr w:type="spellStart"/>
            <w:r w:rsidRPr="00FD19A5">
              <w:rPr>
                <w:b w:val="0"/>
                <w:bCs/>
                <w:sz w:val="22"/>
                <w:szCs w:val="22"/>
                <w:lang w:val="en-GB"/>
              </w:rPr>
              <w:t>Goodess</w:t>
            </w:r>
            <w:proofErr w:type="spellEnd"/>
            <w:r w:rsidRPr="00FD19A5">
              <w:rPr>
                <w:b w:val="0"/>
                <w:bCs/>
                <w:sz w:val="22"/>
                <w:szCs w:val="22"/>
                <w:lang w:val="en-GB"/>
              </w:rPr>
              <w:t>, C.M.</w:t>
            </w:r>
            <w:r w:rsidRPr="00FD19A5">
              <w:rPr>
                <w:b w:val="0"/>
                <w:sz w:val="22"/>
                <w:szCs w:val="22"/>
                <w:lang w:val="en-GB"/>
              </w:rPr>
              <w:t xml:space="preserve">, Frei, C., </w:t>
            </w:r>
            <w:proofErr w:type="spellStart"/>
            <w:r w:rsidRPr="00FD19A5">
              <w:rPr>
                <w:b w:val="0"/>
                <w:sz w:val="22"/>
                <w:szCs w:val="22"/>
                <w:lang w:val="en-GB"/>
              </w:rPr>
              <w:t>Schmidli</w:t>
            </w:r>
            <w:proofErr w:type="spellEnd"/>
            <w:r w:rsidRPr="00FD19A5">
              <w:rPr>
                <w:b w:val="0"/>
                <w:sz w:val="22"/>
                <w:szCs w:val="22"/>
                <w:lang w:val="en-GB"/>
              </w:rPr>
              <w:t xml:space="preserve">, J. and </w:t>
            </w:r>
            <w:r w:rsidRPr="001B7031">
              <w:rPr>
                <w:sz w:val="22"/>
                <w:szCs w:val="22"/>
                <w:lang w:val="en-GB"/>
              </w:rPr>
              <w:t>THE STARDEX TEAM</w:t>
            </w:r>
            <w:r w:rsidRPr="00FD19A5">
              <w:rPr>
                <w:b w:val="0"/>
                <w:sz w:val="22"/>
                <w:szCs w:val="22"/>
                <w:lang w:val="en-GB"/>
              </w:rPr>
              <w:t xml:space="preserve"> (2005). Temperature and precipitation extremes at the station and climate model grid-point scales: some lessons learnt from the statistical and dynamical approaches to downscaling used in the STARDEX project. </w:t>
            </w:r>
            <w:r w:rsidRPr="00FD19A5">
              <w:rPr>
                <w:rStyle w:val="gen"/>
                <w:b w:val="0"/>
                <w:sz w:val="22"/>
                <w:szCs w:val="22"/>
                <w:lang w:val="en-GB"/>
              </w:rPr>
              <w:t>Geophysical Research Abstracts (</w:t>
            </w:r>
            <w:r w:rsidRPr="00FD19A5">
              <w:rPr>
                <w:b w:val="0"/>
                <w:bCs/>
                <w:sz w:val="22"/>
                <w:szCs w:val="22"/>
                <w:lang w:val="en-GB"/>
              </w:rPr>
              <w:t xml:space="preserve">EGU 2005), </w:t>
            </w:r>
            <w:smartTag w:uri="urn:schemas-microsoft-com:office:smarttags" w:element="place">
              <w:smartTag w:uri="urn:schemas-microsoft-com:office:smarttags" w:element="City">
                <w:r w:rsidRPr="00FD19A5">
                  <w:rPr>
                    <w:b w:val="0"/>
                    <w:bCs/>
                    <w:sz w:val="22"/>
                    <w:szCs w:val="22"/>
                    <w:lang w:val="en-GB"/>
                  </w:rPr>
                  <w:t>Vienna</w:t>
                </w:r>
              </w:smartTag>
            </w:smartTag>
            <w:r w:rsidRPr="00FD19A5">
              <w:rPr>
                <w:b w:val="0"/>
                <w:bCs/>
                <w:sz w:val="22"/>
                <w:szCs w:val="22"/>
                <w:lang w:val="en-GB"/>
              </w:rPr>
              <w:t xml:space="preserve"> April 2005, </w:t>
            </w:r>
            <w:r w:rsidRPr="00FD19A5">
              <w:rPr>
                <w:rStyle w:val="gen"/>
                <w:b w:val="0"/>
                <w:sz w:val="22"/>
                <w:szCs w:val="22"/>
                <w:lang w:val="en-GB"/>
              </w:rPr>
              <w:t>Vol. 7, A-03758.</w:t>
            </w:r>
          </w:p>
          <w:p w:rsidR="00273AA9" w:rsidRPr="00551DF9" w:rsidRDefault="00273AA9" w:rsidP="00BA0401">
            <w:pPr>
              <w:numPr>
                <w:ilvl w:val="0"/>
                <w:numId w:val="10"/>
              </w:numPr>
              <w:spacing w:line="300" w:lineRule="auto"/>
              <w:ind w:right="35"/>
              <w:jc w:val="both"/>
              <w:rPr>
                <w:b w:val="0"/>
                <w:bCs/>
                <w:sz w:val="22"/>
                <w:szCs w:val="22"/>
                <w:lang w:val="en-GB"/>
              </w:rPr>
            </w:pPr>
            <w:proofErr w:type="spellStart"/>
            <w:r w:rsidRPr="00FD19A5">
              <w:rPr>
                <w:b w:val="0"/>
                <w:bCs/>
                <w:sz w:val="22"/>
                <w:szCs w:val="22"/>
                <w:lang w:val="en-GB"/>
              </w:rPr>
              <w:t>Goodess</w:t>
            </w:r>
            <w:proofErr w:type="spellEnd"/>
            <w:r w:rsidRPr="00FD19A5">
              <w:rPr>
                <w:b w:val="0"/>
                <w:bCs/>
                <w:sz w:val="22"/>
                <w:szCs w:val="22"/>
                <w:lang w:val="en-GB"/>
              </w:rPr>
              <w:t>, C.M.</w:t>
            </w:r>
            <w:r w:rsidRPr="00FD19A5">
              <w:rPr>
                <w:b w:val="0"/>
                <w:sz w:val="22"/>
                <w:szCs w:val="22"/>
                <w:lang w:val="en-GB"/>
              </w:rPr>
              <w:t xml:space="preserve"> and THE </w:t>
            </w:r>
            <w:r w:rsidRPr="001B7031">
              <w:rPr>
                <w:sz w:val="22"/>
                <w:szCs w:val="22"/>
                <w:lang w:val="en-GB"/>
              </w:rPr>
              <w:t>STARDEX TEAM</w:t>
            </w:r>
            <w:r w:rsidRPr="00FD19A5">
              <w:rPr>
                <w:b w:val="0"/>
                <w:sz w:val="22"/>
                <w:szCs w:val="22"/>
                <w:lang w:val="en-GB"/>
              </w:rPr>
              <w:t xml:space="preserve"> (2005). The application of robust statistical and dynamical downscaling methods for the construction of scenarios of extremes in the STARDEX project.</w:t>
            </w:r>
            <w:r w:rsidRPr="00FD19A5">
              <w:rPr>
                <w:rStyle w:val="gen"/>
                <w:b w:val="0"/>
                <w:sz w:val="22"/>
                <w:szCs w:val="22"/>
                <w:lang w:val="en-GB"/>
              </w:rPr>
              <w:t xml:space="preserve"> Geophysical Research Abstracts (</w:t>
            </w:r>
            <w:r w:rsidRPr="00FD19A5">
              <w:rPr>
                <w:b w:val="0"/>
                <w:bCs/>
                <w:sz w:val="22"/>
                <w:szCs w:val="22"/>
                <w:lang w:val="en-GB"/>
              </w:rPr>
              <w:t xml:space="preserve">EGU 2005), </w:t>
            </w:r>
            <w:smartTag w:uri="urn:schemas-microsoft-com:office:smarttags" w:element="place">
              <w:smartTag w:uri="urn:schemas-microsoft-com:office:smarttags" w:element="City">
                <w:r w:rsidRPr="00FD19A5">
                  <w:rPr>
                    <w:b w:val="0"/>
                    <w:bCs/>
                    <w:sz w:val="22"/>
                    <w:szCs w:val="22"/>
                    <w:lang w:val="en-GB"/>
                  </w:rPr>
                  <w:t>Vienna</w:t>
                </w:r>
              </w:smartTag>
            </w:smartTag>
            <w:r w:rsidRPr="00FD19A5">
              <w:rPr>
                <w:b w:val="0"/>
                <w:bCs/>
                <w:sz w:val="22"/>
                <w:szCs w:val="22"/>
                <w:lang w:val="en-GB"/>
              </w:rPr>
              <w:t xml:space="preserve"> April 2005, </w:t>
            </w:r>
            <w:r w:rsidRPr="00FD19A5">
              <w:rPr>
                <w:rStyle w:val="gen"/>
                <w:b w:val="0"/>
                <w:sz w:val="22"/>
                <w:szCs w:val="22"/>
                <w:lang w:val="en-GB"/>
              </w:rPr>
              <w:t>Vol. 7, A-03732.</w:t>
            </w:r>
          </w:p>
        </w:tc>
      </w:tr>
      <w:tr w:rsidR="00273AA9" w:rsidRPr="008F4586" w:rsidTr="005E0576">
        <w:trPr>
          <w:trHeight w:val="426"/>
        </w:trPr>
        <w:tc>
          <w:tcPr>
            <w:tcW w:w="8256" w:type="dxa"/>
            <w:vAlign w:val="bottom"/>
          </w:tcPr>
          <w:p w:rsidR="00273AA9" w:rsidRPr="006E27F0" w:rsidRDefault="00273AA9" w:rsidP="00BA0401">
            <w:pPr>
              <w:numPr>
                <w:ilvl w:val="0"/>
                <w:numId w:val="10"/>
              </w:numPr>
              <w:spacing w:line="300" w:lineRule="auto"/>
              <w:ind w:right="35"/>
              <w:jc w:val="both"/>
              <w:rPr>
                <w:b w:val="0"/>
                <w:sz w:val="22"/>
                <w:szCs w:val="22"/>
                <w:lang w:val="en-GB"/>
              </w:rPr>
            </w:pPr>
            <w:proofErr w:type="spellStart"/>
            <w:r w:rsidRPr="006E27F0">
              <w:rPr>
                <w:b w:val="0"/>
                <w:sz w:val="22"/>
                <w:szCs w:val="22"/>
              </w:rPr>
              <w:t>Tolika</w:t>
            </w:r>
            <w:proofErr w:type="spellEnd"/>
            <w:r w:rsidRPr="006E27F0">
              <w:rPr>
                <w:b w:val="0"/>
                <w:sz w:val="22"/>
                <w:szCs w:val="22"/>
              </w:rPr>
              <w:t xml:space="preserve"> K, </w:t>
            </w:r>
            <w:r w:rsidRPr="001B7031">
              <w:rPr>
                <w:sz w:val="22"/>
                <w:szCs w:val="22"/>
              </w:rPr>
              <w:t xml:space="preserve">Anagnostopoulou </w:t>
            </w:r>
            <w:proofErr w:type="spellStart"/>
            <w:r w:rsidRPr="001B7031">
              <w:rPr>
                <w:sz w:val="22"/>
                <w:szCs w:val="22"/>
              </w:rPr>
              <w:t>Ch</w:t>
            </w:r>
            <w:r w:rsidRPr="006E27F0">
              <w:rPr>
                <w:b w:val="0"/>
                <w:sz w:val="22"/>
                <w:szCs w:val="22"/>
              </w:rPr>
              <w:t>r</w:t>
            </w:r>
            <w:proofErr w:type="spellEnd"/>
            <w:r w:rsidRPr="006E27F0">
              <w:rPr>
                <w:b w:val="0"/>
                <w:sz w:val="22"/>
                <w:szCs w:val="22"/>
              </w:rPr>
              <w:t xml:space="preserve">, </w:t>
            </w:r>
            <w:proofErr w:type="spellStart"/>
            <w:r w:rsidRPr="006E27F0">
              <w:rPr>
                <w:b w:val="0"/>
                <w:sz w:val="22"/>
                <w:szCs w:val="22"/>
              </w:rPr>
              <w:t>Maheras</w:t>
            </w:r>
            <w:proofErr w:type="spellEnd"/>
            <w:r w:rsidRPr="006E27F0">
              <w:rPr>
                <w:b w:val="0"/>
                <w:sz w:val="22"/>
                <w:szCs w:val="22"/>
              </w:rPr>
              <w:t xml:space="preserve"> P and </w:t>
            </w:r>
            <w:proofErr w:type="spellStart"/>
            <w:r w:rsidRPr="006E27F0">
              <w:rPr>
                <w:b w:val="0"/>
                <w:sz w:val="22"/>
                <w:szCs w:val="22"/>
              </w:rPr>
              <w:t>Vafiadis</w:t>
            </w:r>
            <w:proofErr w:type="spellEnd"/>
            <w:r w:rsidRPr="006E27F0">
              <w:rPr>
                <w:b w:val="0"/>
                <w:sz w:val="22"/>
                <w:szCs w:val="22"/>
              </w:rPr>
              <w:t xml:space="preserve"> M (2006). An estimation of future changes in winter precipitation and </w:t>
            </w:r>
            <w:proofErr w:type="spellStart"/>
            <w:r w:rsidRPr="006E27F0">
              <w:rPr>
                <w:b w:val="0"/>
                <w:sz w:val="22"/>
                <w:szCs w:val="22"/>
              </w:rPr>
              <w:t>raindays</w:t>
            </w:r>
            <w:proofErr w:type="spellEnd"/>
            <w:r w:rsidRPr="006E27F0">
              <w:rPr>
                <w:b w:val="0"/>
                <w:sz w:val="22"/>
                <w:szCs w:val="22"/>
              </w:rPr>
              <w:t xml:space="preserve"> over </w:t>
            </w:r>
            <w:smartTag w:uri="urn:schemas-microsoft-com:office:smarttags" w:element="place">
              <w:smartTag w:uri="urn:schemas-microsoft-com:office:smarttags" w:element="country-region">
                <w:r w:rsidRPr="006E27F0">
                  <w:rPr>
                    <w:b w:val="0"/>
                    <w:sz w:val="22"/>
                    <w:szCs w:val="22"/>
                  </w:rPr>
                  <w:t>Greece</w:t>
                </w:r>
              </w:smartTag>
            </w:smartTag>
            <w:r w:rsidRPr="006E27F0">
              <w:rPr>
                <w:b w:val="0"/>
                <w:sz w:val="22"/>
                <w:szCs w:val="22"/>
              </w:rPr>
              <w:t xml:space="preserve">: a statistical downscaling approach based on artificial neural networks. </w:t>
            </w:r>
            <w:r w:rsidRPr="006E27F0">
              <w:rPr>
                <w:b w:val="0"/>
                <w:iCs/>
                <w:sz w:val="22"/>
                <w:szCs w:val="22"/>
              </w:rPr>
              <w:t>Geophysical Research Abstracts (EGU 2006), Vol. 8 A-04</w:t>
            </w:r>
            <w:r>
              <w:rPr>
                <w:b w:val="0"/>
                <w:iCs/>
                <w:sz w:val="22"/>
                <w:szCs w:val="22"/>
              </w:rPr>
              <w:t>3</w:t>
            </w:r>
            <w:r w:rsidRPr="006E27F0">
              <w:rPr>
                <w:b w:val="0"/>
                <w:iCs/>
                <w:sz w:val="22"/>
                <w:szCs w:val="22"/>
              </w:rPr>
              <w:t>92</w:t>
            </w:r>
          </w:p>
          <w:p w:rsidR="00273AA9" w:rsidRPr="006E27F0" w:rsidRDefault="00273AA9" w:rsidP="00BA0401">
            <w:pPr>
              <w:numPr>
                <w:ilvl w:val="0"/>
                <w:numId w:val="10"/>
              </w:numPr>
              <w:spacing w:line="300" w:lineRule="auto"/>
              <w:ind w:right="35"/>
              <w:jc w:val="both"/>
              <w:rPr>
                <w:b w:val="0"/>
                <w:sz w:val="22"/>
                <w:szCs w:val="22"/>
                <w:lang w:val="en-GB"/>
              </w:rPr>
            </w:pPr>
            <w:r w:rsidRPr="001B7031">
              <w:rPr>
                <w:sz w:val="22"/>
                <w:szCs w:val="22"/>
              </w:rPr>
              <w:t xml:space="preserve">Anagnostopoulou </w:t>
            </w:r>
            <w:proofErr w:type="spellStart"/>
            <w:r w:rsidRPr="001B7031">
              <w:rPr>
                <w:sz w:val="22"/>
                <w:szCs w:val="22"/>
              </w:rPr>
              <w:t>Chr</w:t>
            </w:r>
            <w:proofErr w:type="spellEnd"/>
            <w:r w:rsidRPr="006E27F0">
              <w:rPr>
                <w:b w:val="0"/>
                <w:sz w:val="22"/>
                <w:szCs w:val="22"/>
              </w:rPr>
              <w:t xml:space="preserve">, </w:t>
            </w:r>
            <w:proofErr w:type="spellStart"/>
            <w:r w:rsidRPr="006E27F0">
              <w:rPr>
                <w:b w:val="0"/>
                <w:sz w:val="22"/>
                <w:szCs w:val="22"/>
              </w:rPr>
              <w:t>Tolika</w:t>
            </w:r>
            <w:proofErr w:type="spellEnd"/>
            <w:r w:rsidRPr="006E27F0">
              <w:rPr>
                <w:b w:val="0"/>
                <w:sz w:val="22"/>
                <w:szCs w:val="22"/>
              </w:rPr>
              <w:t xml:space="preserve"> K and </w:t>
            </w:r>
            <w:proofErr w:type="spellStart"/>
            <w:r w:rsidRPr="006E27F0">
              <w:rPr>
                <w:b w:val="0"/>
                <w:sz w:val="22"/>
                <w:szCs w:val="22"/>
              </w:rPr>
              <w:t>Maheras</w:t>
            </w:r>
            <w:proofErr w:type="spellEnd"/>
            <w:r w:rsidRPr="006E27F0">
              <w:rPr>
                <w:b w:val="0"/>
                <w:sz w:val="22"/>
                <w:szCs w:val="22"/>
              </w:rPr>
              <w:t xml:space="preserve"> P (2006). Extreme rainfall events over eastern </w:t>
            </w:r>
            <w:smartTag w:uri="urn:schemas-microsoft-com:office:smarttags" w:element="place">
              <w:r w:rsidRPr="006E27F0">
                <w:rPr>
                  <w:b w:val="0"/>
                  <w:sz w:val="22"/>
                  <w:szCs w:val="22"/>
                </w:rPr>
                <w:t>Mediterranean</w:t>
              </w:r>
            </w:smartTag>
            <w:r w:rsidRPr="006E27F0">
              <w:rPr>
                <w:b w:val="0"/>
                <w:sz w:val="22"/>
                <w:szCs w:val="22"/>
              </w:rPr>
              <w:t>: Application of the Generalized Extreme Value (GEV) distribution and Pareto distribution.</w:t>
            </w:r>
            <w:r w:rsidRPr="006E27F0">
              <w:rPr>
                <w:b w:val="0"/>
                <w:iCs/>
                <w:sz w:val="22"/>
                <w:szCs w:val="22"/>
              </w:rPr>
              <w:t xml:space="preserve"> Geophysical Research Abstracts (EGU 2006, Vol. 8 A-04480</w:t>
            </w:r>
          </w:p>
          <w:p w:rsidR="00273AA9" w:rsidRPr="008F4586" w:rsidRDefault="00273AA9" w:rsidP="00BA0401">
            <w:pPr>
              <w:numPr>
                <w:ilvl w:val="0"/>
                <w:numId w:val="10"/>
              </w:numPr>
              <w:spacing w:line="300" w:lineRule="auto"/>
              <w:ind w:right="35"/>
              <w:jc w:val="both"/>
              <w:rPr>
                <w:b w:val="0"/>
                <w:bCs/>
                <w:sz w:val="22"/>
                <w:szCs w:val="22"/>
                <w:lang w:val="en-GB"/>
              </w:rPr>
            </w:pPr>
            <w:r w:rsidRPr="001B7031">
              <w:rPr>
                <w:sz w:val="22"/>
                <w:szCs w:val="22"/>
                <w:lang w:val="fr-FR"/>
              </w:rPr>
              <w:t>Anagnostopoulou Chr</w:t>
            </w:r>
            <w:r w:rsidRPr="00614208">
              <w:rPr>
                <w:b w:val="0"/>
                <w:sz w:val="22"/>
                <w:szCs w:val="22"/>
                <w:lang w:val="fr-FR"/>
              </w:rPr>
              <w:t xml:space="preserve">, </w:t>
            </w:r>
            <w:proofErr w:type="spellStart"/>
            <w:r w:rsidRPr="00614208">
              <w:rPr>
                <w:b w:val="0"/>
                <w:sz w:val="22"/>
                <w:szCs w:val="22"/>
                <w:lang w:val="fr-FR"/>
              </w:rPr>
              <w:t>Tolika</w:t>
            </w:r>
            <w:proofErr w:type="spellEnd"/>
            <w:r w:rsidRPr="00614208">
              <w:rPr>
                <w:b w:val="0"/>
                <w:sz w:val="22"/>
                <w:szCs w:val="22"/>
                <w:lang w:val="fr-FR"/>
              </w:rPr>
              <w:t xml:space="preserve"> K, </w:t>
            </w:r>
            <w:proofErr w:type="spellStart"/>
            <w:r w:rsidRPr="00614208">
              <w:rPr>
                <w:b w:val="0"/>
                <w:sz w:val="22"/>
                <w:szCs w:val="22"/>
                <w:lang w:val="fr-FR"/>
              </w:rPr>
              <w:t>Maheras</w:t>
            </w:r>
            <w:proofErr w:type="spellEnd"/>
            <w:r w:rsidRPr="00614208">
              <w:rPr>
                <w:b w:val="0"/>
                <w:sz w:val="22"/>
                <w:szCs w:val="22"/>
                <w:lang w:val="fr-FR"/>
              </w:rPr>
              <w:t xml:space="preserve"> P, </w:t>
            </w:r>
            <w:proofErr w:type="spellStart"/>
            <w:r w:rsidRPr="00614208">
              <w:rPr>
                <w:b w:val="0"/>
                <w:sz w:val="22"/>
                <w:szCs w:val="22"/>
                <w:lang w:val="fr-FR"/>
              </w:rPr>
              <w:t>Vafiadis</w:t>
            </w:r>
            <w:proofErr w:type="spellEnd"/>
            <w:r w:rsidRPr="00614208">
              <w:rPr>
                <w:b w:val="0"/>
                <w:sz w:val="22"/>
                <w:szCs w:val="22"/>
                <w:lang w:val="fr-FR"/>
              </w:rPr>
              <w:t xml:space="preserve"> M, </w:t>
            </w:r>
            <w:proofErr w:type="spellStart"/>
            <w:r w:rsidRPr="00614208">
              <w:rPr>
                <w:b w:val="0"/>
                <w:sz w:val="22"/>
                <w:szCs w:val="22"/>
                <w:lang w:val="fr-FR"/>
              </w:rPr>
              <w:t>Machairas</w:t>
            </w:r>
            <w:proofErr w:type="spellEnd"/>
            <w:r w:rsidRPr="00614208">
              <w:rPr>
                <w:b w:val="0"/>
                <w:sz w:val="22"/>
                <w:szCs w:val="22"/>
                <w:lang w:val="fr-FR"/>
              </w:rPr>
              <w:t xml:space="preserve"> C (2006). </w:t>
            </w:r>
            <w:r w:rsidRPr="006E27F0">
              <w:rPr>
                <w:b w:val="0"/>
                <w:sz w:val="22"/>
                <w:szCs w:val="22"/>
              </w:rPr>
              <w:t>Classification of circulation types: a new flexible automatic approach applicable to NCEP and GCM data.</w:t>
            </w:r>
            <w:r>
              <w:rPr>
                <w:b w:val="0"/>
                <w:sz w:val="22"/>
                <w:szCs w:val="22"/>
              </w:rPr>
              <w:t xml:space="preserve"> </w:t>
            </w:r>
            <w:r w:rsidRPr="006E27F0">
              <w:rPr>
                <w:b w:val="0"/>
                <w:sz w:val="22"/>
                <w:szCs w:val="22"/>
              </w:rPr>
              <w:t>European Meteorological Society 6</w:t>
            </w:r>
            <w:r w:rsidRPr="006E27F0">
              <w:rPr>
                <w:b w:val="0"/>
                <w:sz w:val="22"/>
                <w:szCs w:val="22"/>
                <w:vertAlign w:val="superscript"/>
              </w:rPr>
              <w:t>th</w:t>
            </w:r>
            <w:r w:rsidRPr="006E27F0">
              <w:rPr>
                <w:b w:val="0"/>
                <w:sz w:val="22"/>
                <w:szCs w:val="22"/>
              </w:rPr>
              <w:t xml:space="preserve"> EMS/6</w:t>
            </w:r>
            <w:r w:rsidRPr="006E27F0">
              <w:rPr>
                <w:b w:val="0"/>
                <w:sz w:val="22"/>
                <w:szCs w:val="22"/>
                <w:vertAlign w:val="superscript"/>
              </w:rPr>
              <w:t>th</w:t>
            </w:r>
            <w:r w:rsidRPr="006E27F0">
              <w:rPr>
                <w:b w:val="0"/>
                <w:sz w:val="22"/>
                <w:szCs w:val="22"/>
              </w:rPr>
              <w:t xml:space="preserve"> ECAC, </w:t>
            </w:r>
            <w:smartTag w:uri="urn:schemas-microsoft-com:office:smarttags" w:element="place">
              <w:smartTag w:uri="urn:schemas-microsoft-com:office:smarttags" w:element="City">
                <w:r w:rsidRPr="006E27F0">
                  <w:rPr>
                    <w:b w:val="0"/>
                    <w:sz w:val="22"/>
                    <w:szCs w:val="22"/>
                  </w:rPr>
                  <w:t>Ljubljana</w:t>
                </w:r>
              </w:smartTag>
              <w:r w:rsidRPr="006E27F0">
                <w:rPr>
                  <w:b w:val="0"/>
                  <w:sz w:val="22"/>
                  <w:szCs w:val="22"/>
                </w:rPr>
                <w:t xml:space="preserve">, </w:t>
              </w:r>
              <w:smartTag w:uri="urn:schemas-microsoft-com:office:smarttags" w:element="country-region">
                <w:r w:rsidRPr="006E27F0">
                  <w:rPr>
                    <w:b w:val="0"/>
                    <w:sz w:val="22"/>
                    <w:szCs w:val="22"/>
                  </w:rPr>
                  <w:t>Slovenia</w:t>
                </w:r>
              </w:smartTag>
            </w:smartTag>
            <w:r w:rsidRPr="006E27F0">
              <w:rPr>
                <w:b w:val="0"/>
                <w:sz w:val="22"/>
                <w:szCs w:val="22"/>
              </w:rPr>
              <w:t xml:space="preserve"> 4-8 September 2006. A-00097</w:t>
            </w:r>
          </w:p>
        </w:tc>
      </w:tr>
      <w:tr w:rsidR="00273AA9" w:rsidRPr="006E27F0" w:rsidTr="005E0576">
        <w:trPr>
          <w:trHeight w:val="426"/>
        </w:trPr>
        <w:tc>
          <w:tcPr>
            <w:tcW w:w="8256" w:type="dxa"/>
            <w:vAlign w:val="bottom"/>
          </w:tcPr>
          <w:p w:rsidR="00273AA9" w:rsidRPr="006E27F0" w:rsidRDefault="00273AA9" w:rsidP="00BA0401">
            <w:pPr>
              <w:numPr>
                <w:ilvl w:val="0"/>
                <w:numId w:val="10"/>
              </w:numPr>
              <w:spacing w:line="300" w:lineRule="auto"/>
              <w:ind w:right="35"/>
              <w:jc w:val="both"/>
              <w:rPr>
                <w:b w:val="0"/>
                <w:bCs/>
                <w:sz w:val="22"/>
                <w:szCs w:val="22"/>
              </w:rPr>
            </w:pPr>
            <w:r w:rsidRPr="001B7031">
              <w:rPr>
                <w:bCs/>
                <w:sz w:val="22"/>
                <w:szCs w:val="22"/>
                <w:lang w:val="it-IT"/>
              </w:rPr>
              <w:t>Anagnostopoulou Chr</w:t>
            </w:r>
            <w:r w:rsidRPr="006E27F0">
              <w:rPr>
                <w:b w:val="0"/>
                <w:bCs/>
                <w:sz w:val="22"/>
                <w:szCs w:val="22"/>
                <w:lang w:val="it-IT"/>
              </w:rPr>
              <w:t xml:space="preserve">, Tolika K, Maheras P, Reiser H and Kutiel H (2007) An Introduction to a new </w:t>
            </w:r>
            <w:r>
              <w:rPr>
                <w:b w:val="0"/>
                <w:bCs/>
                <w:sz w:val="22"/>
                <w:szCs w:val="22"/>
                <w:lang w:val="it-IT"/>
              </w:rPr>
              <w:t>precipita</w:t>
            </w:r>
            <w:proofErr w:type="spellStart"/>
            <w:r>
              <w:rPr>
                <w:b w:val="0"/>
                <w:bCs/>
                <w:sz w:val="22"/>
                <w:szCs w:val="22"/>
              </w:rPr>
              <w:t>ti</w:t>
            </w:r>
            <w:proofErr w:type="spellEnd"/>
            <w:r w:rsidRPr="006E27F0">
              <w:rPr>
                <w:b w:val="0"/>
                <w:bCs/>
                <w:sz w:val="22"/>
                <w:szCs w:val="22"/>
                <w:lang w:val="it-IT"/>
              </w:rPr>
              <w:t>on uncertainty index over the Eastern Mediterranean. Geophysical Research Abstracts, Vol. 9 A-07101, EGU General Assembly 2007 Vienna, Austria 15-20 April 2007.</w:t>
            </w:r>
          </w:p>
        </w:tc>
      </w:tr>
      <w:tr w:rsidR="00273AA9" w:rsidRPr="00B037A0" w:rsidTr="005E0576">
        <w:trPr>
          <w:trHeight w:val="426"/>
        </w:trPr>
        <w:tc>
          <w:tcPr>
            <w:tcW w:w="8256" w:type="dxa"/>
            <w:vAlign w:val="bottom"/>
          </w:tcPr>
          <w:p w:rsidR="00273AA9" w:rsidRPr="00D3214E" w:rsidRDefault="00273AA9" w:rsidP="00BA0401">
            <w:pPr>
              <w:numPr>
                <w:ilvl w:val="0"/>
                <w:numId w:val="10"/>
              </w:numPr>
              <w:spacing w:line="300" w:lineRule="auto"/>
              <w:ind w:right="35"/>
              <w:jc w:val="both"/>
              <w:rPr>
                <w:b w:val="0"/>
                <w:bCs/>
                <w:sz w:val="22"/>
                <w:szCs w:val="22"/>
                <w:lang w:val="en-GB" w:eastAsia="en-GB"/>
              </w:rPr>
            </w:pPr>
            <w:proofErr w:type="spellStart"/>
            <w:r>
              <w:rPr>
                <w:b w:val="0"/>
                <w:bCs/>
                <w:sz w:val="22"/>
                <w:szCs w:val="22"/>
                <w:lang w:eastAsia="en-GB"/>
              </w:rPr>
              <w:t>Kostopoulou</w:t>
            </w:r>
            <w:proofErr w:type="spellEnd"/>
            <w:r w:rsidRPr="00725BEA">
              <w:rPr>
                <w:b w:val="0"/>
                <w:bCs/>
                <w:sz w:val="22"/>
                <w:szCs w:val="22"/>
                <w:lang w:val="en-GB" w:eastAsia="en-GB"/>
              </w:rPr>
              <w:t xml:space="preserve"> </w:t>
            </w:r>
            <w:r>
              <w:rPr>
                <w:b w:val="0"/>
                <w:bCs/>
                <w:sz w:val="22"/>
                <w:szCs w:val="22"/>
                <w:lang w:eastAsia="en-GB"/>
              </w:rPr>
              <w:t>E</w:t>
            </w:r>
            <w:r w:rsidRPr="00725BEA">
              <w:rPr>
                <w:b w:val="0"/>
                <w:bCs/>
                <w:sz w:val="22"/>
                <w:szCs w:val="22"/>
                <w:lang w:val="en-GB" w:eastAsia="en-GB"/>
              </w:rPr>
              <w:t xml:space="preserve">., </w:t>
            </w:r>
            <w:proofErr w:type="spellStart"/>
            <w:r>
              <w:rPr>
                <w:b w:val="0"/>
                <w:bCs/>
                <w:sz w:val="22"/>
                <w:szCs w:val="22"/>
                <w:lang w:eastAsia="en-GB"/>
              </w:rPr>
              <w:t>Tolika</w:t>
            </w:r>
            <w:proofErr w:type="spellEnd"/>
            <w:r w:rsidRPr="00725BEA">
              <w:rPr>
                <w:b w:val="0"/>
                <w:bCs/>
                <w:sz w:val="22"/>
                <w:szCs w:val="22"/>
                <w:lang w:val="en-GB" w:eastAsia="en-GB"/>
              </w:rPr>
              <w:t xml:space="preserve"> </w:t>
            </w:r>
            <w:r>
              <w:rPr>
                <w:b w:val="0"/>
                <w:bCs/>
                <w:sz w:val="22"/>
                <w:szCs w:val="22"/>
                <w:lang w:eastAsia="en-GB"/>
              </w:rPr>
              <w:t>K</w:t>
            </w:r>
            <w:r w:rsidRPr="00725BEA">
              <w:rPr>
                <w:b w:val="0"/>
                <w:bCs/>
                <w:sz w:val="22"/>
                <w:szCs w:val="22"/>
                <w:lang w:val="en-GB" w:eastAsia="en-GB"/>
              </w:rPr>
              <w:t xml:space="preserve">., </w:t>
            </w:r>
            <w:proofErr w:type="spellStart"/>
            <w:r>
              <w:rPr>
                <w:b w:val="0"/>
                <w:bCs/>
                <w:sz w:val="22"/>
                <w:szCs w:val="22"/>
                <w:lang w:eastAsia="en-GB"/>
              </w:rPr>
              <w:t>Tegoulias</w:t>
            </w:r>
            <w:proofErr w:type="spellEnd"/>
            <w:r w:rsidRPr="00725BEA">
              <w:rPr>
                <w:b w:val="0"/>
                <w:bCs/>
                <w:sz w:val="22"/>
                <w:szCs w:val="22"/>
                <w:lang w:val="en-GB" w:eastAsia="en-GB"/>
              </w:rPr>
              <w:t xml:space="preserve"> </w:t>
            </w:r>
            <w:r>
              <w:rPr>
                <w:b w:val="0"/>
                <w:bCs/>
                <w:sz w:val="22"/>
                <w:szCs w:val="22"/>
                <w:lang w:eastAsia="en-GB"/>
              </w:rPr>
              <w:t>I</w:t>
            </w:r>
            <w:r w:rsidRPr="00725BEA">
              <w:rPr>
                <w:b w:val="0"/>
                <w:bCs/>
                <w:sz w:val="22"/>
                <w:szCs w:val="22"/>
                <w:lang w:val="en-GB" w:eastAsia="en-GB"/>
              </w:rPr>
              <w:t xml:space="preserve">, </w:t>
            </w:r>
            <w:r>
              <w:rPr>
                <w:b w:val="0"/>
                <w:bCs/>
                <w:sz w:val="22"/>
                <w:szCs w:val="22"/>
                <w:lang w:eastAsia="en-GB"/>
              </w:rPr>
              <w:t>Giannakopoulos</w:t>
            </w:r>
            <w:r w:rsidRPr="00725BEA">
              <w:rPr>
                <w:b w:val="0"/>
                <w:bCs/>
                <w:sz w:val="22"/>
                <w:szCs w:val="22"/>
                <w:lang w:val="en-GB" w:eastAsia="en-GB"/>
              </w:rPr>
              <w:t xml:space="preserve"> </w:t>
            </w:r>
            <w:r>
              <w:rPr>
                <w:b w:val="0"/>
                <w:bCs/>
                <w:sz w:val="22"/>
                <w:szCs w:val="22"/>
                <w:lang w:eastAsia="en-GB"/>
              </w:rPr>
              <w:t>C</w:t>
            </w:r>
            <w:r w:rsidRPr="00725BEA">
              <w:rPr>
                <w:b w:val="0"/>
                <w:bCs/>
                <w:sz w:val="22"/>
                <w:szCs w:val="22"/>
                <w:lang w:val="en-GB" w:eastAsia="en-GB"/>
              </w:rPr>
              <w:t xml:space="preserve">., </w:t>
            </w:r>
            <w:r w:rsidRPr="001B7031">
              <w:rPr>
                <w:bCs/>
                <w:sz w:val="22"/>
                <w:szCs w:val="22"/>
                <w:lang w:eastAsia="en-GB"/>
              </w:rPr>
              <w:t>Anagnostopoulou</w:t>
            </w:r>
            <w:r w:rsidRPr="00725BEA">
              <w:rPr>
                <w:bCs/>
                <w:sz w:val="22"/>
                <w:szCs w:val="22"/>
                <w:lang w:val="en-GB" w:eastAsia="en-GB"/>
              </w:rPr>
              <w:t xml:space="preserve"> </w:t>
            </w:r>
            <w:r w:rsidRPr="001B7031">
              <w:rPr>
                <w:bCs/>
                <w:sz w:val="22"/>
                <w:szCs w:val="22"/>
                <w:lang w:eastAsia="en-GB"/>
              </w:rPr>
              <w:t>C</w:t>
            </w:r>
            <w:r w:rsidRPr="00725BEA">
              <w:rPr>
                <w:b w:val="0"/>
                <w:bCs/>
                <w:sz w:val="22"/>
                <w:szCs w:val="22"/>
                <w:lang w:val="en-GB" w:eastAsia="en-GB"/>
              </w:rPr>
              <w:t xml:space="preserve">. </w:t>
            </w:r>
            <w:r>
              <w:rPr>
                <w:b w:val="0"/>
                <w:bCs/>
                <w:sz w:val="22"/>
                <w:szCs w:val="22"/>
                <w:lang w:eastAsia="en-GB"/>
              </w:rPr>
              <w:t>And</w:t>
            </w:r>
            <w:r w:rsidRPr="00725BEA">
              <w:rPr>
                <w:b w:val="0"/>
                <w:bCs/>
                <w:sz w:val="22"/>
                <w:szCs w:val="22"/>
                <w:lang w:val="en-GB" w:eastAsia="en-GB"/>
              </w:rPr>
              <w:t xml:space="preserve"> </w:t>
            </w:r>
            <w:proofErr w:type="spellStart"/>
            <w:r>
              <w:rPr>
                <w:b w:val="0"/>
                <w:bCs/>
                <w:sz w:val="22"/>
                <w:szCs w:val="22"/>
                <w:lang w:eastAsia="en-GB"/>
              </w:rPr>
              <w:t>Maheras</w:t>
            </w:r>
            <w:proofErr w:type="spellEnd"/>
            <w:r w:rsidRPr="00725BEA">
              <w:rPr>
                <w:b w:val="0"/>
                <w:bCs/>
                <w:sz w:val="22"/>
                <w:szCs w:val="22"/>
                <w:lang w:val="en-GB" w:eastAsia="en-GB"/>
              </w:rPr>
              <w:t xml:space="preserve"> </w:t>
            </w:r>
            <w:r>
              <w:rPr>
                <w:b w:val="0"/>
                <w:bCs/>
                <w:sz w:val="22"/>
                <w:szCs w:val="22"/>
                <w:lang w:eastAsia="en-GB"/>
              </w:rPr>
              <w:t>P</w:t>
            </w:r>
            <w:r w:rsidRPr="00725BEA">
              <w:rPr>
                <w:b w:val="0"/>
                <w:bCs/>
                <w:sz w:val="22"/>
                <w:szCs w:val="22"/>
                <w:lang w:val="en-GB" w:eastAsia="en-GB"/>
              </w:rPr>
              <w:t xml:space="preserve">. (2008). </w:t>
            </w:r>
            <w:r>
              <w:rPr>
                <w:b w:val="0"/>
                <w:bCs/>
                <w:sz w:val="22"/>
                <w:szCs w:val="22"/>
                <w:lang w:eastAsia="en-GB"/>
              </w:rPr>
              <w:t xml:space="preserve">Regional Climate model temperature simulations compared with observed station data over the </w:t>
            </w:r>
            <w:smartTag w:uri="urn:schemas-microsoft-com:office:smarttags" w:element="place">
              <w:r>
                <w:rPr>
                  <w:b w:val="0"/>
                  <w:bCs/>
                  <w:sz w:val="22"/>
                  <w:szCs w:val="22"/>
                  <w:lang w:eastAsia="en-GB"/>
                </w:rPr>
                <w:t>Balkan Peninsula</w:t>
              </w:r>
            </w:smartTag>
            <w:r>
              <w:rPr>
                <w:b w:val="0"/>
                <w:bCs/>
                <w:sz w:val="22"/>
                <w:szCs w:val="22"/>
                <w:lang w:eastAsia="en-GB"/>
              </w:rPr>
              <w:t xml:space="preserve">. </w:t>
            </w:r>
            <w:r w:rsidRPr="006E27F0">
              <w:rPr>
                <w:b w:val="0"/>
                <w:bCs/>
                <w:sz w:val="22"/>
                <w:szCs w:val="22"/>
                <w:lang w:val="it-IT"/>
              </w:rPr>
              <w:t>Geophysica</w:t>
            </w:r>
            <w:r>
              <w:rPr>
                <w:b w:val="0"/>
                <w:bCs/>
                <w:sz w:val="22"/>
                <w:szCs w:val="22"/>
                <w:lang w:val="it-IT"/>
              </w:rPr>
              <w:t>l Research Abstracts, Vol. 10 A-00000</w:t>
            </w:r>
            <w:r w:rsidRPr="006E27F0">
              <w:rPr>
                <w:b w:val="0"/>
                <w:bCs/>
                <w:sz w:val="22"/>
                <w:szCs w:val="22"/>
                <w:lang w:val="it-IT"/>
              </w:rPr>
              <w:t>, EGU General Assembly 200</w:t>
            </w:r>
            <w:r>
              <w:rPr>
                <w:b w:val="0"/>
                <w:bCs/>
                <w:sz w:val="22"/>
                <w:szCs w:val="22"/>
                <w:lang w:val="it-IT"/>
              </w:rPr>
              <w:t>8</w:t>
            </w:r>
            <w:r w:rsidRPr="006E27F0">
              <w:rPr>
                <w:b w:val="0"/>
                <w:bCs/>
                <w:sz w:val="22"/>
                <w:szCs w:val="22"/>
                <w:lang w:val="it-IT"/>
              </w:rPr>
              <w:t xml:space="preserve"> </w:t>
            </w:r>
            <w:r>
              <w:rPr>
                <w:b w:val="0"/>
                <w:bCs/>
                <w:sz w:val="22"/>
                <w:szCs w:val="22"/>
                <w:lang w:val="it-IT"/>
              </w:rPr>
              <w:t>Vienna, Austria, April 2008</w:t>
            </w:r>
            <w:r w:rsidRPr="006E27F0">
              <w:rPr>
                <w:b w:val="0"/>
                <w:bCs/>
                <w:sz w:val="22"/>
                <w:szCs w:val="22"/>
                <w:lang w:val="it-IT"/>
              </w:rPr>
              <w:t>.</w:t>
            </w:r>
          </w:p>
          <w:p w:rsidR="00273AA9" w:rsidRPr="006E27F0" w:rsidRDefault="00273AA9" w:rsidP="00BA0401">
            <w:pPr>
              <w:numPr>
                <w:ilvl w:val="0"/>
                <w:numId w:val="10"/>
              </w:numPr>
              <w:spacing w:line="300" w:lineRule="auto"/>
              <w:ind w:right="35"/>
              <w:jc w:val="both"/>
              <w:rPr>
                <w:b w:val="0"/>
                <w:bCs/>
                <w:sz w:val="22"/>
                <w:szCs w:val="22"/>
                <w:lang w:eastAsia="en-GB"/>
              </w:rPr>
            </w:pPr>
            <w:proofErr w:type="spellStart"/>
            <w:r>
              <w:rPr>
                <w:b w:val="0"/>
                <w:bCs/>
                <w:sz w:val="22"/>
                <w:szCs w:val="22"/>
                <w:lang w:eastAsia="en-GB"/>
              </w:rPr>
              <w:t>Kostopoulou</w:t>
            </w:r>
            <w:proofErr w:type="spellEnd"/>
            <w:r w:rsidRPr="00D3214E">
              <w:rPr>
                <w:b w:val="0"/>
                <w:bCs/>
                <w:sz w:val="22"/>
                <w:szCs w:val="22"/>
                <w:lang w:val="en-GB" w:eastAsia="en-GB"/>
              </w:rPr>
              <w:t xml:space="preserve"> </w:t>
            </w:r>
            <w:r>
              <w:rPr>
                <w:b w:val="0"/>
                <w:bCs/>
                <w:sz w:val="22"/>
                <w:szCs w:val="22"/>
                <w:lang w:eastAsia="en-GB"/>
              </w:rPr>
              <w:t>E</w:t>
            </w:r>
            <w:r w:rsidRPr="00D3214E">
              <w:rPr>
                <w:b w:val="0"/>
                <w:bCs/>
                <w:sz w:val="22"/>
                <w:szCs w:val="22"/>
                <w:lang w:val="en-GB" w:eastAsia="en-GB"/>
              </w:rPr>
              <w:t xml:space="preserve">., </w:t>
            </w:r>
            <w:proofErr w:type="spellStart"/>
            <w:r>
              <w:rPr>
                <w:b w:val="0"/>
                <w:bCs/>
                <w:sz w:val="22"/>
                <w:szCs w:val="22"/>
                <w:lang w:eastAsia="en-GB"/>
              </w:rPr>
              <w:t>Tolika</w:t>
            </w:r>
            <w:proofErr w:type="spellEnd"/>
            <w:r w:rsidRPr="00D3214E">
              <w:rPr>
                <w:b w:val="0"/>
                <w:bCs/>
                <w:sz w:val="22"/>
                <w:szCs w:val="22"/>
                <w:lang w:val="en-GB" w:eastAsia="en-GB"/>
              </w:rPr>
              <w:t xml:space="preserve"> </w:t>
            </w:r>
            <w:r>
              <w:rPr>
                <w:b w:val="0"/>
                <w:bCs/>
                <w:sz w:val="22"/>
                <w:szCs w:val="22"/>
                <w:lang w:eastAsia="en-GB"/>
              </w:rPr>
              <w:t>K</w:t>
            </w:r>
            <w:r w:rsidRPr="00D3214E">
              <w:rPr>
                <w:b w:val="0"/>
                <w:bCs/>
                <w:sz w:val="22"/>
                <w:szCs w:val="22"/>
                <w:lang w:val="en-GB" w:eastAsia="en-GB"/>
              </w:rPr>
              <w:t xml:space="preserve">., </w:t>
            </w:r>
            <w:proofErr w:type="spellStart"/>
            <w:r>
              <w:rPr>
                <w:b w:val="0"/>
                <w:bCs/>
                <w:sz w:val="22"/>
                <w:szCs w:val="22"/>
                <w:lang w:eastAsia="en-GB"/>
              </w:rPr>
              <w:t>Tegoulias</w:t>
            </w:r>
            <w:proofErr w:type="spellEnd"/>
            <w:r w:rsidRPr="00D3214E">
              <w:rPr>
                <w:b w:val="0"/>
                <w:bCs/>
                <w:sz w:val="22"/>
                <w:szCs w:val="22"/>
                <w:lang w:val="en-GB" w:eastAsia="en-GB"/>
              </w:rPr>
              <w:t xml:space="preserve"> </w:t>
            </w:r>
            <w:r>
              <w:rPr>
                <w:b w:val="0"/>
                <w:bCs/>
                <w:sz w:val="22"/>
                <w:szCs w:val="22"/>
                <w:lang w:eastAsia="en-GB"/>
              </w:rPr>
              <w:t>I</w:t>
            </w:r>
            <w:r w:rsidRPr="00D3214E">
              <w:rPr>
                <w:b w:val="0"/>
                <w:bCs/>
                <w:sz w:val="22"/>
                <w:szCs w:val="22"/>
                <w:lang w:val="en-GB" w:eastAsia="en-GB"/>
              </w:rPr>
              <w:t xml:space="preserve">, </w:t>
            </w:r>
            <w:r>
              <w:rPr>
                <w:b w:val="0"/>
                <w:bCs/>
                <w:sz w:val="22"/>
                <w:szCs w:val="22"/>
                <w:lang w:eastAsia="en-GB"/>
              </w:rPr>
              <w:t>Giannakopoulos</w:t>
            </w:r>
            <w:r w:rsidRPr="00D3214E">
              <w:rPr>
                <w:b w:val="0"/>
                <w:bCs/>
                <w:sz w:val="22"/>
                <w:szCs w:val="22"/>
                <w:lang w:val="en-GB" w:eastAsia="en-GB"/>
              </w:rPr>
              <w:t xml:space="preserve"> </w:t>
            </w:r>
            <w:r>
              <w:rPr>
                <w:b w:val="0"/>
                <w:bCs/>
                <w:sz w:val="22"/>
                <w:szCs w:val="22"/>
                <w:lang w:eastAsia="en-GB"/>
              </w:rPr>
              <w:t>C</w:t>
            </w:r>
            <w:r w:rsidRPr="00D3214E">
              <w:rPr>
                <w:b w:val="0"/>
                <w:bCs/>
                <w:sz w:val="22"/>
                <w:szCs w:val="22"/>
                <w:lang w:val="en-GB" w:eastAsia="en-GB"/>
              </w:rPr>
              <w:t xml:space="preserve">., </w:t>
            </w:r>
            <w:r w:rsidRPr="001B7031">
              <w:rPr>
                <w:bCs/>
                <w:sz w:val="22"/>
                <w:szCs w:val="22"/>
                <w:lang w:eastAsia="en-GB"/>
              </w:rPr>
              <w:t>Anagnostopoulou</w:t>
            </w:r>
            <w:r w:rsidRPr="001B7031">
              <w:rPr>
                <w:bCs/>
                <w:sz w:val="22"/>
                <w:szCs w:val="22"/>
                <w:lang w:val="en-GB" w:eastAsia="en-GB"/>
              </w:rPr>
              <w:t xml:space="preserve"> </w:t>
            </w:r>
            <w:r w:rsidRPr="001B7031">
              <w:rPr>
                <w:bCs/>
                <w:sz w:val="22"/>
                <w:szCs w:val="22"/>
                <w:lang w:eastAsia="en-GB"/>
              </w:rPr>
              <w:t>C</w:t>
            </w:r>
            <w:r w:rsidRPr="00D3214E">
              <w:rPr>
                <w:b w:val="0"/>
                <w:bCs/>
                <w:sz w:val="22"/>
                <w:szCs w:val="22"/>
                <w:lang w:val="en-GB" w:eastAsia="en-GB"/>
              </w:rPr>
              <w:t xml:space="preserve">. </w:t>
            </w:r>
            <w:r>
              <w:rPr>
                <w:b w:val="0"/>
                <w:bCs/>
                <w:sz w:val="22"/>
                <w:szCs w:val="22"/>
                <w:lang w:eastAsia="en-GB"/>
              </w:rPr>
              <w:t>And</w:t>
            </w:r>
            <w:r w:rsidRPr="00D3214E">
              <w:rPr>
                <w:b w:val="0"/>
                <w:bCs/>
                <w:sz w:val="22"/>
                <w:szCs w:val="22"/>
                <w:lang w:val="en-GB" w:eastAsia="en-GB"/>
              </w:rPr>
              <w:t xml:space="preserve"> </w:t>
            </w:r>
            <w:proofErr w:type="spellStart"/>
            <w:r>
              <w:rPr>
                <w:b w:val="0"/>
                <w:bCs/>
                <w:sz w:val="22"/>
                <w:szCs w:val="22"/>
                <w:lang w:eastAsia="en-GB"/>
              </w:rPr>
              <w:t>Maheras</w:t>
            </w:r>
            <w:proofErr w:type="spellEnd"/>
            <w:r w:rsidRPr="00D3214E">
              <w:rPr>
                <w:b w:val="0"/>
                <w:bCs/>
                <w:sz w:val="22"/>
                <w:szCs w:val="22"/>
                <w:lang w:val="en-GB" w:eastAsia="en-GB"/>
              </w:rPr>
              <w:t xml:space="preserve"> </w:t>
            </w:r>
            <w:r>
              <w:rPr>
                <w:b w:val="0"/>
                <w:bCs/>
                <w:sz w:val="22"/>
                <w:szCs w:val="22"/>
                <w:lang w:eastAsia="en-GB"/>
              </w:rPr>
              <w:t>P</w:t>
            </w:r>
            <w:r w:rsidRPr="00D3214E">
              <w:rPr>
                <w:b w:val="0"/>
                <w:bCs/>
                <w:sz w:val="22"/>
                <w:szCs w:val="22"/>
                <w:lang w:val="en-GB" w:eastAsia="en-GB"/>
              </w:rPr>
              <w:t>. (2008)</w:t>
            </w:r>
            <w:r>
              <w:rPr>
                <w:b w:val="0"/>
                <w:bCs/>
                <w:sz w:val="22"/>
                <w:szCs w:val="22"/>
                <w:lang w:val="en-GB"/>
              </w:rPr>
              <w:t xml:space="preserve">. </w:t>
            </w:r>
            <w:r>
              <w:rPr>
                <w:b w:val="0"/>
                <w:bCs/>
                <w:sz w:val="22"/>
                <w:szCs w:val="22"/>
              </w:rPr>
              <w:t xml:space="preserve">An assessment of strength and weaknesses of ENSEMBLES Regional Climate models in detecting climate extremes for the Mediterranean region. </w:t>
            </w:r>
            <w:r w:rsidRPr="00B037A0">
              <w:rPr>
                <w:b w:val="0"/>
                <w:bCs/>
                <w:sz w:val="22"/>
                <w:szCs w:val="22"/>
              </w:rPr>
              <w:t>7</w:t>
            </w:r>
            <w:r w:rsidRPr="00B037A0">
              <w:rPr>
                <w:b w:val="0"/>
                <w:bCs/>
                <w:sz w:val="22"/>
                <w:szCs w:val="22"/>
                <w:vertAlign w:val="superscript"/>
              </w:rPr>
              <w:t>th</w:t>
            </w:r>
            <w:r w:rsidRPr="00B037A0">
              <w:rPr>
                <w:b w:val="0"/>
                <w:bCs/>
                <w:sz w:val="22"/>
                <w:szCs w:val="22"/>
              </w:rPr>
              <w:t xml:space="preserve"> European Conference on Applied Climatology, </w:t>
            </w:r>
            <w:smartTag w:uri="urn:schemas-microsoft-com:office:smarttags" w:element="place">
              <w:smartTag w:uri="urn:schemas-microsoft-com:office:smarttags" w:element="City">
                <w:r w:rsidRPr="00B037A0">
                  <w:rPr>
                    <w:b w:val="0"/>
                    <w:bCs/>
                    <w:sz w:val="22"/>
                    <w:szCs w:val="22"/>
                  </w:rPr>
                  <w:t>Amsterdam</w:t>
                </w:r>
              </w:smartTag>
            </w:smartTag>
            <w:r w:rsidRPr="00B037A0">
              <w:rPr>
                <w:b w:val="0"/>
                <w:bCs/>
                <w:sz w:val="22"/>
                <w:szCs w:val="22"/>
              </w:rPr>
              <w:t>, 29 September-</w:t>
            </w:r>
            <w:smartTag w:uri="urn:schemas-microsoft-com:office:smarttags" w:element="date">
              <w:smartTagPr>
                <w:attr w:name="Year" w:val="2008"/>
                <w:attr w:name="Day" w:val="3"/>
                <w:attr w:name="Month" w:val="10"/>
              </w:smartTagPr>
              <w:r w:rsidRPr="00B037A0">
                <w:rPr>
                  <w:b w:val="0"/>
                  <w:bCs/>
                  <w:sz w:val="22"/>
                  <w:szCs w:val="22"/>
                </w:rPr>
                <w:t>3 October 2008</w:t>
              </w:r>
            </w:smartTag>
            <w:r w:rsidRPr="00B037A0">
              <w:rPr>
                <w:b w:val="0"/>
                <w:bCs/>
                <w:sz w:val="22"/>
                <w:szCs w:val="22"/>
              </w:rPr>
              <w:t>.</w:t>
            </w:r>
          </w:p>
          <w:p w:rsidR="00273AA9" w:rsidRDefault="00273AA9" w:rsidP="00BA0401">
            <w:pPr>
              <w:numPr>
                <w:ilvl w:val="0"/>
                <w:numId w:val="10"/>
              </w:numPr>
              <w:spacing w:line="300" w:lineRule="auto"/>
              <w:ind w:right="35"/>
              <w:jc w:val="both"/>
              <w:rPr>
                <w:b w:val="0"/>
                <w:bCs/>
                <w:sz w:val="22"/>
                <w:szCs w:val="22"/>
                <w:lang w:eastAsia="en-GB"/>
              </w:rPr>
            </w:pPr>
            <w:r w:rsidRPr="001B7031">
              <w:rPr>
                <w:bCs/>
                <w:sz w:val="22"/>
                <w:szCs w:val="22"/>
              </w:rPr>
              <w:t>Anagnostopoulou C</w:t>
            </w:r>
            <w:r w:rsidRPr="00F636A7">
              <w:rPr>
                <w:b w:val="0"/>
                <w:bCs/>
                <w:sz w:val="22"/>
                <w:szCs w:val="22"/>
              </w:rPr>
              <w:t xml:space="preserve">., </w:t>
            </w:r>
            <w:proofErr w:type="spellStart"/>
            <w:r w:rsidRPr="00F636A7">
              <w:rPr>
                <w:b w:val="0"/>
                <w:bCs/>
                <w:sz w:val="22"/>
                <w:szCs w:val="22"/>
              </w:rPr>
              <w:t>Tolika</w:t>
            </w:r>
            <w:proofErr w:type="spellEnd"/>
            <w:r w:rsidRPr="00F636A7">
              <w:rPr>
                <w:b w:val="0"/>
                <w:bCs/>
                <w:sz w:val="22"/>
                <w:szCs w:val="22"/>
              </w:rPr>
              <w:t xml:space="preserve"> K., </w:t>
            </w:r>
            <w:proofErr w:type="spellStart"/>
            <w:r w:rsidRPr="00F636A7">
              <w:rPr>
                <w:b w:val="0"/>
                <w:bCs/>
                <w:sz w:val="22"/>
                <w:szCs w:val="22"/>
              </w:rPr>
              <w:t>Kostopoulou</w:t>
            </w:r>
            <w:proofErr w:type="spellEnd"/>
            <w:r w:rsidRPr="00F636A7">
              <w:rPr>
                <w:b w:val="0"/>
                <w:bCs/>
                <w:sz w:val="22"/>
                <w:szCs w:val="22"/>
              </w:rPr>
              <w:t xml:space="preserve"> E. </w:t>
            </w:r>
            <w:proofErr w:type="spellStart"/>
            <w:r w:rsidRPr="00F636A7">
              <w:rPr>
                <w:b w:val="0"/>
                <w:bCs/>
                <w:sz w:val="22"/>
                <w:szCs w:val="22"/>
              </w:rPr>
              <w:t>Karipidou</w:t>
            </w:r>
            <w:proofErr w:type="spellEnd"/>
            <w:r w:rsidRPr="00F636A7">
              <w:rPr>
                <w:b w:val="0"/>
                <w:bCs/>
                <w:sz w:val="22"/>
                <w:szCs w:val="22"/>
              </w:rPr>
              <w:t xml:space="preserve"> S and </w:t>
            </w:r>
            <w:proofErr w:type="spellStart"/>
            <w:r w:rsidRPr="00F636A7">
              <w:rPr>
                <w:b w:val="0"/>
                <w:bCs/>
                <w:sz w:val="22"/>
                <w:szCs w:val="22"/>
              </w:rPr>
              <w:t>Maheras</w:t>
            </w:r>
            <w:proofErr w:type="spellEnd"/>
            <w:r w:rsidRPr="00F636A7">
              <w:rPr>
                <w:b w:val="0"/>
                <w:bCs/>
                <w:sz w:val="22"/>
                <w:szCs w:val="22"/>
              </w:rPr>
              <w:t xml:space="preserve"> P. (2008) Assessment of extreme rainfall conditions over </w:t>
            </w:r>
            <w:smartTag w:uri="urn:schemas-microsoft-com:office:smarttags" w:element="place">
              <w:r w:rsidRPr="00F636A7">
                <w:rPr>
                  <w:b w:val="0"/>
                  <w:bCs/>
                  <w:sz w:val="22"/>
                  <w:szCs w:val="22"/>
                </w:rPr>
                <w:t>Europe</w:t>
              </w:r>
            </w:smartTag>
            <w:r w:rsidRPr="00F636A7">
              <w:rPr>
                <w:b w:val="0"/>
                <w:bCs/>
                <w:sz w:val="22"/>
                <w:szCs w:val="22"/>
              </w:rPr>
              <w:t xml:space="preserve">: an application of the GEV method to long-time series. </w:t>
            </w:r>
            <w:r w:rsidRPr="006E27F0">
              <w:rPr>
                <w:b w:val="0"/>
                <w:sz w:val="22"/>
                <w:szCs w:val="22"/>
              </w:rPr>
              <w:t>European</w:t>
            </w:r>
            <w:r>
              <w:rPr>
                <w:b w:val="0"/>
                <w:sz w:val="22"/>
                <w:szCs w:val="22"/>
              </w:rPr>
              <w:t xml:space="preserve"> Meteorological Society 9</w:t>
            </w:r>
            <w:r w:rsidRPr="006E27F0">
              <w:rPr>
                <w:b w:val="0"/>
                <w:sz w:val="22"/>
                <w:szCs w:val="22"/>
                <w:vertAlign w:val="superscript"/>
              </w:rPr>
              <w:t>th</w:t>
            </w:r>
            <w:r>
              <w:rPr>
                <w:b w:val="0"/>
                <w:sz w:val="22"/>
                <w:szCs w:val="22"/>
              </w:rPr>
              <w:t xml:space="preserve"> EMS/7</w:t>
            </w:r>
            <w:r w:rsidRPr="006E27F0">
              <w:rPr>
                <w:b w:val="0"/>
                <w:sz w:val="22"/>
                <w:szCs w:val="22"/>
                <w:vertAlign w:val="superscript"/>
              </w:rPr>
              <w:t>th</w:t>
            </w:r>
            <w:r w:rsidRPr="006E27F0">
              <w:rPr>
                <w:b w:val="0"/>
                <w:sz w:val="22"/>
                <w:szCs w:val="22"/>
              </w:rPr>
              <w:t xml:space="preserve"> ECAC</w:t>
            </w:r>
            <w:r w:rsidRPr="00B037A0">
              <w:rPr>
                <w:b w:val="0"/>
                <w:bCs/>
                <w:sz w:val="22"/>
                <w:szCs w:val="22"/>
              </w:rPr>
              <w:t xml:space="preserve">, </w:t>
            </w:r>
            <w:smartTag w:uri="urn:schemas-microsoft-com:office:smarttags" w:element="place">
              <w:smartTag w:uri="urn:schemas-microsoft-com:office:smarttags" w:element="City">
                <w:r w:rsidRPr="00B037A0">
                  <w:rPr>
                    <w:b w:val="0"/>
                    <w:bCs/>
                    <w:sz w:val="22"/>
                    <w:szCs w:val="22"/>
                  </w:rPr>
                  <w:t>Amsterdam</w:t>
                </w:r>
              </w:smartTag>
            </w:smartTag>
            <w:r w:rsidRPr="00B037A0">
              <w:rPr>
                <w:b w:val="0"/>
                <w:bCs/>
                <w:sz w:val="22"/>
                <w:szCs w:val="22"/>
              </w:rPr>
              <w:t>, 29 September-</w:t>
            </w:r>
            <w:smartTag w:uri="urn:schemas-microsoft-com:office:smarttags" w:element="date">
              <w:smartTagPr>
                <w:attr w:name="Year" w:val="2008"/>
                <w:attr w:name="Day" w:val="3"/>
                <w:attr w:name="Month" w:val="10"/>
              </w:smartTagPr>
              <w:r w:rsidRPr="00B037A0">
                <w:rPr>
                  <w:b w:val="0"/>
                  <w:bCs/>
                  <w:sz w:val="22"/>
                  <w:szCs w:val="22"/>
                </w:rPr>
                <w:t>3 October 2008</w:t>
              </w:r>
            </w:smartTag>
            <w:r w:rsidRPr="00B037A0">
              <w:rPr>
                <w:b w:val="0"/>
                <w:bCs/>
                <w:sz w:val="22"/>
                <w:szCs w:val="22"/>
              </w:rPr>
              <w:t>.</w:t>
            </w:r>
          </w:p>
          <w:p w:rsidR="00273AA9" w:rsidRDefault="00273AA9" w:rsidP="00BA0401">
            <w:pPr>
              <w:numPr>
                <w:ilvl w:val="0"/>
                <w:numId w:val="10"/>
              </w:numPr>
              <w:spacing w:line="300" w:lineRule="auto"/>
              <w:ind w:right="35"/>
              <w:jc w:val="both"/>
              <w:rPr>
                <w:b w:val="0"/>
                <w:bCs/>
                <w:sz w:val="22"/>
                <w:szCs w:val="22"/>
                <w:lang w:eastAsia="en-GB"/>
              </w:rPr>
            </w:pPr>
            <w:r w:rsidRPr="0063793A">
              <w:rPr>
                <w:b w:val="0"/>
                <w:bCs/>
                <w:sz w:val="22"/>
                <w:szCs w:val="22"/>
                <w:lang w:eastAsia="en-GB"/>
              </w:rPr>
              <w:t xml:space="preserve">HA </w:t>
            </w:r>
            <w:proofErr w:type="spellStart"/>
            <w:r w:rsidRPr="0063793A">
              <w:rPr>
                <w:b w:val="0"/>
                <w:bCs/>
                <w:sz w:val="22"/>
                <w:szCs w:val="22"/>
                <w:lang w:eastAsia="en-GB"/>
              </w:rPr>
              <w:t>Flocas</w:t>
            </w:r>
            <w:proofErr w:type="spellEnd"/>
            <w:r w:rsidRPr="0063793A">
              <w:rPr>
                <w:b w:val="0"/>
                <w:bCs/>
                <w:sz w:val="22"/>
                <w:szCs w:val="22"/>
                <w:lang w:eastAsia="en-GB"/>
              </w:rPr>
              <w:t xml:space="preserve">, M </w:t>
            </w:r>
            <w:proofErr w:type="spellStart"/>
            <w:r w:rsidRPr="0063793A">
              <w:rPr>
                <w:b w:val="0"/>
                <w:bCs/>
                <w:sz w:val="22"/>
                <w:szCs w:val="22"/>
                <w:lang w:eastAsia="en-GB"/>
              </w:rPr>
              <w:t>Hatzaki</w:t>
            </w:r>
            <w:proofErr w:type="spellEnd"/>
            <w:r w:rsidRPr="0063793A">
              <w:rPr>
                <w:b w:val="0"/>
                <w:bCs/>
                <w:sz w:val="22"/>
                <w:szCs w:val="22"/>
                <w:lang w:eastAsia="en-GB"/>
              </w:rPr>
              <w:t xml:space="preserve"> C </w:t>
            </w:r>
            <w:r w:rsidRPr="0063793A">
              <w:rPr>
                <w:sz w:val="22"/>
                <w:szCs w:val="22"/>
                <w:lang w:eastAsia="en-GB"/>
              </w:rPr>
              <w:t>Anagnostopoulou</w:t>
            </w:r>
            <w:r w:rsidRPr="0063793A">
              <w:rPr>
                <w:b w:val="0"/>
                <w:bCs/>
                <w:sz w:val="22"/>
                <w:szCs w:val="22"/>
                <w:lang w:eastAsia="en-GB"/>
              </w:rPr>
              <w:t xml:space="preserve">, K </w:t>
            </w:r>
            <w:proofErr w:type="spellStart"/>
            <w:r w:rsidRPr="0063793A">
              <w:rPr>
                <w:b w:val="0"/>
                <w:bCs/>
                <w:sz w:val="22"/>
                <w:szCs w:val="22"/>
                <w:lang w:eastAsia="en-GB"/>
              </w:rPr>
              <w:t>Tolika</w:t>
            </w:r>
            <w:proofErr w:type="spellEnd"/>
            <w:r w:rsidRPr="0063793A">
              <w:rPr>
                <w:b w:val="0"/>
                <w:bCs/>
                <w:sz w:val="22"/>
                <w:szCs w:val="22"/>
                <w:lang w:eastAsia="en-GB"/>
              </w:rPr>
              <w:t xml:space="preserve">, I </w:t>
            </w:r>
            <w:proofErr w:type="spellStart"/>
            <w:r w:rsidRPr="0063793A">
              <w:rPr>
                <w:b w:val="0"/>
                <w:bCs/>
                <w:sz w:val="22"/>
                <w:szCs w:val="22"/>
                <w:lang w:eastAsia="en-GB"/>
              </w:rPr>
              <w:t>Tegoulias</w:t>
            </w:r>
            <w:proofErr w:type="spellEnd"/>
            <w:r w:rsidRPr="0063793A">
              <w:rPr>
                <w:b w:val="0"/>
                <w:bCs/>
                <w:sz w:val="22"/>
                <w:szCs w:val="22"/>
                <w:lang w:eastAsia="en-GB"/>
              </w:rPr>
              <w:t xml:space="preserve">, P </w:t>
            </w:r>
            <w:proofErr w:type="spellStart"/>
            <w:r w:rsidRPr="0063793A">
              <w:rPr>
                <w:b w:val="0"/>
                <w:bCs/>
                <w:sz w:val="22"/>
                <w:szCs w:val="22"/>
                <w:lang w:eastAsia="en-GB"/>
              </w:rPr>
              <w:t>Maheras</w:t>
            </w:r>
            <w:proofErr w:type="spellEnd"/>
            <w:r w:rsidRPr="0063793A">
              <w:rPr>
                <w:b w:val="0"/>
                <w:bCs/>
                <w:sz w:val="22"/>
                <w:szCs w:val="22"/>
                <w:lang w:eastAsia="en-GB"/>
              </w:rPr>
              <w:t xml:space="preserve"> (2008) Relationship of large scale circulation with climatic extremes over </w:t>
            </w:r>
            <w:smartTag w:uri="urn:schemas-microsoft-com:office:smarttags" w:element="place">
              <w:smartTag w:uri="urn:schemas-microsoft-com:office:smarttags" w:element="country-region">
                <w:r w:rsidRPr="0063793A">
                  <w:rPr>
                    <w:b w:val="0"/>
                    <w:bCs/>
                    <w:sz w:val="22"/>
                    <w:szCs w:val="22"/>
                    <w:lang w:eastAsia="en-GB"/>
                  </w:rPr>
                  <w:t>Greece</w:t>
                </w:r>
              </w:smartTag>
            </w:smartTag>
            <w:r w:rsidRPr="0063793A">
              <w:rPr>
                <w:b w:val="0"/>
                <w:bCs/>
                <w:sz w:val="22"/>
                <w:szCs w:val="22"/>
                <w:lang w:eastAsia="en-GB"/>
              </w:rPr>
              <w:t xml:space="preserve">: </w:t>
            </w:r>
            <w:proofErr w:type="spellStart"/>
            <w:r w:rsidRPr="0063793A">
              <w:rPr>
                <w:b w:val="0"/>
                <w:bCs/>
                <w:sz w:val="22"/>
                <w:szCs w:val="22"/>
                <w:lang w:eastAsia="en-GB"/>
              </w:rPr>
              <w:t>intercomparison</w:t>
            </w:r>
            <w:proofErr w:type="spellEnd"/>
            <w:r w:rsidRPr="0063793A">
              <w:rPr>
                <w:b w:val="0"/>
                <w:bCs/>
                <w:sz w:val="22"/>
                <w:szCs w:val="22"/>
                <w:lang w:eastAsia="en-GB"/>
              </w:rPr>
              <w:t xml:space="preserve"> of three regional models. Vol 5, EMS2008-A-00438, </w:t>
            </w:r>
            <w:r>
              <w:rPr>
                <w:b w:val="0"/>
                <w:bCs/>
                <w:sz w:val="22"/>
                <w:szCs w:val="22"/>
                <w:lang w:eastAsia="en-GB"/>
              </w:rPr>
              <w:t>9</w:t>
            </w:r>
            <w:r w:rsidRPr="0063793A">
              <w:rPr>
                <w:b w:val="0"/>
                <w:bCs/>
                <w:sz w:val="22"/>
                <w:szCs w:val="22"/>
                <w:lang w:eastAsia="en-GB"/>
              </w:rPr>
              <w:t xml:space="preserve">th Annual Meeting of the </w:t>
            </w:r>
            <w:smartTag w:uri="urn:schemas-microsoft-com:office:smarttags" w:element="place">
              <w:r w:rsidRPr="0063793A">
                <w:rPr>
                  <w:b w:val="0"/>
                  <w:bCs/>
                  <w:sz w:val="22"/>
                  <w:szCs w:val="22"/>
                  <w:lang w:eastAsia="en-GB"/>
                </w:rPr>
                <w:t>EMS</w:t>
              </w:r>
            </w:smartTag>
            <w:r w:rsidRPr="0063793A">
              <w:rPr>
                <w:b w:val="0"/>
                <w:bCs/>
                <w:sz w:val="22"/>
                <w:szCs w:val="22"/>
                <w:lang w:eastAsia="en-GB"/>
              </w:rPr>
              <w:t>/7TH ECAC, September 2008</w:t>
            </w:r>
          </w:p>
          <w:p w:rsidR="00273AA9" w:rsidRDefault="00273AA9" w:rsidP="00BA0401">
            <w:pPr>
              <w:numPr>
                <w:ilvl w:val="0"/>
                <w:numId w:val="10"/>
              </w:numPr>
              <w:spacing w:line="300" w:lineRule="auto"/>
              <w:ind w:right="35"/>
              <w:jc w:val="both"/>
              <w:rPr>
                <w:b w:val="0"/>
                <w:bCs/>
                <w:sz w:val="22"/>
                <w:szCs w:val="22"/>
                <w:lang w:eastAsia="en-GB"/>
              </w:rPr>
            </w:pPr>
            <w:r w:rsidRPr="0063793A">
              <w:rPr>
                <w:b w:val="0"/>
                <w:bCs/>
                <w:sz w:val="22"/>
                <w:szCs w:val="22"/>
                <w:lang w:eastAsia="en-GB"/>
              </w:rPr>
              <w:lastRenderedPageBreak/>
              <w:t xml:space="preserve">C Giannakopoulos, E </w:t>
            </w:r>
            <w:proofErr w:type="spellStart"/>
            <w:r w:rsidRPr="0063793A">
              <w:rPr>
                <w:b w:val="0"/>
                <w:bCs/>
                <w:sz w:val="22"/>
                <w:szCs w:val="22"/>
                <w:lang w:eastAsia="en-GB"/>
              </w:rPr>
              <w:t>Kostopoulou</w:t>
            </w:r>
            <w:proofErr w:type="spellEnd"/>
            <w:r w:rsidRPr="0063793A">
              <w:rPr>
                <w:b w:val="0"/>
                <w:bCs/>
                <w:sz w:val="22"/>
                <w:szCs w:val="22"/>
                <w:lang w:eastAsia="en-GB"/>
              </w:rPr>
              <w:t xml:space="preserve">, K </w:t>
            </w:r>
            <w:proofErr w:type="spellStart"/>
            <w:r w:rsidRPr="0063793A">
              <w:rPr>
                <w:b w:val="0"/>
                <w:bCs/>
                <w:sz w:val="22"/>
                <w:szCs w:val="22"/>
                <w:lang w:eastAsia="en-GB"/>
              </w:rPr>
              <w:t>Tolika</w:t>
            </w:r>
            <w:proofErr w:type="spellEnd"/>
            <w:r w:rsidRPr="0063793A">
              <w:rPr>
                <w:b w:val="0"/>
                <w:bCs/>
                <w:sz w:val="22"/>
                <w:szCs w:val="22"/>
                <w:lang w:eastAsia="en-GB"/>
              </w:rPr>
              <w:t xml:space="preserve">, C </w:t>
            </w:r>
            <w:r w:rsidRPr="0063793A">
              <w:rPr>
                <w:sz w:val="22"/>
                <w:szCs w:val="22"/>
                <w:lang w:eastAsia="en-GB"/>
              </w:rPr>
              <w:t>Anagnostopoulou</w:t>
            </w:r>
            <w:r w:rsidRPr="0063793A">
              <w:rPr>
                <w:b w:val="0"/>
                <w:bCs/>
                <w:sz w:val="22"/>
                <w:szCs w:val="22"/>
                <w:lang w:eastAsia="en-GB"/>
              </w:rPr>
              <w:t xml:space="preserve">, P </w:t>
            </w:r>
            <w:proofErr w:type="spellStart"/>
            <w:r w:rsidRPr="0063793A">
              <w:rPr>
                <w:b w:val="0"/>
                <w:bCs/>
                <w:sz w:val="22"/>
                <w:szCs w:val="22"/>
                <w:lang w:eastAsia="en-GB"/>
              </w:rPr>
              <w:t>Maheras</w:t>
            </w:r>
            <w:proofErr w:type="spellEnd"/>
            <w:r w:rsidRPr="0063793A">
              <w:rPr>
                <w:b w:val="0"/>
                <w:bCs/>
                <w:sz w:val="22"/>
                <w:szCs w:val="22"/>
                <w:lang w:eastAsia="en-GB"/>
              </w:rPr>
              <w:t xml:space="preserve">, K </w:t>
            </w:r>
            <w:proofErr w:type="spellStart"/>
            <w:r w:rsidRPr="0063793A">
              <w:rPr>
                <w:b w:val="0"/>
                <w:bCs/>
                <w:sz w:val="22"/>
                <w:szCs w:val="22"/>
                <w:lang w:eastAsia="en-GB"/>
              </w:rPr>
              <w:t>Tziotziou</w:t>
            </w:r>
            <w:proofErr w:type="spellEnd"/>
            <w:r w:rsidRPr="0063793A">
              <w:rPr>
                <w:b w:val="0"/>
                <w:bCs/>
                <w:sz w:val="22"/>
                <w:szCs w:val="22"/>
                <w:lang w:eastAsia="en-GB"/>
              </w:rPr>
              <w:t>, (2008</w:t>
            </w:r>
            <w:proofErr w:type="gramStart"/>
            <w:r w:rsidRPr="0063793A">
              <w:rPr>
                <w:b w:val="0"/>
                <w:bCs/>
                <w:sz w:val="22"/>
                <w:szCs w:val="22"/>
                <w:lang w:eastAsia="en-GB"/>
              </w:rPr>
              <w:t>)Assessment</w:t>
            </w:r>
            <w:proofErr w:type="gramEnd"/>
            <w:r w:rsidRPr="0063793A">
              <w:rPr>
                <w:b w:val="0"/>
                <w:bCs/>
                <w:sz w:val="22"/>
                <w:szCs w:val="22"/>
                <w:lang w:eastAsia="en-GB"/>
              </w:rPr>
              <w:t xml:space="preserve"> of changes in climate, extremes and associated sectoral impacts using high resolution regional climate model scenarios for the </w:t>
            </w:r>
            <w:smartTag w:uri="urn:schemas-microsoft-com:office:smarttags" w:element="place">
              <w:r w:rsidRPr="0063793A">
                <w:rPr>
                  <w:b w:val="0"/>
                  <w:bCs/>
                  <w:sz w:val="22"/>
                  <w:szCs w:val="22"/>
                  <w:lang w:eastAsia="en-GB"/>
                </w:rPr>
                <w:t>Eastern Mediterranean</w:t>
              </w:r>
            </w:smartTag>
            <w:r w:rsidRPr="0063793A">
              <w:rPr>
                <w:b w:val="0"/>
                <w:bCs/>
                <w:sz w:val="22"/>
                <w:szCs w:val="22"/>
                <w:lang w:eastAsia="en-GB"/>
              </w:rPr>
              <w:t xml:space="preserve">. EMS2008-A-00420, 8th Annual Meeting of the </w:t>
            </w:r>
            <w:smartTag w:uri="urn:schemas-microsoft-com:office:smarttags" w:element="place">
              <w:r w:rsidRPr="0063793A">
                <w:rPr>
                  <w:b w:val="0"/>
                  <w:bCs/>
                  <w:sz w:val="22"/>
                  <w:szCs w:val="22"/>
                  <w:lang w:eastAsia="en-GB"/>
                </w:rPr>
                <w:t>EMS</w:t>
              </w:r>
            </w:smartTag>
            <w:r w:rsidRPr="0063793A">
              <w:rPr>
                <w:b w:val="0"/>
                <w:bCs/>
                <w:sz w:val="22"/>
                <w:szCs w:val="22"/>
                <w:lang w:eastAsia="en-GB"/>
              </w:rPr>
              <w:t>/7TH ECAC, September 2008</w:t>
            </w:r>
          </w:p>
          <w:p w:rsidR="00273AA9" w:rsidRPr="00B037A0" w:rsidRDefault="00273AA9" w:rsidP="00BA0401">
            <w:pPr>
              <w:numPr>
                <w:ilvl w:val="0"/>
                <w:numId w:val="10"/>
              </w:numPr>
              <w:spacing w:line="300" w:lineRule="auto"/>
              <w:ind w:right="35"/>
              <w:jc w:val="both"/>
              <w:rPr>
                <w:b w:val="0"/>
                <w:bCs/>
                <w:sz w:val="22"/>
                <w:szCs w:val="22"/>
                <w:lang w:eastAsia="en-GB"/>
              </w:rPr>
            </w:pPr>
            <w:smartTag w:uri="urn:schemas-microsoft-com:office:smarttags" w:element="place">
              <w:r w:rsidRPr="0063793A">
                <w:rPr>
                  <w:b w:val="0"/>
                  <w:bCs/>
                  <w:sz w:val="22"/>
                  <w:szCs w:val="22"/>
                  <w:lang w:eastAsia="en-GB"/>
                </w:rPr>
                <w:t xml:space="preserve">E </w:t>
              </w:r>
              <w:proofErr w:type="spellStart"/>
              <w:r w:rsidRPr="0063793A">
                <w:rPr>
                  <w:b w:val="0"/>
                  <w:bCs/>
                  <w:sz w:val="22"/>
                  <w:szCs w:val="22"/>
                  <w:lang w:eastAsia="en-GB"/>
                </w:rPr>
                <w:t>Kostopoulou</w:t>
              </w:r>
            </w:smartTag>
            <w:proofErr w:type="spellEnd"/>
            <w:r w:rsidRPr="0063793A">
              <w:rPr>
                <w:b w:val="0"/>
                <w:bCs/>
                <w:sz w:val="22"/>
                <w:szCs w:val="22"/>
                <w:lang w:eastAsia="en-GB"/>
              </w:rPr>
              <w:t xml:space="preserve">, K </w:t>
            </w:r>
            <w:proofErr w:type="spellStart"/>
            <w:r w:rsidRPr="0063793A">
              <w:rPr>
                <w:b w:val="0"/>
                <w:bCs/>
                <w:sz w:val="22"/>
                <w:szCs w:val="22"/>
                <w:lang w:eastAsia="en-GB"/>
              </w:rPr>
              <w:t>Tolika</w:t>
            </w:r>
            <w:proofErr w:type="spellEnd"/>
            <w:r w:rsidRPr="0063793A">
              <w:rPr>
                <w:b w:val="0"/>
                <w:bCs/>
                <w:sz w:val="22"/>
                <w:szCs w:val="22"/>
                <w:lang w:eastAsia="en-GB"/>
              </w:rPr>
              <w:t xml:space="preserve">, C Giannakopoulos, I </w:t>
            </w:r>
            <w:proofErr w:type="spellStart"/>
            <w:r w:rsidRPr="0063793A">
              <w:rPr>
                <w:b w:val="0"/>
                <w:bCs/>
                <w:sz w:val="22"/>
                <w:szCs w:val="22"/>
                <w:lang w:eastAsia="en-GB"/>
              </w:rPr>
              <w:t>Tegoulias</w:t>
            </w:r>
            <w:proofErr w:type="spellEnd"/>
            <w:r w:rsidRPr="0063793A">
              <w:rPr>
                <w:b w:val="0"/>
                <w:bCs/>
                <w:sz w:val="22"/>
                <w:szCs w:val="22"/>
                <w:lang w:eastAsia="en-GB"/>
              </w:rPr>
              <w:t xml:space="preserve">, K </w:t>
            </w:r>
            <w:proofErr w:type="spellStart"/>
            <w:r w:rsidRPr="0063793A">
              <w:rPr>
                <w:b w:val="0"/>
                <w:bCs/>
                <w:sz w:val="22"/>
                <w:szCs w:val="22"/>
                <w:lang w:eastAsia="en-GB"/>
              </w:rPr>
              <w:t>Tziotziou</w:t>
            </w:r>
            <w:proofErr w:type="spellEnd"/>
            <w:r w:rsidRPr="0063793A">
              <w:rPr>
                <w:b w:val="0"/>
                <w:bCs/>
                <w:sz w:val="22"/>
                <w:szCs w:val="22"/>
                <w:lang w:eastAsia="en-GB"/>
              </w:rPr>
              <w:t xml:space="preserve">, C </w:t>
            </w:r>
            <w:r w:rsidRPr="0063793A">
              <w:rPr>
                <w:sz w:val="22"/>
                <w:szCs w:val="22"/>
                <w:lang w:eastAsia="en-GB"/>
              </w:rPr>
              <w:t>Anagnostopoulou</w:t>
            </w:r>
            <w:r w:rsidRPr="0063793A">
              <w:rPr>
                <w:b w:val="0"/>
                <w:bCs/>
                <w:sz w:val="22"/>
                <w:szCs w:val="22"/>
                <w:lang w:eastAsia="en-GB"/>
              </w:rPr>
              <w:t xml:space="preserve">, P </w:t>
            </w:r>
            <w:proofErr w:type="spellStart"/>
            <w:r w:rsidRPr="0063793A">
              <w:rPr>
                <w:b w:val="0"/>
                <w:bCs/>
                <w:sz w:val="22"/>
                <w:szCs w:val="22"/>
                <w:lang w:eastAsia="en-GB"/>
              </w:rPr>
              <w:t>Maheras</w:t>
            </w:r>
            <w:proofErr w:type="spellEnd"/>
            <w:r w:rsidRPr="0063793A">
              <w:rPr>
                <w:b w:val="0"/>
                <w:bCs/>
                <w:sz w:val="22"/>
                <w:szCs w:val="22"/>
                <w:lang w:eastAsia="en-GB"/>
              </w:rPr>
              <w:t xml:space="preserve"> (2008) Using ENSEMBLES regional climate Models to detect changes in future climate and extremes in the eastern Mediterranean region. </w:t>
            </w:r>
            <w:proofErr w:type="spellStart"/>
            <w:r w:rsidRPr="0063793A">
              <w:rPr>
                <w:b w:val="0"/>
                <w:bCs/>
                <w:sz w:val="22"/>
                <w:szCs w:val="22"/>
                <w:lang w:eastAsia="en-GB"/>
              </w:rPr>
              <w:t>Plinius</w:t>
            </w:r>
            <w:proofErr w:type="spellEnd"/>
            <w:r w:rsidRPr="0063793A">
              <w:rPr>
                <w:b w:val="0"/>
                <w:bCs/>
                <w:sz w:val="22"/>
                <w:szCs w:val="22"/>
                <w:lang w:eastAsia="en-GB"/>
              </w:rPr>
              <w:t xml:space="preserve"> Conference Abstracts, 10th </w:t>
            </w:r>
            <w:proofErr w:type="spellStart"/>
            <w:r w:rsidRPr="0063793A">
              <w:rPr>
                <w:b w:val="0"/>
                <w:bCs/>
                <w:sz w:val="22"/>
                <w:szCs w:val="22"/>
                <w:lang w:eastAsia="en-GB"/>
              </w:rPr>
              <w:t>Plinius</w:t>
            </w:r>
            <w:proofErr w:type="spellEnd"/>
            <w:r w:rsidRPr="0063793A">
              <w:rPr>
                <w:b w:val="0"/>
                <w:bCs/>
                <w:sz w:val="22"/>
                <w:szCs w:val="22"/>
                <w:lang w:eastAsia="en-GB"/>
              </w:rPr>
              <w:t xml:space="preserve"> Conference on Mediterranean Storms, Vol 10, PLINIUS10-A-00019, 2008</w:t>
            </w:r>
          </w:p>
        </w:tc>
      </w:tr>
      <w:tr w:rsidR="00273AA9" w:rsidRPr="006E27F0" w:rsidTr="005E0576">
        <w:trPr>
          <w:trHeight w:val="426"/>
        </w:trPr>
        <w:tc>
          <w:tcPr>
            <w:tcW w:w="8256" w:type="dxa"/>
            <w:vAlign w:val="bottom"/>
          </w:tcPr>
          <w:p w:rsidR="00273AA9" w:rsidRPr="006E27F0" w:rsidRDefault="00273AA9" w:rsidP="00BA0401">
            <w:pPr>
              <w:numPr>
                <w:ilvl w:val="0"/>
                <w:numId w:val="10"/>
              </w:numPr>
              <w:spacing w:line="300" w:lineRule="auto"/>
              <w:ind w:right="35"/>
              <w:jc w:val="both"/>
              <w:rPr>
                <w:b w:val="0"/>
                <w:bCs/>
                <w:sz w:val="22"/>
                <w:szCs w:val="22"/>
              </w:rPr>
            </w:pPr>
            <w:proofErr w:type="spellStart"/>
            <w:r w:rsidRPr="006E27F0">
              <w:rPr>
                <w:b w:val="0"/>
                <w:bCs/>
                <w:sz w:val="22"/>
                <w:szCs w:val="22"/>
              </w:rPr>
              <w:lastRenderedPageBreak/>
              <w:t>Flocas</w:t>
            </w:r>
            <w:proofErr w:type="spellEnd"/>
            <w:r w:rsidRPr="006E27F0">
              <w:rPr>
                <w:b w:val="0"/>
                <w:bCs/>
                <w:sz w:val="22"/>
                <w:szCs w:val="22"/>
              </w:rPr>
              <w:t xml:space="preserve">, H.A., </w:t>
            </w:r>
            <w:proofErr w:type="spellStart"/>
            <w:r w:rsidRPr="006E27F0">
              <w:rPr>
                <w:b w:val="0"/>
                <w:bCs/>
                <w:sz w:val="22"/>
                <w:szCs w:val="22"/>
              </w:rPr>
              <w:t>Hatzaki</w:t>
            </w:r>
            <w:proofErr w:type="spellEnd"/>
            <w:r w:rsidRPr="006E27F0">
              <w:rPr>
                <w:b w:val="0"/>
                <w:bCs/>
                <w:sz w:val="22"/>
                <w:szCs w:val="22"/>
              </w:rPr>
              <w:t xml:space="preserve">, M., </w:t>
            </w:r>
            <w:r w:rsidRPr="001B7031">
              <w:rPr>
                <w:bCs/>
                <w:sz w:val="22"/>
                <w:szCs w:val="22"/>
              </w:rPr>
              <w:t>Anagnostopoulou, C</w:t>
            </w:r>
            <w:r w:rsidRPr="006E27F0">
              <w:rPr>
                <w:b w:val="0"/>
                <w:bCs/>
                <w:sz w:val="22"/>
                <w:szCs w:val="22"/>
              </w:rPr>
              <w:t xml:space="preserve">., </w:t>
            </w:r>
            <w:proofErr w:type="spellStart"/>
            <w:r w:rsidRPr="006E27F0">
              <w:rPr>
                <w:b w:val="0"/>
                <w:bCs/>
                <w:sz w:val="22"/>
                <w:szCs w:val="22"/>
              </w:rPr>
              <w:t>Tolika</w:t>
            </w:r>
            <w:proofErr w:type="spellEnd"/>
            <w:r w:rsidRPr="006E27F0">
              <w:rPr>
                <w:b w:val="0"/>
                <w:bCs/>
                <w:sz w:val="22"/>
                <w:szCs w:val="22"/>
              </w:rPr>
              <w:t xml:space="preserve">, K., </w:t>
            </w:r>
            <w:proofErr w:type="spellStart"/>
            <w:r w:rsidRPr="006E27F0">
              <w:rPr>
                <w:b w:val="0"/>
                <w:bCs/>
                <w:sz w:val="22"/>
                <w:szCs w:val="22"/>
              </w:rPr>
              <w:t>Kostopoulou</w:t>
            </w:r>
            <w:proofErr w:type="spellEnd"/>
            <w:r w:rsidRPr="006E27F0">
              <w:rPr>
                <w:b w:val="0"/>
                <w:bCs/>
                <w:sz w:val="22"/>
                <w:szCs w:val="22"/>
              </w:rPr>
              <w:t xml:space="preserve"> E.</w:t>
            </w:r>
            <w:r w:rsidRPr="00A557BE">
              <w:rPr>
                <w:b w:val="0"/>
                <w:bCs/>
                <w:sz w:val="22"/>
                <w:szCs w:val="22"/>
              </w:rPr>
              <w:t>,</w:t>
            </w:r>
            <w:r w:rsidRPr="00A557BE">
              <w:rPr>
                <w:b w:val="0"/>
                <w:bCs/>
                <w:sz w:val="22"/>
                <w:szCs w:val="22"/>
                <w:lang w:val="en-GB"/>
              </w:rPr>
              <w:t xml:space="preserve"> </w:t>
            </w:r>
            <w:proofErr w:type="spellStart"/>
            <w:r w:rsidRPr="006E27F0">
              <w:rPr>
                <w:b w:val="0"/>
                <w:bCs/>
                <w:sz w:val="22"/>
                <w:szCs w:val="22"/>
              </w:rPr>
              <w:t>Tegoulias</w:t>
            </w:r>
            <w:proofErr w:type="spellEnd"/>
            <w:r w:rsidRPr="006E27F0">
              <w:rPr>
                <w:b w:val="0"/>
                <w:bCs/>
                <w:sz w:val="22"/>
                <w:szCs w:val="22"/>
              </w:rPr>
              <w:t xml:space="preserve"> J., </w:t>
            </w:r>
            <w:r w:rsidRPr="00A557BE">
              <w:rPr>
                <w:b w:val="0"/>
                <w:bCs/>
                <w:sz w:val="22"/>
                <w:szCs w:val="22"/>
                <w:lang w:val="en-GB"/>
              </w:rPr>
              <w:t>(</w:t>
            </w:r>
            <w:r w:rsidRPr="006E27F0">
              <w:rPr>
                <w:b w:val="0"/>
                <w:bCs/>
                <w:sz w:val="22"/>
                <w:szCs w:val="22"/>
              </w:rPr>
              <w:t>2009</w:t>
            </w:r>
            <w:r w:rsidRPr="00A557BE">
              <w:rPr>
                <w:b w:val="0"/>
                <w:bCs/>
                <w:sz w:val="22"/>
                <w:szCs w:val="22"/>
                <w:lang w:val="en-GB"/>
              </w:rPr>
              <w:t>)</w:t>
            </w:r>
            <w:r w:rsidRPr="006E27F0">
              <w:rPr>
                <w:b w:val="0"/>
                <w:bCs/>
                <w:sz w:val="22"/>
                <w:szCs w:val="22"/>
              </w:rPr>
              <w:t xml:space="preserve">: Association of large scale circulation with climatic extremes over the Mediterranean: validation of three regional models </w:t>
            </w:r>
            <w:r w:rsidRPr="006E27F0">
              <w:rPr>
                <w:b w:val="0"/>
                <w:bCs/>
                <w:sz w:val="22"/>
                <w:szCs w:val="22"/>
                <w:lang w:val="en-AU"/>
              </w:rPr>
              <w:t xml:space="preserve">European Geosciences Union 2009, 19-24 April 2008, Vienna, Austria, </w:t>
            </w:r>
            <w:r w:rsidRPr="006E27F0">
              <w:rPr>
                <w:b w:val="0"/>
                <w:bCs/>
                <w:sz w:val="22"/>
                <w:szCs w:val="18"/>
              </w:rPr>
              <w:t>Vol. 11, EGU2009-8715</w:t>
            </w:r>
          </w:p>
        </w:tc>
      </w:tr>
      <w:tr w:rsidR="00273AA9" w:rsidRPr="006E27F0" w:rsidTr="005E0576">
        <w:trPr>
          <w:trHeight w:val="426"/>
        </w:trPr>
        <w:tc>
          <w:tcPr>
            <w:tcW w:w="8256" w:type="dxa"/>
            <w:vAlign w:val="bottom"/>
          </w:tcPr>
          <w:p w:rsidR="00273AA9" w:rsidRPr="000445FA" w:rsidRDefault="00273AA9" w:rsidP="00BA0401">
            <w:pPr>
              <w:numPr>
                <w:ilvl w:val="0"/>
                <w:numId w:val="10"/>
              </w:numPr>
              <w:spacing w:line="300" w:lineRule="auto"/>
              <w:ind w:right="35"/>
              <w:jc w:val="both"/>
              <w:rPr>
                <w:b w:val="0"/>
                <w:bCs/>
                <w:sz w:val="22"/>
                <w:szCs w:val="22"/>
              </w:rPr>
            </w:pPr>
            <w:r w:rsidRPr="00374D9F">
              <w:rPr>
                <w:sz w:val="22"/>
                <w:szCs w:val="22"/>
              </w:rPr>
              <w:t>Anagnostopoulou C.,</w:t>
            </w:r>
            <w:r w:rsidRPr="000445FA">
              <w:rPr>
                <w:b w:val="0"/>
                <w:bCs/>
                <w:sz w:val="22"/>
                <w:szCs w:val="22"/>
              </w:rPr>
              <w:t xml:space="preserve"> </w:t>
            </w:r>
            <w:proofErr w:type="spellStart"/>
            <w:r w:rsidRPr="000445FA">
              <w:rPr>
                <w:b w:val="0"/>
                <w:bCs/>
                <w:sz w:val="22"/>
                <w:szCs w:val="22"/>
              </w:rPr>
              <w:t>Tolika</w:t>
            </w:r>
            <w:proofErr w:type="spellEnd"/>
            <w:r w:rsidRPr="000445FA">
              <w:rPr>
                <w:b w:val="0"/>
                <w:bCs/>
                <w:sz w:val="22"/>
                <w:szCs w:val="22"/>
              </w:rPr>
              <w:t xml:space="preserve"> K. and </w:t>
            </w:r>
            <w:proofErr w:type="spellStart"/>
            <w:r w:rsidRPr="000445FA">
              <w:rPr>
                <w:b w:val="0"/>
                <w:bCs/>
                <w:sz w:val="22"/>
                <w:szCs w:val="22"/>
              </w:rPr>
              <w:t>Vafiadis</w:t>
            </w:r>
            <w:proofErr w:type="spellEnd"/>
            <w:r w:rsidRPr="000445FA">
              <w:rPr>
                <w:b w:val="0"/>
                <w:bCs/>
                <w:sz w:val="22"/>
                <w:szCs w:val="22"/>
              </w:rPr>
              <w:t xml:space="preserve"> M. (2010): A Future Estimation of the Surface Runoff in the Greek Region: A Case Study of one of the Main Catchments Areas (</w:t>
            </w:r>
            <w:proofErr w:type="spellStart"/>
            <w:r w:rsidRPr="000445FA">
              <w:rPr>
                <w:b w:val="0"/>
                <w:bCs/>
                <w:sz w:val="22"/>
                <w:szCs w:val="22"/>
              </w:rPr>
              <w:t>Aravissos</w:t>
            </w:r>
            <w:proofErr w:type="spellEnd"/>
            <w:r w:rsidRPr="000445FA">
              <w:rPr>
                <w:b w:val="0"/>
                <w:bCs/>
                <w:sz w:val="22"/>
                <w:szCs w:val="22"/>
              </w:rPr>
              <w:t xml:space="preserve"> – </w:t>
            </w:r>
            <w:smartTag w:uri="urn:schemas-microsoft-com:office:smarttags" w:element="place">
              <w:r w:rsidRPr="000445FA">
                <w:rPr>
                  <w:b w:val="0"/>
                  <w:bCs/>
                  <w:sz w:val="22"/>
                  <w:szCs w:val="22"/>
                </w:rPr>
                <w:t>Central Macedonia</w:t>
              </w:r>
            </w:smartTag>
            <w:r w:rsidRPr="000445FA">
              <w:rPr>
                <w:b w:val="0"/>
                <w:bCs/>
                <w:sz w:val="22"/>
                <w:szCs w:val="22"/>
              </w:rPr>
              <w:t xml:space="preserve">). 8th European Conference on Applied Climatology, </w:t>
            </w:r>
            <w:smartTag w:uri="urn:schemas-microsoft-com:office:smarttags" w:element="City">
              <w:smartTag w:uri="urn:schemas-microsoft-com:office:smarttags" w:element="place">
                <w:r w:rsidRPr="000445FA">
                  <w:rPr>
                    <w:b w:val="0"/>
                    <w:bCs/>
                    <w:sz w:val="22"/>
                    <w:szCs w:val="22"/>
                  </w:rPr>
                  <w:t>Zurich</w:t>
                </w:r>
              </w:smartTag>
            </w:smartTag>
            <w:r w:rsidRPr="000445FA">
              <w:rPr>
                <w:b w:val="0"/>
                <w:bCs/>
                <w:sz w:val="22"/>
                <w:szCs w:val="22"/>
              </w:rPr>
              <w:t>, 13-17 September2010.</w:t>
            </w:r>
          </w:p>
          <w:p w:rsidR="00273AA9" w:rsidRPr="000445FA" w:rsidRDefault="00273AA9" w:rsidP="00BA0401">
            <w:pPr>
              <w:numPr>
                <w:ilvl w:val="0"/>
                <w:numId w:val="10"/>
              </w:numPr>
              <w:spacing w:line="300" w:lineRule="auto"/>
              <w:ind w:right="35"/>
              <w:jc w:val="both"/>
              <w:rPr>
                <w:b w:val="0"/>
                <w:bCs/>
                <w:sz w:val="22"/>
                <w:szCs w:val="22"/>
              </w:rPr>
            </w:pPr>
            <w:r w:rsidRPr="00374D9F">
              <w:rPr>
                <w:sz w:val="22"/>
                <w:szCs w:val="22"/>
              </w:rPr>
              <w:t>Anagnostopoulou C.,</w:t>
            </w:r>
            <w:r w:rsidRPr="000445FA">
              <w:rPr>
                <w:b w:val="0"/>
                <w:bCs/>
                <w:sz w:val="22"/>
                <w:szCs w:val="22"/>
              </w:rPr>
              <w:t xml:space="preserve"> and </w:t>
            </w:r>
            <w:proofErr w:type="spellStart"/>
            <w:r w:rsidRPr="000445FA">
              <w:rPr>
                <w:b w:val="0"/>
                <w:bCs/>
                <w:sz w:val="22"/>
                <w:szCs w:val="22"/>
              </w:rPr>
              <w:t>Tolika</w:t>
            </w:r>
            <w:proofErr w:type="spellEnd"/>
            <w:r w:rsidRPr="000445FA">
              <w:rPr>
                <w:b w:val="0"/>
                <w:bCs/>
                <w:sz w:val="22"/>
                <w:szCs w:val="22"/>
              </w:rPr>
              <w:t xml:space="preserve"> K. (2010): Extreme precipitation over </w:t>
            </w:r>
            <w:smartTag w:uri="urn:schemas-microsoft-com:office:smarttags" w:element="place">
              <w:r w:rsidRPr="000445FA">
                <w:rPr>
                  <w:b w:val="0"/>
                  <w:bCs/>
                  <w:sz w:val="22"/>
                  <w:szCs w:val="22"/>
                </w:rPr>
                <w:t>Europe</w:t>
              </w:r>
            </w:smartTag>
            <w:r w:rsidRPr="000445FA">
              <w:rPr>
                <w:b w:val="0"/>
                <w:bCs/>
                <w:sz w:val="22"/>
                <w:szCs w:val="22"/>
              </w:rPr>
              <w:t xml:space="preserve">: Comparison of threshold selection methods. 8th European Conference on Applied Climatology, </w:t>
            </w:r>
            <w:smartTag w:uri="urn:schemas-microsoft-com:office:smarttags" w:element="City">
              <w:smartTag w:uri="urn:schemas-microsoft-com:office:smarttags" w:element="place">
                <w:r w:rsidRPr="000445FA">
                  <w:rPr>
                    <w:b w:val="0"/>
                    <w:bCs/>
                    <w:sz w:val="22"/>
                    <w:szCs w:val="22"/>
                  </w:rPr>
                  <w:t>Zurich</w:t>
                </w:r>
              </w:smartTag>
            </w:smartTag>
            <w:r w:rsidRPr="000445FA">
              <w:rPr>
                <w:b w:val="0"/>
                <w:bCs/>
                <w:sz w:val="22"/>
                <w:szCs w:val="22"/>
              </w:rPr>
              <w:t>, 13-17 September2010</w:t>
            </w:r>
          </w:p>
          <w:p w:rsidR="00273AA9" w:rsidRPr="006E27F0" w:rsidRDefault="00273AA9" w:rsidP="00BA0401">
            <w:pPr>
              <w:numPr>
                <w:ilvl w:val="0"/>
                <w:numId w:val="10"/>
              </w:numPr>
              <w:spacing w:line="300" w:lineRule="auto"/>
              <w:ind w:right="35"/>
              <w:jc w:val="both"/>
              <w:rPr>
                <w:b w:val="0"/>
                <w:bCs/>
                <w:sz w:val="22"/>
                <w:szCs w:val="22"/>
              </w:rPr>
            </w:pPr>
            <w:r w:rsidRPr="000445FA">
              <w:rPr>
                <w:b w:val="0"/>
                <w:bCs/>
                <w:sz w:val="22"/>
                <w:szCs w:val="22"/>
              </w:rPr>
              <w:t xml:space="preserve">K </w:t>
            </w:r>
            <w:proofErr w:type="spellStart"/>
            <w:r w:rsidRPr="000445FA">
              <w:rPr>
                <w:b w:val="0"/>
                <w:bCs/>
                <w:sz w:val="22"/>
                <w:szCs w:val="22"/>
              </w:rPr>
              <w:t>Tolika</w:t>
            </w:r>
            <w:proofErr w:type="spellEnd"/>
            <w:r w:rsidRPr="000445FA">
              <w:rPr>
                <w:b w:val="0"/>
                <w:bCs/>
                <w:sz w:val="22"/>
                <w:szCs w:val="22"/>
              </w:rPr>
              <w:t xml:space="preserve">, C </w:t>
            </w:r>
            <w:r w:rsidRPr="00374D9F">
              <w:rPr>
                <w:sz w:val="22"/>
                <w:szCs w:val="22"/>
              </w:rPr>
              <w:t>Anagnostopoulou,</w:t>
            </w:r>
            <w:r w:rsidRPr="000445FA">
              <w:rPr>
                <w:b w:val="0"/>
                <w:bCs/>
                <w:sz w:val="22"/>
                <w:szCs w:val="22"/>
              </w:rPr>
              <w:t xml:space="preserve"> I </w:t>
            </w:r>
            <w:proofErr w:type="spellStart"/>
            <w:r w:rsidRPr="000445FA">
              <w:rPr>
                <w:b w:val="0"/>
                <w:bCs/>
                <w:sz w:val="22"/>
                <w:szCs w:val="22"/>
              </w:rPr>
              <w:t>Tegoulias</w:t>
            </w:r>
            <w:proofErr w:type="spellEnd"/>
            <w:r w:rsidRPr="000445FA">
              <w:rPr>
                <w:b w:val="0"/>
                <w:bCs/>
                <w:sz w:val="22"/>
                <w:szCs w:val="22"/>
              </w:rPr>
              <w:t xml:space="preserve"> and M </w:t>
            </w:r>
            <w:proofErr w:type="spellStart"/>
            <w:r w:rsidRPr="000445FA">
              <w:rPr>
                <w:b w:val="0"/>
                <w:bCs/>
                <w:sz w:val="22"/>
                <w:szCs w:val="22"/>
              </w:rPr>
              <w:t>Vafiadis</w:t>
            </w:r>
            <w:proofErr w:type="spellEnd"/>
            <w:r w:rsidRPr="000445FA">
              <w:rPr>
                <w:b w:val="0"/>
                <w:bCs/>
                <w:sz w:val="22"/>
                <w:szCs w:val="22"/>
              </w:rPr>
              <w:t xml:space="preserve"> (2010). Assessing Future Changes in Extreme Precipitation Conditions over </w:t>
            </w:r>
            <w:smartTag w:uri="urn:schemas-microsoft-com:office:smarttags" w:element="country-region">
              <w:smartTag w:uri="urn:schemas-microsoft-com:office:smarttags" w:element="place">
                <w:r w:rsidRPr="000445FA">
                  <w:rPr>
                    <w:b w:val="0"/>
                    <w:bCs/>
                    <w:sz w:val="22"/>
                    <w:szCs w:val="22"/>
                  </w:rPr>
                  <w:t>Greece</w:t>
                </w:r>
              </w:smartTag>
            </w:smartTag>
            <w:r w:rsidRPr="000445FA">
              <w:rPr>
                <w:b w:val="0"/>
                <w:bCs/>
                <w:sz w:val="22"/>
                <w:szCs w:val="22"/>
              </w:rPr>
              <w:t>: An Investigation of their Links with Circulation Types. PLINIOUS12 – 21, 2010.</w:t>
            </w:r>
          </w:p>
        </w:tc>
      </w:tr>
      <w:tr w:rsidR="00273AA9" w:rsidRPr="006E27F0" w:rsidTr="005E0576">
        <w:trPr>
          <w:trHeight w:val="426"/>
        </w:trPr>
        <w:tc>
          <w:tcPr>
            <w:tcW w:w="8256" w:type="dxa"/>
            <w:vAlign w:val="bottom"/>
          </w:tcPr>
          <w:p w:rsidR="00273AA9" w:rsidRDefault="00273AA9" w:rsidP="00BA0401">
            <w:pPr>
              <w:numPr>
                <w:ilvl w:val="0"/>
                <w:numId w:val="10"/>
              </w:numPr>
              <w:spacing w:line="300" w:lineRule="auto"/>
              <w:ind w:right="35"/>
              <w:jc w:val="both"/>
              <w:rPr>
                <w:b w:val="0"/>
                <w:bCs/>
                <w:sz w:val="22"/>
                <w:szCs w:val="22"/>
              </w:rPr>
            </w:pPr>
            <w:r w:rsidRPr="003B4343">
              <w:rPr>
                <w:bCs/>
                <w:sz w:val="22"/>
                <w:szCs w:val="22"/>
              </w:rPr>
              <w:t>Anagnostopoulou C</w:t>
            </w:r>
            <w:r w:rsidRPr="005D09A9">
              <w:rPr>
                <w:b w:val="0"/>
                <w:bCs/>
                <w:sz w:val="22"/>
                <w:szCs w:val="22"/>
              </w:rPr>
              <w:t xml:space="preserve">, </w:t>
            </w:r>
            <w:proofErr w:type="spellStart"/>
            <w:r w:rsidRPr="005D09A9">
              <w:rPr>
                <w:b w:val="0"/>
                <w:bCs/>
                <w:sz w:val="22"/>
                <w:szCs w:val="22"/>
              </w:rPr>
              <w:t>Tolika</w:t>
            </w:r>
            <w:proofErr w:type="spellEnd"/>
            <w:r>
              <w:rPr>
                <w:b w:val="0"/>
                <w:bCs/>
                <w:sz w:val="22"/>
                <w:szCs w:val="22"/>
              </w:rPr>
              <w:t xml:space="preserve"> K</w:t>
            </w:r>
            <w:r w:rsidRPr="005D09A9">
              <w:rPr>
                <w:b w:val="0"/>
                <w:bCs/>
                <w:sz w:val="22"/>
                <w:szCs w:val="22"/>
              </w:rPr>
              <w:t xml:space="preserve">, </w:t>
            </w:r>
            <w:proofErr w:type="spellStart"/>
            <w:r w:rsidRPr="005D09A9">
              <w:rPr>
                <w:b w:val="0"/>
                <w:bCs/>
                <w:sz w:val="22"/>
                <w:szCs w:val="22"/>
              </w:rPr>
              <w:t>Tegoulias</w:t>
            </w:r>
            <w:proofErr w:type="spellEnd"/>
            <w:r>
              <w:rPr>
                <w:b w:val="0"/>
                <w:bCs/>
                <w:sz w:val="22"/>
                <w:szCs w:val="22"/>
              </w:rPr>
              <w:t xml:space="preserve"> I</w:t>
            </w:r>
            <w:r w:rsidRPr="005D09A9">
              <w:rPr>
                <w:b w:val="0"/>
                <w:bCs/>
                <w:sz w:val="22"/>
                <w:szCs w:val="22"/>
              </w:rPr>
              <w:t xml:space="preserve">, </w:t>
            </w:r>
            <w:proofErr w:type="spellStart"/>
            <w:r w:rsidRPr="005D09A9">
              <w:rPr>
                <w:b w:val="0"/>
                <w:bCs/>
                <w:sz w:val="22"/>
                <w:szCs w:val="22"/>
              </w:rPr>
              <w:t>Velikou</w:t>
            </w:r>
            <w:proofErr w:type="spellEnd"/>
            <w:r>
              <w:rPr>
                <w:b w:val="0"/>
                <w:bCs/>
                <w:sz w:val="22"/>
                <w:szCs w:val="22"/>
              </w:rPr>
              <w:t xml:space="preserve"> K</w:t>
            </w:r>
            <w:r w:rsidRPr="005D09A9">
              <w:rPr>
                <w:b w:val="0"/>
                <w:bCs/>
                <w:sz w:val="22"/>
                <w:szCs w:val="22"/>
              </w:rPr>
              <w:t xml:space="preserve">, and </w:t>
            </w:r>
            <w:proofErr w:type="spellStart"/>
            <w:r w:rsidRPr="005D09A9">
              <w:rPr>
                <w:b w:val="0"/>
                <w:bCs/>
                <w:sz w:val="22"/>
                <w:szCs w:val="22"/>
              </w:rPr>
              <w:t>Vagenas</w:t>
            </w:r>
            <w:proofErr w:type="spellEnd"/>
            <w:r>
              <w:rPr>
                <w:b w:val="0"/>
                <w:bCs/>
                <w:sz w:val="22"/>
                <w:szCs w:val="22"/>
              </w:rPr>
              <w:t xml:space="preserve"> C (2013) </w:t>
            </w:r>
            <w:proofErr w:type="gramStart"/>
            <w:r w:rsidRPr="005D09A9">
              <w:rPr>
                <w:b w:val="0"/>
                <w:bCs/>
                <w:sz w:val="22"/>
                <w:szCs w:val="22"/>
              </w:rPr>
              <w:t>Assessment of ENSEMBLES</w:t>
            </w:r>
            <w:proofErr w:type="gramEnd"/>
            <w:r w:rsidRPr="005D09A9">
              <w:rPr>
                <w:b w:val="0"/>
                <w:bCs/>
                <w:sz w:val="22"/>
                <w:szCs w:val="22"/>
              </w:rPr>
              <w:t xml:space="preserve"> regional climate models for the</w:t>
            </w:r>
            <w:r>
              <w:rPr>
                <w:b w:val="0"/>
                <w:bCs/>
                <w:sz w:val="22"/>
                <w:szCs w:val="22"/>
              </w:rPr>
              <w:t xml:space="preserve"> </w:t>
            </w:r>
            <w:r w:rsidRPr="005D09A9">
              <w:rPr>
                <w:b w:val="0"/>
                <w:bCs/>
                <w:sz w:val="22"/>
                <w:szCs w:val="22"/>
              </w:rPr>
              <w:t>representation of monthly wind characteristics in the Aegean Sea</w:t>
            </w:r>
            <w:r>
              <w:rPr>
                <w:b w:val="0"/>
                <w:bCs/>
                <w:sz w:val="22"/>
                <w:szCs w:val="22"/>
              </w:rPr>
              <w:t xml:space="preserve"> </w:t>
            </w:r>
            <w:r w:rsidRPr="005D09A9">
              <w:rPr>
                <w:b w:val="0"/>
                <w:bCs/>
                <w:sz w:val="22"/>
                <w:szCs w:val="22"/>
              </w:rPr>
              <w:t>(</w:t>
            </w:r>
            <w:smartTag w:uri="urn:schemas-microsoft-com:office:smarttags" w:element="place">
              <w:smartTag w:uri="urn:schemas-microsoft-com:office:smarttags" w:element="country-region">
                <w:r w:rsidRPr="005D09A9">
                  <w:rPr>
                    <w:b w:val="0"/>
                    <w:bCs/>
                    <w:sz w:val="22"/>
                    <w:szCs w:val="22"/>
                  </w:rPr>
                  <w:t>Greece</w:t>
                </w:r>
              </w:smartTag>
            </w:smartTag>
            <w:r w:rsidRPr="005D09A9">
              <w:rPr>
                <w:b w:val="0"/>
                <w:bCs/>
                <w:sz w:val="22"/>
                <w:szCs w:val="22"/>
              </w:rPr>
              <w:t>): Mean and extremes analysis</w:t>
            </w:r>
            <w:r>
              <w:rPr>
                <w:b w:val="0"/>
                <w:bCs/>
                <w:sz w:val="22"/>
                <w:szCs w:val="22"/>
              </w:rPr>
              <w:t xml:space="preserve">. </w:t>
            </w:r>
            <w:r w:rsidRPr="000E4FD2">
              <w:rPr>
                <w:b w:val="0"/>
                <w:bCs/>
                <w:sz w:val="22"/>
                <w:szCs w:val="22"/>
              </w:rPr>
              <w:t>Vol. 15, EGU2013-2938, 2013</w:t>
            </w:r>
            <w:r>
              <w:rPr>
                <w:b w:val="0"/>
                <w:bCs/>
                <w:sz w:val="22"/>
                <w:szCs w:val="22"/>
              </w:rPr>
              <w:t xml:space="preserve">. </w:t>
            </w:r>
          </w:p>
          <w:p w:rsidR="00273AA9" w:rsidRDefault="00273AA9" w:rsidP="00BA0401">
            <w:pPr>
              <w:numPr>
                <w:ilvl w:val="0"/>
                <w:numId w:val="10"/>
              </w:numPr>
              <w:spacing w:line="300" w:lineRule="auto"/>
              <w:ind w:right="35"/>
              <w:jc w:val="both"/>
              <w:rPr>
                <w:b w:val="0"/>
                <w:bCs/>
                <w:sz w:val="22"/>
                <w:szCs w:val="22"/>
              </w:rPr>
            </w:pPr>
            <w:proofErr w:type="spellStart"/>
            <w:r w:rsidRPr="000E4FD2">
              <w:rPr>
                <w:b w:val="0"/>
                <w:bCs/>
                <w:sz w:val="22"/>
                <w:szCs w:val="22"/>
              </w:rPr>
              <w:t>Tolika</w:t>
            </w:r>
            <w:proofErr w:type="spellEnd"/>
            <w:r>
              <w:rPr>
                <w:b w:val="0"/>
                <w:bCs/>
                <w:sz w:val="22"/>
                <w:szCs w:val="22"/>
              </w:rPr>
              <w:t xml:space="preserve"> K</w:t>
            </w:r>
            <w:r w:rsidRPr="000E4FD2">
              <w:rPr>
                <w:b w:val="0"/>
                <w:bCs/>
                <w:sz w:val="22"/>
                <w:szCs w:val="22"/>
              </w:rPr>
              <w:t xml:space="preserve">, </w:t>
            </w:r>
            <w:r w:rsidRPr="003B4343">
              <w:rPr>
                <w:bCs/>
                <w:sz w:val="22"/>
                <w:szCs w:val="22"/>
              </w:rPr>
              <w:t>Anagnostopoulou C</w:t>
            </w:r>
            <w:r w:rsidRPr="000E4FD2">
              <w:rPr>
                <w:b w:val="0"/>
                <w:bCs/>
                <w:sz w:val="22"/>
                <w:szCs w:val="22"/>
              </w:rPr>
              <w:t xml:space="preserve">, </w:t>
            </w:r>
            <w:proofErr w:type="spellStart"/>
            <w:r w:rsidRPr="000E4FD2">
              <w:rPr>
                <w:b w:val="0"/>
                <w:bCs/>
                <w:sz w:val="22"/>
                <w:szCs w:val="22"/>
              </w:rPr>
              <w:t>Maheras</w:t>
            </w:r>
            <w:proofErr w:type="spellEnd"/>
            <w:r>
              <w:rPr>
                <w:b w:val="0"/>
                <w:bCs/>
                <w:sz w:val="22"/>
                <w:szCs w:val="22"/>
              </w:rPr>
              <w:t xml:space="preserve"> P </w:t>
            </w:r>
            <w:r w:rsidRPr="000E4FD2">
              <w:rPr>
                <w:b w:val="0"/>
                <w:bCs/>
                <w:sz w:val="22"/>
                <w:szCs w:val="22"/>
              </w:rPr>
              <w:t xml:space="preserve">and </w:t>
            </w:r>
            <w:proofErr w:type="spellStart"/>
            <w:r w:rsidRPr="000E4FD2">
              <w:rPr>
                <w:b w:val="0"/>
                <w:bCs/>
                <w:sz w:val="22"/>
                <w:szCs w:val="22"/>
              </w:rPr>
              <w:t>Velikou</w:t>
            </w:r>
            <w:proofErr w:type="spellEnd"/>
            <w:r>
              <w:rPr>
                <w:b w:val="0"/>
                <w:bCs/>
                <w:sz w:val="22"/>
                <w:szCs w:val="22"/>
              </w:rPr>
              <w:t xml:space="preserve"> K (2013) </w:t>
            </w:r>
            <w:r w:rsidRPr="000E4FD2">
              <w:rPr>
                <w:b w:val="0"/>
                <w:bCs/>
                <w:sz w:val="22"/>
                <w:szCs w:val="22"/>
              </w:rPr>
              <w:t xml:space="preserve">Extreme temperature contrast of the year 2012 in </w:t>
            </w:r>
            <w:smartTag w:uri="urn:schemas-microsoft-com:office:smarttags" w:element="country-region">
              <w:smartTag w:uri="urn:schemas-microsoft-com:office:smarttags" w:element="place">
                <w:r w:rsidRPr="000E4FD2">
                  <w:rPr>
                    <w:b w:val="0"/>
                    <w:bCs/>
                    <w:sz w:val="22"/>
                    <w:szCs w:val="22"/>
                  </w:rPr>
                  <w:t>Greece</w:t>
                </w:r>
              </w:smartTag>
            </w:smartTag>
            <w:r w:rsidRPr="000E4FD2">
              <w:rPr>
                <w:b w:val="0"/>
                <w:bCs/>
                <w:sz w:val="22"/>
                <w:szCs w:val="22"/>
              </w:rPr>
              <w:t>: An</w:t>
            </w:r>
            <w:r>
              <w:rPr>
                <w:b w:val="0"/>
                <w:bCs/>
                <w:sz w:val="22"/>
                <w:szCs w:val="22"/>
              </w:rPr>
              <w:t xml:space="preserve"> </w:t>
            </w:r>
            <w:r w:rsidRPr="000E4FD2">
              <w:rPr>
                <w:b w:val="0"/>
                <w:bCs/>
                <w:sz w:val="22"/>
                <w:szCs w:val="22"/>
              </w:rPr>
              <w:t>exceptionally cold winter and a record breaking summer</w:t>
            </w:r>
            <w:r>
              <w:rPr>
                <w:b w:val="0"/>
                <w:bCs/>
                <w:sz w:val="22"/>
                <w:szCs w:val="22"/>
              </w:rPr>
              <w:t xml:space="preserve">. </w:t>
            </w:r>
            <w:r w:rsidRPr="000E4FD2">
              <w:rPr>
                <w:b w:val="0"/>
                <w:bCs/>
                <w:sz w:val="22"/>
                <w:szCs w:val="22"/>
              </w:rPr>
              <w:t>Vol. 15, EGU2013-2922, 2013</w:t>
            </w:r>
          </w:p>
          <w:p w:rsidR="00273AA9" w:rsidRPr="006E27F0" w:rsidRDefault="00273AA9" w:rsidP="00BA0401">
            <w:pPr>
              <w:numPr>
                <w:ilvl w:val="0"/>
                <w:numId w:val="10"/>
              </w:numPr>
              <w:spacing w:line="300" w:lineRule="auto"/>
              <w:ind w:right="35"/>
              <w:jc w:val="both"/>
              <w:rPr>
                <w:b w:val="0"/>
                <w:bCs/>
                <w:sz w:val="22"/>
                <w:szCs w:val="22"/>
              </w:rPr>
            </w:pPr>
            <w:proofErr w:type="spellStart"/>
            <w:r w:rsidRPr="005D09A9">
              <w:rPr>
                <w:b w:val="0"/>
                <w:bCs/>
                <w:sz w:val="22"/>
                <w:szCs w:val="22"/>
              </w:rPr>
              <w:t>Tegoulias</w:t>
            </w:r>
            <w:proofErr w:type="spellEnd"/>
            <w:r>
              <w:rPr>
                <w:b w:val="0"/>
                <w:bCs/>
                <w:sz w:val="22"/>
                <w:szCs w:val="22"/>
              </w:rPr>
              <w:t xml:space="preserve"> I</w:t>
            </w:r>
            <w:r w:rsidRPr="005D09A9">
              <w:rPr>
                <w:b w:val="0"/>
                <w:bCs/>
                <w:sz w:val="22"/>
                <w:szCs w:val="22"/>
              </w:rPr>
              <w:t xml:space="preserve">, </w:t>
            </w:r>
            <w:r w:rsidRPr="003B4343">
              <w:rPr>
                <w:bCs/>
                <w:sz w:val="22"/>
                <w:szCs w:val="22"/>
              </w:rPr>
              <w:t>Anagnostopoulou C</w:t>
            </w:r>
            <w:r w:rsidRPr="005D09A9">
              <w:rPr>
                <w:b w:val="0"/>
                <w:bCs/>
                <w:sz w:val="22"/>
                <w:szCs w:val="22"/>
              </w:rPr>
              <w:t xml:space="preserve">, </w:t>
            </w:r>
            <w:proofErr w:type="spellStart"/>
            <w:r w:rsidRPr="005D09A9">
              <w:rPr>
                <w:b w:val="0"/>
                <w:bCs/>
                <w:sz w:val="22"/>
                <w:szCs w:val="22"/>
              </w:rPr>
              <w:t>Tolika</w:t>
            </w:r>
            <w:proofErr w:type="spellEnd"/>
            <w:r>
              <w:rPr>
                <w:b w:val="0"/>
                <w:bCs/>
                <w:sz w:val="22"/>
                <w:szCs w:val="22"/>
              </w:rPr>
              <w:t xml:space="preserve"> K</w:t>
            </w:r>
            <w:r w:rsidRPr="005D09A9">
              <w:rPr>
                <w:b w:val="0"/>
                <w:bCs/>
                <w:sz w:val="22"/>
                <w:szCs w:val="22"/>
              </w:rPr>
              <w:t xml:space="preserve">, </w:t>
            </w:r>
            <w:proofErr w:type="spellStart"/>
            <w:r w:rsidRPr="005D09A9">
              <w:rPr>
                <w:b w:val="0"/>
                <w:bCs/>
                <w:sz w:val="22"/>
                <w:szCs w:val="22"/>
              </w:rPr>
              <w:t>Velikou</w:t>
            </w:r>
            <w:proofErr w:type="spellEnd"/>
            <w:r>
              <w:rPr>
                <w:b w:val="0"/>
                <w:bCs/>
                <w:sz w:val="22"/>
                <w:szCs w:val="22"/>
              </w:rPr>
              <w:t xml:space="preserve"> K</w:t>
            </w:r>
            <w:r w:rsidRPr="005D09A9">
              <w:rPr>
                <w:b w:val="0"/>
                <w:bCs/>
                <w:sz w:val="22"/>
                <w:szCs w:val="22"/>
              </w:rPr>
              <w:t xml:space="preserve">, and </w:t>
            </w:r>
            <w:proofErr w:type="spellStart"/>
            <w:r w:rsidRPr="005D09A9">
              <w:rPr>
                <w:b w:val="0"/>
                <w:bCs/>
                <w:sz w:val="22"/>
                <w:szCs w:val="22"/>
              </w:rPr>
              <w:t>Vagenas</w:t>
            </w:r>
            <w:proofErr w:type="spellEnd"/>
            <w:r>
              <w:rPr>
                <w:b w:val="0"/>
                <w:bCs/>
                <w:sz w:val="22"/>
                <w:szCs w:val="22"/>
              </w:rPr>
              <w:t xml:space="preserve"> C (2013) </w:t>
            </w:r>
            <w:r w:rsidRPr="005D09A9">
              <w:rPr>
                <w:b w:val="0"/>
                <w:bCs/>
                <w:sz w:val="22"/>
                <w:szCs w:val="22"/>
              </w:rPr>
              <w:t>Effects of regional climate model spatial resolution on 10m wind ﬁeld over</w:t>
            </w:r>
            <w:r>
              <w:rPr>
                <w:b w:val="0"/>
                <w:bCs/>
                <w:sz w:val="22"/>
                <w:szCs w:val="22"/>
              </w:rPr>
              <w:t xml:space="preserve"> </w:t>
            </w:r>
            <w:r w:rsidRPr="005D09A9">
              <w:rPr>
                <w:b w:val="0"/>
                <w:bCs/>
                <w:sz w:val="22"/>
                <w:szCs w:val="22"/>
              </w:rPr>
              <w:t xml:space="preserve">the </w:t>
            </w:r>
            <w:smartTag w:uri="urn:schemas-microsoft-com:office:smarttags" w:element="place">
              <w:r w:rsidRPr="005D09A9">
                <w:rPr>
                  <w:b w:val="0"/>
                  <w:bCs/>
                  <w:sz w:val="22"/>
                  <w:szCs w:val="22"/>
                </w:rPr>
                <w:t>Aegean Sea</w:t>
              </w:r>
            </w:smartTag>
            <w:r>
              <w:rPr>
                <w:b w:val="0"/>
                <w:bCs/>
                <w:sz w:val="22"/>
                <w:szCs w:val="22"/>
              </w:rPr>
              <w:t xml:space="preserve">. </w:t>
            </w:r>
            <w:r w:rsidRPr="005D09A9">
              <w:rPr>
                <w:b w:val="0"/>
                <w:bCs/>
                <w:sz w:val="22"/>
                <w:szCs w:val="22"/>
              </w:rPr>
              <w:t>Vol. 10, EMS2013-642</w:t>
            </w:r>
          </w:p>
        </w:tc>
      </w:tr>
      <w:tr w:rsidR="00273AA9" w:rsidRPr="004904C0" w:rsidTr="005E0576">
        <w:trPr>
          <w:trHeight w:val="426"/>
        </w:trPr>
        <w:tc>
          <w:tcPr>
            <w:tcW w:w="8256" w:type="dxa"/>
            <w:vAlign w:val="bottom"/>
          </w:tcPr>
          <w:p w:rsidR="00273AA9" w:rsidRPr="004904C0" w:rsidRDefault="00273AA9" w:rsidP="00BA0401">
            <w:pPr>
              <w:numPr>
                <w:ilvl w:val="0"/>
                <w:numId w:val="10"/>
              </w:numPr>
              <w:spacing w:line="300" w:lineRule="auto"/>
              <w:ind w:right="35"/>
              <w:jc w:val="both"/>
              <w:rPr>
                <w:b w:val="0"/>
                <w:bCs/>
                <w:sz w:val="22"/>
                <w:szCs w:val="22"/>
              </w:rPr>
            </w:pPr>
            <w:proofErr w:type="spellStart"/>
            <w:r w:rsidRPr="004904C0">
              <w:rPr>
                <w:b w:val="0"/>
                <w:bCs/>
                <w:sz w:val="22"/>
                <w:szCs w:val="22"/>
              </w:rPr>
              <w:t>Velikou</w:t>
            </w:r>
            <w:proofErr w:type="spellEnd"/>
            <w:r w:rsidRPr="004904C0">
              <w:rPr>
                <w:b w:val="0"/>
                <w:bCs/>
                <w:sz w:val="22"/>
                <w:szCs w:val="22"/>
              </w:rPr>
              <w:t xml:space="preserve"> K., </w:t>
            </w:r>
            <w:r w:rsidRPr="003B4343">
              <w:rPr>
                <w:bCs/>
                <w:sz w:val="22"/>
                <w:szCs w:val="22"/>
              </w:rPr>
              <w:t>Anagnostopoulou C</w:t>
            </w:r>
            <w:r w:rsidRPr="004904C0">
              <w:rPr>
                <w:b w:val="0"/>
                <w:bCs/>
                <w:sz w:val="22"/>
                <w:szCs w:val="22"/>
              </w:rPr>
              <w:t xml:space="preserve">., </w:t>
            </w:r>
            <w:proofErr w:type="spellStart"/>
            <w:r w:rsidRPr="004904C0">
              <w:rPr>
                <w:b w:val="0"/>
                <w:bCs/>
                <w:sz w:val="22"/>
                <w:szCs w:val="22"/>
              </w:rPr>
              <w:t>Tolika</w:t>
            </w:r>
            <w:proofErr w:type="spellEnd"/>
            <w:r w:rsidRPr="004904C0">
              <w:rPr>
                <w:b w:val="0"/>
                <w:bCs/>
                <w:sz w:val="22"/>
                <w:szCs w:val="22"/>
              </w:rPr>
              <w:t xml:space="preserve"> K. (2014). Impacts of topography and land cover changes on regional climate over the eastern Mediterranean. European Geosciences Union General Assembly 2014, Vienna - Austria, 27 April - 2 May 2014, Vol. 16, EGU2014-761</w:t>
            </w:r>
            <w:r>
              <w:rPr>
                <w:b w:val="0"/>
                <w:bCs/>
                <w:sz w:val="22"/>
                <w:szCs w:val="22"/>
              </w:rPr>
              <w:t>.</w:t>
            </w:r>
          </w:p>
        </w:tc>
      </w:tr>
      <w:tr w:rsidR="00273AA9" w:rsidRPr="00551DF9" w:rsidTr="005E0576">
        <w:trPr>
          <w:trHeight w:val="426"/>
        </w:trPr>
        <w:tc>
          <w:tcPr>
            <w:tcW w:w="8256" w:type="dxa"/>
            <w:vAlign w:val="bottom"/>
          </w:tcPr>
          <w:p w:rsidR="00273AA9" w:rsidRPr="00551DF9" w:rsidRDefault="00273AA9" w:rsidP="00BA0401">
            <w:pPr>
              <w:numPr>
                <w:ilvl w:val="0"/>
                <w:numId w:val="10"/>
              </w:numPr>
              <w:spacing w:line="300" w:lineRule="auto"/>
              <w:ind w:right="35"/>
              <w:jc w:val="both"/>
              <w:rPr>
                <w:b w:val="0"/>
                <w:bCs/>
                <w:sz w:val="22"/>
                <w:szCs w:val="22"/>
              </w:rPr>
            </w:pPr>
            <w:proofErr w:type="spellStart"/>
            <w:r w:rsidRPr="00E04916">
              <w:rPr>
                <w:b w:val="0"/>
                <w:bCs/>
                <w:sz w:val="22"/>
                <w:szCs w:val="22"/>
              </w:rPr>
              <w:t>A</w:t>
            </w:r>
            <w:r>
              <w:rPr>
                <w:b w:val="0"/>
                <w:bCs/>
                <w:sz w:val="22"/>
                <w:szCs w:val="22"/>
              </w:rPr>
              <w:t>ngelisa</w:t>
            </w:r>
            <w:proofErr w:type="spellEnd"/>
            <w:r>
              <w:rPr>
                <w:b w:val="0"/>
                <w:bCs/>
                <w:sz w:val="22"/>
                <w:szCs w:val="22"/>
              </w:rPr>
              <w:t xml:space="preserve"> V.</w:t>
            </w:r>
            <w:proofErr w:type="gramStart"/>
            <w:r>
              <w:rPr>
                <w:b w:val="0"/>
                <w:bCs/>
                <w:sz w:val="22"/>
                <w:szCs w:val="22"/>
              </w:rPr>
              <w:t>,</w:t>
            </w:r>
            <w:proofErr w:type="spellStart"/>
            <w:r>
              <w:rPr>
                <w:b w:val="0"/>
                <w:bCs/>
                <w:sz w:val="22"/>
                <w:szCs w:val="22"/>
              </w:rPr>
              <w:t>Loupasakis</w:t>
            </w:r>
            <w:proofErr w:type="spellEnd"/>
            <w:proofErr w:type="gramEnd"/>
            <w:r>
              <w:rPr>
                <w:b w:val="0"/>
                <w:bCs/>
                <w:sz w:val="22"/>
                <w:szCs w:val="22"/>
              </w:rPr>
              <w:t xml:space="preserve"> C., Anagno</w:t>
            </w:r>
            <w:r w:rsidRPr="00E04916">
              <w:rPr>
                <w:b w:val="0"/>
                <w:bCs/>
                <w:sz w:val="22"/>
                <w:szCs w:val="22"/>
              </w:rPr>
              <w:t>stopoulou C. (2015) Climate change induced landslide hazard mapping over Greece – A case study in Pelion Mountain (SE Thessaly, central Greece). EGU</w:t>
            </w:r>
            <w:r w:rsidRPr="00551DF9">
              <w:rPr>
                <w:b w:val="0"/>
                <w:bCs/>
                <w:sz w:val="22"/>
                <w:szCs w:val="22"/>
              </w:rPr>
              <w:t xml:space="preserve"> </w:t>
            </w:r>
            <w:r w:rsidRPr="00E04916">
              <w:rPr>
                <w:b w:val="0"/>
                <w:bCs/>
                <w:sz w:val="22"/>
                <w:szCs w:val="22"/>
              </w:rPr>
              <w:t>General</w:t>
            </w:r>
            <w:r w:rsidRPr="00551DF9">
              <w:rPr>
                <w:b w:val="0"/>
                <w:bCs/>
                <w:sz w:val="22"/>
                <w:szCs w:val="22"/>
              </w:rPr>
              <w:t xml:space="preserve"> </w:t>
            </w:r>
            <w:r w:rsidRPr="00E04916">
              <w:rPr>
                <w:b w:val="0"/>
                <w:bCs/>
                <w:sz w:val="22"/>
                <w:szCs w:val="22"/>
              </w:rPr>
              <w:t>Assembly</w:t>
            </w:r>
            <w:r w:rsidRPr="00551DF9">
              <w:rPr>
                <w:b w:val="0"/>
                <w:bCs/>
                <w:sz w:val="22"/>
                <w:szCs w:val="22"/>
              </w:rPr>
              <w:t xml:space="preserve"> 2015, </w:t>
            </w:r>
            <w:r w:rsidRPr="00E04916">
              <w:rPr>
                <w:b w:val="0"/>
                <w:bCs/>
                <w:sz w:val="22"/>
                <w:szCs w:val="22"/>
              </w:rPr>
              <w:t>vol</w:t>
            </w:r>
            <w:r w:rsidRPr="00551DF9">
              <w:rPr>
                <w:b w:val="0"/>
                <w:bCs/>
                <w:sz w:val="22"/>
                <w:szCs w:val="22"/>
              </w:rPr>
              <w:t xml:space="preserve">.17, </w:t>
            </w:r>
            <w:r w:rsidRPr="00551DF9">
              <w:rPr>
                <w:b w:val="0"/>
              </w:rPr>
              <w:t>-590</w:t>
            </w:r>
          </w:p>
          <w:p w:rsidR="00273AA9" w:rsidRPr="00551DF9" w:rsidRDefault="00273AA9" w:rsidP="005E0576">
            <w:pPr>
              <w:spacing w:line="300" w:lineRule="auto"/>
              <w:ind w:left="360" w:right="35"/>
              <w:jc w:val="both"/>
              <w:rPr>
                <w:b w:val="0"/>
                <w:bCs/>
                <w:sz w:val="22"/>
                <w:szCs w:val="22"/>
              </w:rPr>
            </w:pPr>
          </w:p>
        </w:tc>
      </w:tr>
    </w:tbl>
    <w:p w:rsidR="00273AA9" w:rsidRPr="008C33F6" w:rsidRDefault="00273AA9" w:rsidP="00273AA9">
      <w:pPr>
        <w:pStyle w:val="BodyText"/>
        <w:ind w:left="709" w:hanging="709"/>
        <w:rPr>
          <w:b/>
          <w:bCs/>
          <w:szCs w:val="22"/>
          <w:lang w:val="en-US"/>
        </w:rPr>
      </w:pPr>
    </w:p>
    <w:p w:rsidR="00273AA9" w:rsidRPr="0022405E" w:rsidRDefault="00273AA9" w:rsidP="00273AA9">
      <w:pPr>
        <w:pStyle w:val="CV1"/>
        <w:rPr>
          <w:lang w:val="en-US"/>
        </w:rPr>
      </w:pPr>
      <w:bookmarkStart w:id="44" w:name="_Toc448426241"/>
      <w:r>
        <w:rPr>
          <w:lang w:val="en-US"/>
        </w:rPr>
        <w:t>5</w:t>
      </w:r>
      <w:r w:rsidRPr="0022405E">
        <w:rPr>
          <w:lang w:val="en-US"/>
        </w:rPr>
        <w:t>. PUBLICATIONS IN SPECIAL VOLUMES</w:t>
      </w:r>
      <w:bookmarkEnd w:id="44"/>
    </w:p>
    <w:p w:rsidR="00273AA9" w:rsidRPr="008C33F6" w:rsidRDefault="00273AA9" w:rsidP="00BA0401">
      <w:pPr>
        <w:pStyle w:val="BodyText"/>
        <w:numPr>
          <w:ilvl w:val="0"/>
          <w:numId w:val="11"/>
        </w:numPr>
        <w:rPr>
          <w:bCs/>
          <w:szCs w:val="22"/>
          <w:lang w:val="en-US"/>
        </w:rPr>
      </w:pPr>
      <w:proofErr w:type="spellStart"/>
      <w:r w:rsidRPr="008C33F6">
        <w:rPr>
          <w:bCs/>
          <w:szCs w:val="22"/>
          <w:lang w:val="en-US"/>
        </w:rPr>
        <w:t>Maheras</w:t>
      </w:r>
      <w:proofErr w:type="spellEnd"/>
      <w:r w:rsidRPr="008C33F6">
        <w:rPr>
          <w:bCs/>
          <w:szCs w:val="22"/>
          <w:lang w:val="en-US"/>
        </w:rPr>
        <w:t xml:space="preserve"> P. </w:t>
      </w:r>
      <w:proofErr w:type="spellStart"/>
      <w:r w:rsidRPr="008C33F6">
        <w:rPr>
          <w:bCs/>
          <w:szCs w:val="22"/>
          <w:lang w:val="en-US"/>
        </w:rPr>
        <w:t>Patrikas</w:t>
      </w:r>
      <w:proofErr w:type="spellEnd"/>
      <w:r w:rsidRPr="008C33F6">
        <w:rPr>
          <w:bCs/>
          <w:szCs w:val="22"/>
          <w:lang w:val="en-US"/>
        </w:rPr>
        <w:t xml:space="preserve"> I. And Anagnostopoulou C. (1999). A study of the synoptic circulation of the extreme precipitation over Thessaloniki (&gt;30mm/day). Special Issue «70 years of the Department of Meteorology and Climatology», 77-84 (in Greek).</w:t>
      </w:r>
    </w:p>
    <w:p w:rsidR="00273AA9" w:rsidRPr="00F40B64" w:rsidRDefault="00273AA9" w:rsidP="00BA0401">
      <w:pPr>
        <w:pStyle w:val="BodyText"/>
        <w:numPr>
          <w:ilvl w:val="0"/>
          <w:numId w:val="11"/>
        </w:numPr>
        <w:rPr>
          <w:bCs/>
          <w:szCs w:val="22"/>
          <w:lang w:val="en-US"/>
        </w:rPr>
      </w:pPr>
      <w:proofErr w:type="spellStart"/>
      <w:r w:rsidRPr="008C33F6">
        <w:rPr>
          <w:bCs/>
          <w:szCs w:val="22"/>
          <w:lang w:val="en-US"/>
        </w:rPr>
        <w:lastRenderedPageBreak/>
        <w:t>Maheras</w:t>
      </w:r>
      <w:proofErr w:type="spellEnd"/>
      <w:r w:rsidRPr="008C33F6">
        <w:rPr>
          <w:bCs/>
          <w:szCs w:val="22"/>
          <w:lang w:val="en-US"/>
        </w:rPr>
        <w:t xml:space="preserve"> P, </w:t>
      </w:r>
      <w:proofErr w:type="spellStart"/>
      <w:r w:rsidRPr="008C33F6">
        <w:rPr>
          <w:bCs/>
          <w:szCs w:val="22"/>
          <w:lang w:val="en-US"/>
        </w:rPr>
        <w:t>Tolika</w:t>
      </w:r>
      <w:proofErr w:type="spellEnd"/>
      <w:r w:rsidRPr="008C33F6">
        <w:rPr>
          <w:bCs/>
          <w:szCs w:val="22"/>
          <w:lang w:val="en-US"/>
        </w:rPr>
        <w:t xml:space="preserve"> K </w:t>
      </w:r>
      <w:proofErr w:type="gramStart"/>
      <w:r w:rsidRPr="008C33F6">
        <w:rPr>
          <w:bCs/>
          <w:szCs w:val="22"/>
          <w:lang w:val="en-US"/>
        </w:rPr>
        <w:t>et</w:t>
      </w:r>
      <w:proofErr w:type="gramEnd"/>
      <w:r w:rsidRPr="008C33F6">
        <w:rPr>
          <w:bCs/>
          <w:szCs w:val="22"/>
          <w:lang w:val="en-US"/>
        </w:rPr>
        <w:t xml:space="preserve"> Anagnostopoulou </w:t>
      </w:r>
      <w:proofErr w:type="spellStart"/>
      <w:r w:rsidRPr="008C33F6">
        <w:rPr>
          <w:bCs/>
          <w:szCs w:val="22"/>
          <w:lang w:val="en-US"/>
        </w:rPr>
        <w:t>Chr</w:t>
      </w:r>
      <w:proofErr w:type="spellEnd"/>
      <w:r w:rsidRPr="008C33F6">
        <w:rPr>
          <w:bCs/>
          <w:szCs w:val="22"/>
          <w:lang w:val="en-US"/>
        </w:rPr>
        <w:t xml:space="preserve"> (2003). Les Causes </w:t>
      </w:r>
      <w:proofErr w:type="gramStart"/>
      <w:r w:rsidRPr="008C33F6">
        <w:rPr>
          <w:bCs/>
          <w:szCs w:val="22"/>
          <w:lang w:val="en-US"/>
        </w:rPr>
        <w:t>et</w:t>
      </w:r>
      <w:proofErr w:type="gramEnd"/>
      <w:r w:rsidRPr="008C33F6">
        <w:rPr>
          <w:bCs/>
          <w:szCs w:val="22"/>
          <w:lang w:val="en-US"/>
        </w:rPr>
        <w:t xml:space="preserve"> les </w:t>
      </w:r>
      <w:proofErr w:type="spellStart"/>
      <w:r w:rsidRPr="008C33F6">
        <w:rPr>
          <w:bCs/>
          <w:szCs w:val="22"/>
          <w:lang w:val="en-US"/>
        </w:rPr>
        <w:t>Caractéristiques</w:t>
      </w:r>
      <w:proofErr w:type="spellEnd"/>
      <w:r w:rsidRPr="008C33F6">
        <w:rPr>
          <w:bCs/>
          <w:szCs w:val="22"/>
          <w:lang w:val="en-US"/>
        </w:rPr>
        <w:t xml:space="preserve"> de la </w:t>
      </w:r>
      <w:proofErr w:type="spellStart"/>
      <w:r w:rsidRPr="008C33F6">
        <w:rPr>
          <w:bCs/>
          <w:szCs w:val="22"/>
          <w:lang w:val="en-US"/>
        </w:rPr>
        <w:t>Sécheresse</w:t>
      </w:r>
      <w:proofErr w:type="spellEnd"/>
      <w:r w:rsidRPr="008C33F6">
        <w:rPr>
          <w:bCs/>
          <w:szCs w:val="22"/>
          <w:lang w:val="en-US"/>
        </w:rPr>
        <w:t xml:space="preserve"> </w:t>
      </w:r>
      <w:proofErr w:type="spellStart"/>
      <w:r w:rsidRPr="008C33F6">
        <w:rPr>
          <w:bCs/>
          <w:szCs w:val="22"/>
          <w:lang w:val="en-US"/>
        </w:rPr>
        <w:t>en</w:t>
      </w:r>
      <w:proofErr w:type="spellEnd"/>
      <w:r w:rsidRPr="008C33F6">
        <w:rPr>
          <w:bCs/>
          <w:szCs w:val="22"/>
          <w:lang w:val="en-US"/>
        </w:rPr>
        <w:t xml:space="preserve"> </w:t>
      </w:r>
      <w:proofErr w:type="spellStart"/>
      <w:r w:rsidRPr="008C33F6">
        <w:rPr>
          <w:bCs/>
          <w:szCs w:val="22"/>
          <w:lang w:val="en-US"/>
        </w:rPr>
        <w:t>Grèce</w:t>
      </w:r>
      <w:proofErr w:type="spellEnd"/>
      <w:r w:rsidRPr="008C33F6">
        <w:rPr>
          <w:bCs/>
          <w:szCs w:val="22"/>
          <w:lang w:val="en-US"/>
        </w:rPr>
        <w:t xml:space="preserve">. </w:t>
      </w:r>
      <w:proofErr w:type="spellStart"/>
      <w:r w:rsidRPr="008C33F6">
        <w:rPr>
          <w:bCs/>
          <w:szCs w:val="22"/>
          <w:lang w:val="en-US"/>
        </w:rPr>
        <w:t>Riscuri</w:t>
      </w:r>
      <w:proofErr w:type="spellEnd"/>
      <w:r w:rsidRPr="008C33F6">
        <w:rPr>
          <w:bCs/>
          <w:szCs w:val="22"/>
          <w:lang w:val="en-US"/>
        </w:rPr>
        <w:t xml:space="preserve"> </w:t>
      </w:r>
      <w:proofErr w:type="spellStart"/>
      <w:r w:rsidRPr="008C33F6">
        <w:rPr>
          <w:bCs/>
          <w:szCs w:val="22"/>
          <w:lang w:val="en-US"/>
        </w:rPr>
        <w:t>si</w:t>
      </w:r>
      <w:proofErr w:type="spellEnd"/>
      <w:r w:rsidRPr="008C33F6">
        <w:rPr>
          <w:bCs/>
          <w:szCs w:val="22"/>
          <w:lang w:val="en-US"/>
        </w:rPr>
        <w:t xml:space="preserve"> </w:t>
      </w:r>
      <w:proofErr w:type="spellStart"/>
      <w:r w:rsidRPr="008C33F6">
        <w:rPr>
          <w:bCs/>
          <w:szCs w:val="22"/>
          <w:lang w:val="en-US"/>
        </w:rPr>
        <w:t>Catastrofe</w:t>
      </w:r>
      <w:proofErr w:type="spellEnd"/>
      <w:r w:rsidRPr="008C33F6">
        <w:rPr>
          <w:bCs/>
          <w:szCs w:val="22"/>
          <w:lang w:val="en-US"/>
        </w:rPr>
        <w:t xml:space="preserve">, </w:t>
      </w:r>
      <w:proofErr w:type="spellStart"/>
      <w:r w:rsidRPr="008C33F6">
        <w:rPr>
          <w:bCs/>
          <w:szCs w:val="22"/>
          <w:lang w:val="en-US"/>
        </w:rPr>
        <w:t>Universitatea</w:t>
      </w:r>
      <w:proofErr w:type="spellEnd"/>
      <w:r w:rsidRPr="008C33F6">
        <w:rPr>
          <w:bCs/>
          <w:szCs w:val="22"/>
          <w:lang w:val="en-US"/>
        </w:rPr>
        <w:t xml:space="preserve"> “Babes-</w:t>
      </w:r>
      <w:proofErr w:type="spellStart"/>
      <w:r w:rsidRPr="008C33F6">
        <w:rPr>
          <w:bCs/>
          <w:szCs w:val="22"/>
          <w:lang w:val="en-US"/>
        </w:rPr>
        <w:t>Boyal</w:t>
      </w:r>
      <w:proofErr w:type="spellEnd"/>
      <w:r w:rsidRPr="008C33F6">
        <w:rPr>
          <w:bCs/>
          <w:szCs w:val="22"/>
          <w:lang w:val="en-US"/>
        </w:rPr>
        <w:t xml:space="preserve">” </w:t>
      </w:r>
      <w:proofErr w:type="spellStart"/>
      <w:r w:rsidRPr="008C33F6">
        <w:rPr>
          <w:bCs/>
          <w:szCs w:val="22"/>
          <w:lang w:val="en-US"/>
        </w:rPr>
        <w:t>Facultatea</w:t>
      </w:r>
      <w:proofErr w:type="spellEnd"/>
      <w:r w:rsidRPr="008C33F6">
        <w:rPr>
          <w:bCs/>
          <w:szCs w:val="22"/>
          <w:lang w:val="en-US"/>
        </w:rPr>
        <w:t xml:space="preserve"> De </w:t>
      </w:r>
      <w:proofErr w:type="spellStart"/>
      <w:r w:rsidRPr="008C33F6">
        <w:rPr>
          <w:bCs/>
          <w:szCs w:val="22"/>
          <w:lang w:val="en-US"/>
        </w:rPr>
        <w:t>Geografie</w:t>
      </w:r>
      <w:proofErr w:type="spellEnd"/>
      <w:r w:rsidRPr="008C33F6">
        <w:rPr>
          <w:bCs/>
          <w:szCs w:val="22"/>
          <w:lang w:val="en-US"/>
        </w:rPr>
        <w:t xml:space="preserve">, </w:t>
      </w:r>
      <w:proofErr w:type="spellStart"/>
      <w:r w:rsidRPr="008C33F6">
        <w:rPr>
          <w:bCs/>
          <w:szCs w:val="22"/>
          <w:lang w:val="en-US"/>
        </w:rPr>
        <w:t>Centrul</w:t>
      </w:r>
      <w:proofErr w:type="spellEnd"/>
      <w:r w:rsidRPr="008C33F6">
        <w:rPr>
          <w:bCs/>
          <w:szCs w:val="22"/>
          <w:lang w:val="en-US"/>
        </w:rPr>
        <w:t xml:space="preserve"> de </w:t>
      </w:r>
      <w:proofErr w:type="spellStart"/>
      <w:r w:rsidRPr="008C33F6">
        <w:rPr>
          <w:bCs/>
          <w:szCs w:val="22"/>
          <w:lang w:val="en-US"/>
        </w:rPr>
        <w:t>Geografie</w:t>
      </w:r>
      <w:proofErr w:type="spellEnd"/>
      <w:r w:rsidRPr="008C33F6">
        <w:rPr>
          <w:bCs/>
          <w:szCs w:val="22"/>
          <w:lang w:val="en-US"/>
        </w:rPr>
        <w:t xml:space="preserve"> </w:t>
      </w:r>
      <w:proofErr w:type="spellStart"/>
      <w:r w:rsidRPr="008C33F6">
        <w:rPr>
          <w:bCs/>
          <w:szCs w:val="22"/>
          <w:lang w:val="en-US"/>
        </w:rPr>
        <w:t>Regionala</w:t>
      </w:r>
      <w:proofErr w:type="spellEnd"/>
      <w:r w:rsidRPr="008C33F6">
        <w:rPr>
          <w:bCs/>
          <w:szCs w:val="22"/>
          <w:lang w:val="en-US"/>
        </w:rPr>
        <w:t xml:space="preserve"> </w:t>
      </w:r>
      <w:proofErr w:type="spellStart"/>
      <w:r w:rsidRPr="008C33F6">
        <w:rPr>
          <w:bCs/>
          <w:szCs w:val="22"/>
          <w:lang w:val="en-US"/>
        </w:rPr>
        <w:t>Laboratorul</w:t>
      </w:r>
      <w:proofErr w:type="spellEnd"/>
      <w:r w:rsidRPr="008C33F6">
        <w:rPr>
          <w:bCs/>
          <w:szCs w:val="22"/>
          <w:lang w:val="en-US"/>
        </w:rPr>
        <w:t xml:space="preserve"> de </w:t>
      </w:r>
      <w:proofErr w:type="spellStart"/>
      <w:r w:rsidRPr="008C33F6">
        <w:rPr>
          <w:bCs/>
          <w:szCs w:val="22"/>
          <w:lang w:val="en-US"/>
        </w:rPr>
        <w:t>riscuri</w:t>
      </w:r>
      <w:proofErr w:type="spellEnd"/>
      <w:r w:rsidRPr="008C33F6">
        <w:rPr>
          <w:bCs/>
          <w:szCs w:val="22"/>
          <w:lang w:val="en-US"/>
        </w:rPr>
        <w:t xml:space="preserve"> </w:t>
      </w:r>
      <w:proofErr w:type="spellStart"/>
      <w:r w:rsidRPr="008C33F6">
        <w:rPr>
          <w:bCs/>
          <w:szCs w:val="22"/>
          <w:lang w:val="en-US"/>
        </w:rPr>
        <w:t>hazarde</w:t>
      </w:r>
      <w:proofErr w:type="spellEnd"/>
      <w:r w:rsidRPr="008C33F6">
        <w:rPr>
          <w:bCs/>
          <w:szCs w:val="22"/>
          <w:lang w:val="en-US"/>
        </w:rPr>
        <w:t xml:space="preserve">, Editor: Victor </w:t>
      </w:r>
      <w:proofErr w:type="spellStart"/>
      <w:r w:rsidRPr="008C33F6">
        <w:rPr>
          <w:bCs/>
          <w:szCs w:val="22"/>
          <w:lang w:val="en-US"/>
        </w:rPr>
        <w:t>Sorocvschi</w:t>
      </w:r>
      <w:proofErr w:type="spellEnd"/>
      <w:r w:rsidRPr="008C33F6">
        <w:rPr>
          <w:bCs/>
          <w:szCs w:val="22"/>
          <w:lang w:val="en-US"/>
        </w:rPr>
        <w:t xml:space="preserve">, </w:t>
      </w:r>
      <w:proofErr w:type="spellStart"/>
      <w:r w:rsidRPr="008C33F6">
        <w:rPr>
          <w:bCs/>
          <w:szCs w:val="22"/>
          <w:lang w:val="en-US"/>
        </w:rPr>
        <w:t>Cluj</w:t>
      </w:r>
      <w:proofErr w:type="spellEnd"/>
      <w:r w:rsidRPr="008C33F6">
        <w:rPr>
          <w:bCs/>
          <w:szCs w:val="22"/>
          <w:lang w:val="en-US"/>
        </w:rPr>
        <w:t xml:space="preserve"> – </w:t>
      </w:r>
      <w:proofErr w:type="spellStart"/>
      <w:r w:rsidRPr="008C33F6">
        <w:rPr>
          <w:bCs/>
          <w:szCs w:val="22"/>
          <w:lang w:val="en-US"/>
        </w:rPr>
        <w:t>Napoca</w:t>
      </w:r>
      <w:proofErr w:type="spellEnd"/>
      <w:r w:rsidRPr="008C33F6">
        <w:rPr>
          <w:bCs/>
          <w:szCs w:val="22"/>
          <w:lang w:val="en-US"/>
        </w:rPr>
        <w:t>, 2003, Vol. II</w:t>
      </w:r>
      <w:r w:rsidRPr="00F40B64">
        <w:rPr>
          <w:bCs/>
          <w:szCs w:val="22"/>
          <w:lang w:val="en-US"/>
        </w:rPr>
        <w:t>, 73-84</w:t>
      </w:r>
    </w:p>
    <w:p w:rsidR="00273AA9" w:rsidRPr="008C33F6" w:rsidRDefault="00273AA9" w:rsidP="00BA0401">
      <w:pPr>
        <w:pStyle w:val="BodyText"/>
        <w:numPr>
          <w:ilvl w:val="0"/>
          <w:numId w:val="11"/>
        </w:numPr>
        <w:rPr>
          <w:bCs/>
          <w:szCs w:val="22"/>
          <w:lang w:val="en-US"/>
        </w:rPr>
      </w:pPr>
      <w:proofErr w:type="spellStart"/>
      <w:r w:rsidRPr="008C33F6">
        <w:rPr>
          <w:bCs/>
          <w:szCs w:val="22"/>
          <w:lang w:val="en-US"/>
        </w:rPr>
        <w:t>Tolika</w:t>
      </w:r>
      <w:proofErr w:type="spellEnd"/>
      <w:r w:rsidRPr="00F40B64">
        <w:rPr>
          <w:bCs/>
          <w:szCs w:val="22"/>
          <w:lang w:val="en-US"/>
        </w:rPr>
        <w:t xml:space="preserve"> </w:t>
      </w:r>
      <w:r w:rsidRPr="008C33F6">
        <w:rPr>
          <w:bCs/>
          <w:szCs w:val="22"/>
          <w:lang w:val="en-US"/>
        </w:rPr>
        <w:t>K</w:t>
      </w:r>
      <w:r w:rsidRPr="00F40B64">
        <w:rPr>
          <w:bCs/>
          <w:szCs w:val="22"/>
          <w:lang w:val="en-US"/>
        </w:rPr>
        <w:t xml:space="preserve">, </w:t>
      </w:r>
      <w:proofErr w:type="spellStart"/>
      <w:r w:rsidRPr="008C33F6">
        <w:rPr>
          <w:bCs/>
          <w:szCs w:val="22"/>
          <w:lang w:val="en-US"/>
        </w:rPr>
        <w:t>Maheras</w:t>
      </w:r>
      <w:proofErr w:type="spellEnd"/>
      <w:r w:rsidRPr="00F40B64">
        <w:rPr>
          <w:bCs/>
          <w:szCs w:val="22"/>
          <w:lang w:val="en-US"/>
        </w:rPr>
        <w:t xml:space="preserve"> </w:t>
      </w:r>
      <w:r w:rsidRPr="008C33F6">
        <w:rPr>
          <w:bCs/>
          <w:szCs w:val="22"/>
          <w:lang w:val="en-US"/>
        </w:rPr>
        <w:t>P</w:t>
      </w:r>
      <w:r w:rsidRPr="00F40B64">
        <w:rPr>
          <w:bCs/>
          <w:szCs w:val="22"/>
          <w:lang w:val="en-US"/>
        </w:rPr>
        <w:t xml:space="preserve"> </w:t>
      </w:r>
      <w:r w:rsidRPr="008C33F6">
        <w:rPr>
          <w:bCs/>
          <w:szCs w:val="22"/>
        </w:rPr>
        <w:t>και</w:t>
      </w:r>
      <w:r w:rsidRPr="00F40B64">
        <w:rPr>
          <w:bCs/>
          <w:szCs w:val="22"/>
          <w:lang w:val="en-US"/>
        </w:rPr>
        <w:t xml:space="preserve"> </w:t>
      </w:r>
      <w:r w:rsidRPr="008C33F6">
        <w:rPr>
          <w:bCs/>
          <w:szCs w:val="22"/>
          <w:lang w:val="en-US"/>
        </w:rPr>
        <w:t>Anagnostopoulou</w:t>
      </w:r>
      <w:r w:rsidRPr="00F40B64">
        <w:rPr>
          <w:bCs/>
          <w:szCs w:val="22"/>
          <w:lang w:val="en-US"/>
        </w:rPr>
        <w:t xml:space="preserve"> </w:t>
      </w:r>
      <w:r w:rsidRPr="008C33F6">
        <w:rPr>
          <w:bCs/>
          <w:szCs w:val="22"/>
          <w:lang w:val="en-US"/>
        </w:rPr>
        <w:t>C</w:t>
      </w:r>
      <w:r w:rsidRPr="00F40B64">
        <w:rPr>
          <w:bCs/>
          <w:szCs w:val="22"/>
          <w:lang w:val="en-US"/>
        </w:rPr>
        <w:t xml:space="preserve"> (2013) Precipitation Scenarios for Balkan peninsula using ENSEMPLES regional climate model. </w:t>
      </w:r>
      <w:r>
        <w:rPr>
          <w:bCs/>
          <w:szCs w:val="22"/>
          <w:lang w:val="en-US"/>
        </w:rPr>
        <w:t>Special</w:t>
      </w:r>
      <w:r w:rsidRPr="00F40B64">
        <w:rPr>
          <w:bCs/>
          <w:szCs w:val="22"/>
          <w:lang w:val="en-US"/>
        </w:rPr>
        <w:t xml:space="preserve"> </w:t>
      </w:r>
      <w:r>
        <w:rPr>
          <w:bCs/>
          <w:szCs w:val="22"/>
          <w:lang w:val="en-US"/>
        </w:rPr>
        <w:t>Issue</w:t>
      </w:r>
      <w:r w:rsidRPr="00F40B64">
        <w:rPr>
          <w:bCs/>
          <w:szCs w:val="22"/>
          <w:lang w:val="en-US"/>
        </w:rPr>
        <w:t xml:space="preserve"> </w:t>
      </w:r>
      <w:r>
        <w:rPr>
          <w:bCs/>
          <w:szCs w:val="22"/>
          <w:lang w:val="en-US"/>
        </w:rPr>
        <w:t>dedicated</w:t>
      </w:r>
      <w:r w:rsidRPr="00F40B64">
        <w:rPr>
          <w:bCs/>
          <w:szCs w:val="22"/>
          <w:lang w:val="en-US"/>
        </w:rPr>
        <w:t xml:space="preserve"> </w:t>
      </w:r>
      <w:r>
        <w:rPr>
          <w:bCs/>
          <w:szCs w:val="22"/>
          <w:lang w:val="en-US"/>
        </w:rPr>
        <w:t>to</w:t>
      </w:r>
      <w:r w:rsidRPr="00F40B64">
        <w:rPr>
          <w:bCs/>
          <w:szCs w:val="22"/>
          <w:lang w:val="en-US"/>
        </w:rPr>
        <w:t xml:space="preserve"> </w:t>
      </w:r>
      <w:r>
        <w:rPr>
          <w:bCs/>
          <w:szCs w:val="22"/>
          <w:lang w:val="en-US"/>
        </w:rPr>
        <w:t>Prof</w:t>
      </w:r>
      <w:r w:rsidRPr="00F40B64">
        <w:rPr>
          <w:bCs/>
          <w:szCs w:val="22"/>
          <w:lang w:val="en-US"/>
        </w:rPr>
        <w:t xml:space="preserve">. </w:t>
      </w:r>
      <w:r>
        <w:rPr>
          <w:bCs/>
          <w:szCs w:val="22"/>
          <w:lang w:val="en-US"/>
        </w:rPr>
        <w:t>D</w:t>
      </w:r>
      <w:r w:rsidRPr="00F40B64">
        <w:rPr>
          <w:bCs/>
          <w:szCs w:val="22"/>
          <w:lang w:val="en-US"/>
        </w:rPr>
        <w:t xml:space="preserve">. </w:t>
      </w:r>
      <w:proofErr w:type="spellStart"/>
      <w:r>
        <w:rPr>
          <w:bCs/>
          <w:szCs w:val="22"/>
          <w:lang w:val="en-US"/>
        </w:rPr>
        <w:t>Tolika</w:t>
      </w:r>
      <w:proofErr w:type="spellEnd"/>
      <w:r w:rsidRPr="00F40B64">
        <w:rPr>
          <w:bCs/>
          <w:szCs w:val="22"/>
          <w:lang w:val="en-US"/>
        </w:rPr>
        <w:t>, 115-126.</w:t>
      </w:r>
      <w:r>
        <w:rPr>
          <w:bCs/>
          <w:szCs w:val="22"/>
          <w:lang w:val="en-US"/>
        </w:rPr>
        <w:t xml:space="preserve"> (in Greek)</w:t>
      </w:r>
    </w:p>
    <w:p w:rsidR="00273AA9" w:rsidRPr="008C33F6" w:rsidRDefault="00273AA9" w:rsidP="00BA0401">
      <w:pPr>
        <w:pStyle w:val="BodyText"/>
        <w:numPr>
          <w:ilvl w:val="0"/>
          <w:numId w:val="11"/>
        </w:numPr>
        <w:rPr>
          <w:bCs/>
          <w:szCs w:val="22"/>
          <w:lang w:val="en-US"/>
        </w:rPr>
      </w:pPr>
      <w:proofErr w:type="spellStart"/>
      <w:r w:rsidRPr="008C33F6">
        <w:rPr>
          <w:bCs/>
          <w:szCs w:val="22"/>
          <w:lang w:val="en-US"/>
        </w:rPr>
        <w:t>Maheras</w:t>
      </w:r>
      <w:proofErr w:type="spellEnd"/>
      <w:r w:rsidRPr="008C33F6">
        <w:rPr>
          <w:bCs/>
          <w:szCs w:val="22"/>
          <w:lang w:val="en-US"/>
        </w:rPr>
        <w:t xml:space="preserve"> P., </w:t>
      </w:r>
      <w:proofErr w:type="spellStart"/>
      <w:r w:rsidRPr="008C33F6">
        <w:rPr>
          <w:bCs/>
          <w:szCs w:val="22"/>
          <w:lang w:val="en-US"/>
        </w:rPr>
        <w:t>Tolika</w:t>
      </w:r>
      <w:proofErr w:type="spellEnd"/>
      <w:r w:rsidRPr="008C33F6">
        <w:rPr>
          <w:bCs/>
          <w:szCs w:val="22"/>
          <w:lang w:val="en-US"/>
        </w:rPr>
        <w:t xml:space="preserve"> K, Anagnostopoulou C, </w:t>
      </w:r>
      <w:proofErr w:type="spellStart"/>
      <w:r w:rsidRPr="008C33F6">
        <w:rPr>
          <w:bCs/>
          <w:szCs w:val="22"/>
          <w:lang w:val="en-US"/>
        </w:rPr>
        <w:t>Velikou</w:t>
      </w:r>
      <w:proofErr w:type="spellEnd"/>
      <w:r w:rsidRPr="008C33F6">
        <w:rPr>
          <w:bCs/>
          <w:szCs w:val="22"/>
          <w:lang w:val="en-US"/>
        </w:rPr>
        <w:t xml:space="preserve"> K, </w:t>
      </w:r>
      <w:proofErr w:type="spellStart"/>
      <w:r w:rsidRPr="008C33F6">
        <w:rPr>
          <w:bCs/>
          <w:szCs w:val="22"/>
          <w:lang w:val="en-US"/>
        </w:rPr>
        <w:t>Pytharoulis</w:t>
      </w:r>
      <w:proofErr w:type="spellEnd"/>
      <w:r w:rsidRPr="008C33F6">
        <w:rPr>
          <w:bCs/>
          <w:szCs w:val="22"/>
          <w:lang w:val="en-US"/>
        </w:rPr>
        <w:t xml:space="preserve"> I (2014). </w:t>
      </w:r>
      <w:r>
        <w:rPr>
          <w:bCs/>
          <w:szCs w:val="22"/>
          <w:lang w:val="en-US"/>
        </w:rPr>
        <w:t xml:space="preserve">The thermal budget of </w:t>
      </w:r>
      <w:r w:rsidRPr="008C33F6">
        <w:rPr>
          <w:bCs/>
          <w:szCs w:val="22"/>
          <w:lang w:val="en-US"/>
        </w:rPr>
        <w:t xml:space="preserve">2012. Volume in </w:t>
      </w:r>
      <w:proofErr w:type="spellStart"/>
      <w:r w:rsidRPr="008C33F6">
        <w:rPr>
          <w:bCs/>
          <w:szCs w:val="22"/>
          <w:lang w:val="en-US"/>
        </w:rPr>
        <w:t>honour</w:t>
      </w:r>
      <w:proofErr w:type="spellEnd"/>
      <w:r w:rsidRPr="008C33F6">
        <w:rPr>
          <w:bCs/>
          <w:szCs w:val="22"/>
          <w:lang w:val="en-US"/>
        </w:rPr>
        <w:t xml:space="preserve"> of Professor </w:t>
      </w:r>
      <w:proofErr w:type="spellStart"/>
      <w:r w:rsidRPr="008C33F6">
        <w:rPr>
          <w:bCs/>
          <w:szCs w:val="22"/>
          <w:lang w:val="en-US"/>
        </w:rPr>
        <w:t>Apostolos</w:t>
      </w:r>
      <w:proofErr w:type="spellEnd"/>
      <w:r w:rsidRPr="008C33F6">
        <w:rPr>
          <w:bCs/>
          <w:szCs w:val="22"/>
          <w:lang w:val="en-US"/>
        </w:rPr>
        <w:t xml:space="preserve"> </w:t>
      </w:r>
      <w:proofErr w:type="spellStart"/>
      <w:r w:rsidRPr="008C33F6">
        <w:rPr>
          <w:bCs/>
          <w:szCs w:val="22"/>
          <w:lang w:val="en-US"/>
        </w:rPr>
        <w:t>Flokas</w:t>
      </w:r>
      <w:proofErr w:type="spellEnd"/>
      <w:r w:rsidRPr="008C33F6">
        <w:rPr>
          <w:bCs/>
          <w:szCs w:val="22"/>
          <w:lang w:val="en-US"/>
        </w:rPr>
        <w:t>.</w:t>
      </w:r>
      <w:r>
        <w:rPr>
          <w:bCs/>
          <w:szCs w:val="22"/>
          <w:lang w:val="en-US"/>
        </w:rPr>
        <w:t xml:space="preserve"> </w:t>
      </w:r>
      <w:proofErr w:type="spellStart"/>
      <w:r w:rsidRPr="008C33F6">
        <w:rPr>
          <w:bCs/>
          <w:szCs w:val="22"/>
          <w:lang w:val="en-US"/>
        </w:rPr>
        <w:t>Chelmis</w:t>
      </w:r>
      <w:proofErr w:type="spellEnd"/>
      <w:r w:rsidRPr="008C33F6">
        <w:rPr>
          <w:bCs/>
          <w:szCs w:val="22"/>
          <w:lang w:val="en-US"/>
        </w:rPr>
        <w:t xml:space="preserve"> K. and P. </w:t>
      </w:r>
      <w:proofErr w:type="spellStart"/>
      <w:r w:rsidRPr="008C33F6">
        <w:rPr>
          <w:bCs/>
          <w:szCs w:val="22"/>
          <w:lang w:val="en-US"/>
        </w:rPr>
        <w:t>Nastos</w:t>
      </w:r>
      <w:proofErr w:type="spellEnd"/>
      <w:r w:rsidRPr="008C33F6">
        <w:rPr>
          <w:bCs/>
          <w:szCs w:val="22"/>
          <w:lang w:val="en-US"/>
        </w:rPr>
        <w:t xml:space="preserve"> (editors),</w:t>
      </w:r>
      <w:r>
        <w:rPr>
          <w:bCs/>
          <w:szCs w:val="22"/>
          <w:lang w:val="en-US"/>
        </w:rPr>
        <w:t xml:space="preserve"> </w:t>
      </w:r>
      <w:r w:rsidRPr="008C33F6">
        <w:rPr>
          <w:bCs/>
          <w:szCs w:val="22"/>
          <w:lang w:val="en-US"/>
        </w:rPr>
        <w:t xml:space="preserve">National and </w:t>
      </w:r>
      <w:proofErr w:type="spellStart"/>
      <w:r w:rsidRPr="008C33F6">
        <w:rPr>
          <w:bCs/>
          <w:szCs w:val="22"/>
          <w:lang w:val="en-US"/>
        </w:rPr>
        <w:t>Kapodistrian</w:t>
      </w:r>
      <w:proofErr w:type="spellEnd"/>
      <w:r w:rsidRPr="008C33F6">
        <w:rPr>
          <w:bCs/>
          <w:szCs w:val="22"/>
          <w:lang w:val="en-US"/>
        </w:rPr>
        <w:t xml:space="preserve"> University of Athens,</w:t>
      </w:r>
      <w:r>
        <w:rPr>
          <w:bCs/>
          <w:szCs w:val="22"/>
          <w:lang w:val="en-US"/>
        </w:rPr>
        <w:t xml:space="preserve"> </w:t>
      </w:r>
      <w:proofErr w:type="spellStart"/>
      <w:r w:rsidRPr="008C33F6">
        <w:rPr>
          <w:bCs/>
          <w:szCs w:val="22"/>
          <w:lang w:val="en-US"/>
        </w:rPr>
        <w:t>Zitis</w:t>
      </w:r>
      <w:proofErr w:type="spellEnd"/>
      <w:r w:rsidRPr="008C33F6">
        <w:rPr>
          <w:bCs/>
          <w:szCs w:val="22"/>
          <w:lang w:val="en-US"/>
        </w:rPr>
        <w:t xml:space="preserve"> Publications, 107-116 (in Greek)</w:t>
      </w:r>
    </w:p>
    <w:p w:rsidR="00273AA9" w:rsidRPr="008C33F6" w:rsidRDefault="00273AA9" w:rsidP="00273AA9">
      <w:pPr>
        <w:pStyle w:val="BodyText"/>
        <w:ind w:left="709" w:hanging="709"/>
        <w:rPr>
          <w:szCs w:val="22"/>
          <w:lang w:val="en-US"/>
        </w:rPr>
      </w:pPr>
    </w:p>
    <w:p w:rsidR="00273AA9" w:rsidRPr="0022405E" w:rsidRDefault="00273AA9" w:rsidP="00273AA9">
      <w:pPr>
        <w:pStyle w:val="CV1"/>
        <w:rPr>
          <w:lang w:val="en-US"/>
        </w:rPr>
      </w:pPr>
      <w:bookmarkStart w:id="45" w:name="_Toc448426242"/>
      <w:r>
        <w:rPr>
          <w:lang w:val="en-US"/>
        </w:rPr>
        <w:t>6</w:t>
      </w:r>
      <w:r w:rsidRPr="0022405E">
        <w:rPr>
          <w:lang w:val="en-US"/>
        </w:rPr>
        <w:t>. SCIENTIFIC – TECHNICAL REPORTS</w:t>
      </w:r>
      <w:bookmarkEnd w:id="45"/>
    </w:p>
    <w:p w:rsidR="00273AA9" w:rsidRPr="00C972A7" w:rsidRDefault="00273AA9" w:rsidP="00273AA9">
      <w:pPr>
        <w:ind w:left="709" w:hanging="709"/>
        <w:jc w:val="both"/>
        <w:rPr>
          <w:b w:val="0"/>
          <w:sz w:val="22"/>
          <w:szCs w:val="22"/>
          <w:lang w:val="en-GB"/>
        </w:rPr>
      </w:pPr>
      <w:r w:rsidRPr="00C972A7">
        <w:rPr>
          <w:b w:val="0"/>
          <w:sz w:val="22"/>
          <w:szCs w:val="22"/>
          <w:lang w:val="en-GB"/>
        </w:rPr>
        <w:t xml:space="preserve">Trends of extreme precipitation and atmospheric extreme conditions in Greece during the period 1958-2000” (Deliverable D9), March 2003, </w:t>
      </w:r>
      <w:proofErr w:type="gramStart"/>
      <w:r w:rsidRPr="00C972A7">
        <w:rPr>
          <w:b w:val="0"/>
          <w:sz w:val="22"/>
          <w:szCs w:val="22"/>
          <w:lang w:val="en-GB"/>
        </w:rPr>
        <w:t>18p.,</w:t>
      </w:r>
      <w:proofErr w:type="gramEnd"/>
      <w:r w:rsidRPr="00C972A7">
        <w:rPr>
          <w:b w:val="0"/>
          <w:sz w:val="22"/>
          <w:szCs w:val="22"/>
          <w:lang w:val="en-GB"/>
        </w:rPr>
        <w:t xml:space="preserve"> STARDEX.</w:t>
      </w:r>
    </w:p>
    <w:p w:rsidR="00273AA9" w:rsidRPr="00C972A7" w:rsidRDefault="00273AA9" w:rsidP="00273AA9">
      <w:pPr>
        <w:ind w:left="709" w:hanging="709"/>
        <w:jc w:val="both"/>
        <w:rPr>
          <w:b w:val="0"/>
          <w:sz w:val="22"/>
          <w:szCs w:val="22"/>
          <w:lang w:val="en-GB"/>
        </w:rPr>
      </w:pPr>
      <w:r w:rsidRPr="00C972A7">
        <w:rPr>
          <w:b w:val="0"/>
          <w:sz w:val="22"/>
          <w:szCs w:val="22"/>
          <w:lang w:val="en-GB"/>
        </w:rPr>
        <w:t xml:space="preserve">Recommendations of the best predictor variables for extreme events” (Deliverable D10), November 2003, </w:t>
      </w:r>
      <w:proofErr w:type="gramStart"/>
      <w:r w:rsidRPr="00C972A7">
        <w:rPr>
          <w:b w:val="0"/>
          <w:sz w:val="22"/>
          <w:szCs w:val="22"/>
          <w:lang w:val="en-GB"/>
        </w:rPr>
        <w:t>88p.,</w:t>
      </w:r>
      <w:proofErr w:type="gramEnd"/>
      <w:r w:rsidRPr="00C972A7">
        <w:rPr>
          <w:b w:val="0"/>
          <w:sz w:val="22"/>
          <w:szCs w:val="22"/>
          <w:lang w:val="en-GB"/>
        </w:rPr>
        <w:t xml:space="preserve"> STARDEX</w:t>
      </w:r>
    </w:p>
    <w:p w:rsidR="00273AA9" w:rsidRPr="00C972A7" w:rsidRDefault="00273AA9" w:rsidP="00273AA9">
      <w:pPr>
        <w:ind w:left="709" w:hanging="709"/>
        <w:jc w:val="both"/>
        <w:rPr>
          <w:b w:val="0"/>
          <w:sz w:val="22"/>
          <w:szCs w:val="22"/>
          <w:lang w:val="en-GB"/>
        </w:rPr>
      </w:pPr>
      <w:r w:rsidRPr="00C972A7">
        <w:rPr>
          <w:b w:val="0"/>
          <w:sz w:val="22"/>
          <w:szCs w:val="22"/>
          <w:lang w:val="en-GB"/>
        </w:rPr>
        <w:t xml:space="preserve">Analysis of the results of the comparison between the representation of extremes using station data, </w:t>
      </w:r>
      <w:proofErr w:type="spellStart"/>
      <w:r w:rsidRPr="00C972A7">
        <w:rPr>
          <w:b w:val="0"/>
          <w:sz w:val="22"/>
          <w:szCs w:val="22"/>
          <w:lang w:val="en-GB"/>
        </w:rPr>
        <w:t>upscaled</w:t>
      </w:r>
      <w:proofErr w:type="spellEnd"/>
      <w:r w:rsidRPr="00C972A7">
        <w:rPr>
          <w:b w:val="0"/>
          <w:sz w:val="22"/>
          <w:szCs w:val="22"/>
          <w:lang w:val="en-GB"/>
        </w:rPr>
        <w:t xml:space="preserve"> station data and NCEP/NCAR re-analysis data” (Deliverable D11), May 2004, </w:t>
      </w:r>
      <w:proofErr w:type="gramStart"/>
      <w:r w:rsidRPr="00C972A7">
        <w:rPr>
          <w:b w:val="0"/>
          <w:sz w:val="22"/>
          <w:szCs w:val="22"/>
          <w:lang w:val="en-GB"/>
        </w:rPr>
        <w:t>24p.,</w:t>
      </w:r>
      <w:proofErr w:type="gramEnd"/>
      <w:r w:rsidRPr="00C972A7">
        <w:rPr>
          <w:b w:val="0"/>
          <w:sz w:val="22"/>
          <w:szCs w:val="22"/>
          <w:lang w:val="en-GB"/>
        </w:rPr>
        <w:t xml:space="preserve"> STARDEX</w:t>
      </w:r>
    </w:p>
    <w:p w:rsidR="00273AA9" w:rsidRPr="00C972A7" w:rsidRDefault="00273AA9" w:rsidP="00273AA9">
      <w:pPr>
        <w:ind w:left="709" w:hanging="709"/>
        <w:jc w:val="both"/>
        <w:rPr>
          <w:b w:val="0"/>
          <w:sz w:val="22"/>
          <w:szCs w:val="22"/>
          <w:lang w:val="en-GB"/>
        </w:rPr>
      </w:pPr>
      <w:r w:rsidRPr="00C972A7">
        <w:rPr>
          <w:b w:val="0"/>
          <w:sz w:val="22"/>
          <w:szCs w:val="22"/>
          <w:lang w:val="en-GB"/>
        </w:rPr>
        <w:t xml:space="preserve">Downscaling of extremes based on NCEP re-analysis data (1958-2000)” (Deliverable D12), September 2004, </w:t>
      </w:r>
      <w:proofErr w:type="gramStart"/>
      <w:r w:rsidRPr="00C972A7">
        <w:rPr>
          <w:b w:val="0"/>
          <w:sz w:val="22"/>
          <w:szCs w:val="22"/>
          <w:lang w:val="en-GB"/>
        </w:rPr>
        <w:t>25p.,</w:t>
      </w:r>
      <w:proofErr w:type="gramEnd"/>
      <w:r w:rsidRPr="00C972A7">
        <w:rPr>
          <w:b w:val="0"/>
          <w:sz w:val="22"/>
          <w:szCs w:val="22"/>
          <w:lang w:val="en-GB"/>
        </w:rPr>
        <w:t xml:space="preserve"> STARDEX</w:t>
      </w:r>
    </w:p>
    <w:p w:rsidR="00273AA9" w:rsidRPr="00C972A7" w:rsidRDefault="00273AA9" w:rsidP="00273AA9">
      <w:pPr>
        <w:ind w:left="709" w:hanging="709"/>
        <w:jc w:val="both"/>
        <w:rPr>
          <w:b w:val="0"/>
          <w:sz w:val="22"/>
          <w:szCs w:val="22"/>
          <w:lang w:val="en-GB"/>
        </w:rPr>
      </w:pPr>
      <w:r w:rsidRPr="00C972A7">
        <w:rPr>
          <w:b w:val="0"/>
          <w:sz w:val="22"/>
          <w:szCs w:val="22"/>
          <w:lang w:val="it-IT"/>
        </w:rPr>
        <w:t>Recommendations of the most reliable predictor variables and evaluation of Inter-relationships” (Deliverable D13), January 2005, 12p., STARDEX</w:t>
      </w:r>
    </w:p>
    <w:p w:rsidR="00273AA9" w:rsidRPr="00C972A7" w:rsidRDefault="00273AA9" w:rsidP="00273AA9">
      <w:pPr>
        <w:ind w:left="709" w:hanging="709"/>
        <w:jc w:val="both"/>
        <w:rPr>
          <w:b w:val="0"/>
          <w:sz w:val="22"/>
          <w:szCs w:val="22"/>
          <w:lang w:val="en-GB"/>
        </w:rPr>
      </w:pPr>
      <w:r w:rsidRPr="00C972A7">
        <w:rPr>
          <w:b w:val="0"/>
          <w:sz w:val="22"/>
          <w:szCs w:val="22"/>
          <w:lang w:val="it-IT"/>
        </w:rPr>
        <w:t>Recommendations on the more robust statistical and dynamical downscaling methods for the construction of scenarios of extremes” (Deliverable D16), September 2005, 16p., STARDEX</w:t>
      </w:r>
    </w:p>
    <w:p w:rsidR="00273AA9" w:rsidRPr="00C972A7" w:rsidRDefault="00273AA9" w:rsidP="00273AA9">
      <w:pPr>
        <w:ind w:left="709" w:hanging="709"/>
        <w:jc w:val="both"/>
        <w:rPr>
          <w:b w:val="0"/>
          <w:sz w:val="22"/>
          <w:szCs w:val="22"/>
          <w:lang w:val="it-IT"/>
        </w:rPr>
      </w:pPr>
      <w:r w:rsidRPr="00C972A7">
        <w:rPr>
          <w:b w:val="0"/>
          <w:sz w:val="22"/>
          <w:szCs w:val="22"/>
          <w:lang w:val="it-IT"/>
        </w:rPr>
        <w:t>Stardex scenarios information sheet: How will the occurence of extreme weather events in Greece change by the end of the 21st century?” (Deliverable D18), May 2005, 3p.,  STARDEX</w:t>
      </w:r>
    </w:p>
    <w:p w:rsidR="00273AA9" w:rsidRPr="00C972A7" w:rsidRDefault="00273AA9" w:rsidP="00273AA9">
      <w:pPr>
        <w:ind w:left="709" w:hanging="709"/>
        <w:jc w:val="both"/>
        <w:rPr>
          <w:b w:val="0"/>
          <w:sz w:val="22"/>
          <w:szCs w:val="22"/>
          <w:lang w:val="it-IT"/>
        </w:rPr>
      </w:pPr>
      <w:r w:rsidRPr="00C972A7">
        <w:rPr>
          <w:b w:val="0"/>
          <w:sz w:val="22"/>
          <w:szCs w:val="22"/>
          <w:lang w:val="it-IT"/>
        </w:rPr>
        <w:t>Final report ENSEMBLE- based Predictions of climate changes and their Impacts. “Milestone 4.3.5: Mediterranean extremes in RCM scenario runs summarised. May 2008, 84p.</w:t>
      </w:r>
    </w:p>
    <w:p w:rsidR="00273AA9" w:rsidRPr="00C972A7" w:rsidRDefault="00273AA9" w:rsidP="00273AA9">
      <w:pPr>
        <w:ind w:left="709" w:hanging="709"/>
        <w:jc w:val="both"/>
        <w:rPr>
          <w:b w:val="0"/>
          <w:sz w:val="22"/>
          <w:szCs w:val="22"/>
          <w:lang w:val="it-IT"/>
        </w:rPr>
      </w:pPr>
      <w:r w:rsidRPr="00C972A7">
        <w:rPr>
          <w:b w:val="0"/>
          <w:sz w:val="22"/>
          <w:szCs w:val="22"/>
          <w:lang w:val="it-IT"/>
        </w:rPr>
        <w:t>Final Activity Report GABARDINE (Groundwater Artificial recharge Based on Alternative sources of wateR: aDvanced INtegrated technologies and management) “Climate Change and Water” (WP2 Precipitation, Aquifer Replenishment and Water Budget), May 2009, 43p.</w:t>
      </w:r>
    </w:p>
    <w:p w:rsidR="00273AA9" w:rsidRPr="00C972A7" w:rsidRDefault="00273AA9" w:rsidP="00273AA9">
      <w:pPr>
        <w:ind w:left="709" w:hanging="709"/>
        <w:jc w:val="both"/>
        <w:rPr>
          <w:b w:val="0"/>
          <w:sz w:val="22"/>
          <w:szCs w:val="22"/>
          <w:lang w:val="it-IT"/>
        </w:rPr>
      </w:pPr>
      <w:r w:rsidRPr="00C972A7">
        <w:rPr>
          <w:b w:val="0"/>
          <w:sz w:val="22"/>
          <w:szCs w:val="22"/>
          <w:lang w:val="it-IT"/>
        </w:rPr>
        <w:t>Final Report Latsis foundation 1st International Summer School. Environment: Climate- Climate Change – Impacts., August 2009, 58p.</w:t>
      </w:r>
    </w:p>
    <w:p w:rsidR="00273AA9" w:rsidRPr="00CB1D82" w:rsidRDefault="00273AA9" w:rsidP="00273AA9">
      <w:pPr>
        <w:ind w:left="720" w:hanging="720"/>
        <w:jc w:val="both"/>
        <w:rPr>
          <w:b w:val="0"/>
          <w:sz w:val="22"/>
          <w:szCs w:val="22"/>
          <w:lang w:val="it-IT"/>
        </w:rPr>
      </w:pPr>
      <w:r w:rsidRPr="00CB1D82">
        <w:rPr>
          <w:b w:val="0"/>
          <w:sz w:val="22"/>
          <w:szCs w:val="22"/>
          <w:lang w:val="it-IT"/>
        </w:rPr>
        <w:t>Tolika Κ, C Anagnostopoulou FINAL WP3 (CLIMATE CHANGE) – CC _WATERS REPORT, September, 2010</w:t>
      </w:r>
    </w:p>
    <w:p w:rsidR="00273AA9" w:rsidRPr="00CB1D82" w:rsidRDefault="00273AA9" w:rsidP="00273AA9">
      <w:pPr>
        <w:ind w:left="720" w:hanging="720"/>
        <w:jc w:val="both"/>
        <w:rPr>
          <w:b w:val="0"/>
          <w:sz w:val="22"/>
          <w:szCs w:val="22"/>
          <w:lang w:val="it-IT"/>
        </w:rPr>
      </w:pPr>
      <w:r w:rsidRPr="00CB1D82">
        <w:rPr>
          <w:b w:val="0"/>
          <w:sz w:val="22"/>
          <w:szCs w:val="22"/>
          <w:lang w:val="it-IT"/>
        </w:rPr>
        <w:t xml:space="preserve">Tolika, C Anagnostopoulou, I Tegoulias </w:t>
      </w:r>
      <w:r>
        <w:rPr>
          <w:b w:val="0"/>
          <w:sz w:val="22"/>
          <w:szCs w:val="22"/>
          <w:lang w:val="it-IT"/>
        </w:rPr>
        <w:t>Technical Report</w:t>
      </w:r>
      <w:r w:rsidRPr="00CB1D82">
        <w:rPr>
          <w:b w:val="0"/>
          <w:sz w:val="22"/>
          <w:szCs w:val="22"/>
          <w:lang w:val="it-IT"/>
        </w:rPr>
        <w:t xml:space="preserve">: </w:t>
      </w:r>
      <w:r>
        <w:rPr>
          <w:b w:val="0"/>
          <w:sz w:val="22"/>
          <w:szCs w:val="22"/>
          <w:lang w:val="it-IT"/>
        </w:rPr>
        <w:t>Evaluation of the RCMs ability to reproduce atcmospheric circulation and surface climate parameters over Greek Seas THALIS</w:t>
      </w:r>
      <w:r w:rsidRPr="00CB1D82">
        <w:rPr>
          <w:b w:val="0"/>
          <w:sz w:val="22"/>
          <w:szCs w:val="22"/>
          <w:lang w:val="it-IT"/>
        </w:rPr>
        <w:t xml:space="preserve">-CCSEAWAVS </w:t>
      </w:r>
      <w:r>
        <w:rPr>
          <w:b w:val="0"/>
          <w:sz w:val="22"/>
          <w:szCs w:val="22"/>
          <w:lang w:val="it-IT"/>
        </w:rPr>
        <w:t>WP</w:t>
      </w:r>
      <w:r w:rsidRPr="00CB1D82">
        <w:rPr>
          <w:b w:val="0"/>
          <w:sz w:val="22"/>
          <w:szCs w:val="22"/>
          <w:lang w:val="it-IT"/>
        </w:rPr>
        <w:t xml:space="preserve">1. </w:t>
      </w:r>
      <w:r>
        <w:rPr>
          <w:b w:val="0"/>
          <w:sz w:val="22"/>
          <w:szCs w:val="22"/>
          <w:lang w:val="it-IT"/>
        </w:rPr>
        <w:t xml:space="preserve">Climate simulations for the Greek Seas using regional climate models (RCMs) </w:t>
      </w:r>
      <w:r w:rsidRPr="00CB1D82">
        <w:rPr>
          <w:b w:val="0"/>
          <w:sz w:val="22"/>
          <w:szCs w:val="22"/>
          <w:lang w:val="it-IT"/>
        </w:rPr>
        <w:t>30/06/2012</w:t>
      </w:r>
    </w:p>
    <w:p w:rsidR="00273AA9" w:rsidRPr="00CB1D82" w:rsidRDefault="00273AA9" w:rsidP="00273AA9">
      <w:pPr>
        <w:ind w:left="720" w:hanging="720"/>
        <w:jc w:val="both"/>
        <w:rPr>
          <w:b w:val="0"/>
          <w:sz w:val="22"/>
          <w:szCs w:val="22"/>
          <w:lang w:val="it-IT"/>
        </w:rPr>
      </w:pPr>
      <w:r w:rsidRPr="00CB1D82">
        <w:rPr>
          <w:b w:val="0"/>
          <w:sz w:val="22"/>
          <w:szCs w:val="22"/>
          <w:lang w:val="it-IT"/>
        </w:rPr>
        <w:t xml:space="preserve">Tolika K, C Anagnostopoulou, I Tegoulias, Κ. Velikou: </w:t>
      </w:r>
      <w:r>
        <w:rPr>
          <w:b w:val="0"/>
          <w:sz w:val="22"/>
          <w:szCs w:val="22"/>
          <w:lang w:val="it-IT"/>
        </w:rPr>
        <w:t>Technical Report</w:t>
      </w:r>
      <w:r w:rsidRPr="00CB1D82">
        <w:rPr>
          <w:b w:val="0"/>
          <w:sz w:val="22"/>
          <w:szCs w:val="22"/>
          <w:lang w:val="it-IT"/>
        </w:rPr>
        <w:t xml:space="preserve">: </w:t>
      </w:r>
      <w:r>
        <w:rPr>
          <w:b w:val="0"/>
          <w:sz w:val="22"/>
          <w:szCs w:val="22"/>
          <w:lang w:val="it-IT"/>
        </w:rPr>
        <w:t xml:space="preserve">Climate change simulations of mean and extreme parameters until the end of the 21st century. – Evaluation of  </w:t>
      </w:r>
      <w:r w:rsidRPr="00CB1D82">
        <w:rPr>
          <w:b w:val="0"/>
          <w:sz w:val="22"/>
          <w:szCs w:val="22"/>
          <w:lang w:val="it-IT"/>
        </w:rPr>
        <w:t xml:space="preserve">RegCM3_10km. </w:t>
      </w:r>
      <w:r>
        <w:rPr>
          <w:b w:val="0"/>
          <w:sz w:val="22"/>
          <w:szCs w:val="22"/>
          <w:lang w:val="it-IT"/>
        </w:rPr>
        <w:t>THALIS</w:t>
      </w:r>
      <w:r w:rsidRPr="00CB1D82">
        <w:rPr>
          <w:b w:val="0"/>
          <w:sz w:val="22"/>
          <w:szCs w:val="22"/>
          <w:lang w:val="it-IT"/>
        </w:rPr>
        <w:t>-CCSEAWAVS, 30/9/2013</w:t>
      </w:r>
    </w:p>
    <w:p w:rsidR="00273AA9" w:rsidRPr="00CB1D82" w:rsidRDefault="00273AA9" w:rsidP="00273AA9">
      <w:pPr>
        <w:ind w:left="720" w:hanging="720"/>
        <w:jc w:val="both"/>
        <w:rPr>
          <w:b w:val="0"/>
          <w:sz w:val="22"/>
          <w:szCs w:val="22"/>
          <w:lang w:val="it-IT"/>
        </w:rPr>
      </w:pPr>
      <w:r w:rsidRPr="00CB1D82">
        <w:rPr>
          <w:b w:val="0"/>
          <w:sz w:val="22"/>
          <w:szCs w:val="22"/>
          <w:lang w:val="it-IT"/>
        </w:rPr>
        <w:t xml:space="preserve">Anagnostopoulou C, Tolika K, Tegoulias I, Κ. Velikou Vagenas C (2014) </w:t>
      </w:r>
      <w:r>
        <w:rPr>
          <w:b w:val="0"/>
          <w:sz w:val="22"/>
          <w:szCs w:val="22"/>
          <w:lang w:val="it-IT"/>
        </w:rPr>
        <w:t>Evaluation of extreme wind speed , extreme temperature and deep cyclones for present and future.</w:t>
      </w:r>
      <w:r w:rsidRPr="00CB1D82">
        <w:rPr>
          <w:b w:val="0"/>
          <w:sz w:val="22"/>
          <w:szCs w:val="22"/>
          <w:lang w:val="it-IT"/>
        </w:rPr>
        <w:t xml:space="preserve"> </w:t>
      </w:r>
      <w:r>
        <w:rPr>
          <w:b w:val="0"/>
          <w:sz w:val="22"/>
          <w:szCs w:val="22"/>
          <w:lang w:val="it-IT"/>
        </w:rPr>
        <w:t>THALIS</w:t>
      </w:r>
      <w:r w:rsidRPr="00CB1D82">
        <w:rPr>
          <w:b w:val="0"/>
          <w:sz w:val="22"/>
          <w:szCs w:val="22"/>
          <w:lang w:val="it-IT"/>
        </w:rPr>
        <w:t>-CCSEAWAVS,March 2014</w:t>
      </w:r>
    </w:p>
    <w:p w:rsidR="00273AA9" w:rsidRDefault="00273AA9" w:rsidP="00273AA9">
      <w:pPr>
        <w:ind w:left="709" w:hanging="709"/>
        <w:jc w:val="both"/>
        <w:rPr>
          <w:b w:val="0"/>
          <w:sz w:val="22"/>
          <w:szCs w:val="22"/>
          <w:lang w:val="it-IT"/>
        </w:rPr>
      </w:pPr>
    </w:p>
    <w:p w:rsidR="00273AA9" w:rsidRDefault="00273AA9" w:rsidP="00273AA9">
      <w:pPr>
        <w:ind w:left="709" w:hanging="709"/>
        <w:jc w:val="both"/>
        <w:rPr>
          <w:b w:val="0"/>
          <w:sz w:val="22"/>
          <w:szCs w:val="22"/>
          <w:lang w:val="it-IT"/>
        </w:rPr>
      </w:pPr>
    </w:p>
    <w:p w:rsidR="00273AA9" w:rsidRPr="00C972A7" w:rsidRDefault="00273AA9" w:rsidP="00273AA9">
      <w:pPr>
        <w:ind w:left="709" w:hanging="709"/>
        <w:jc w:val="both"/>
        <w:rPr>
          <w:b w:val="0"/>
          <w:sz w:val="22"/>
          <w:szCs w:val="22"/>
          <w:lang w:val="it-IT"/>
        </w:rPr>
      </w:pPr>
    </w:p>
    <w:p w:rsidR="00273AA9" w:rsidRPr="00047974" w:rsidRDefault="00273AA9" w:rsidP="00273AA9">
      <w:pPr>
        <w:pStyle w:val="CV1"/>
      </w:pPr>
      <w:bookmarkStart w:id="46" w:name="_Toc448426243"/>
      <w:r>
        <w:t xml:space="preserve">Journal </w:t>
      </w:r>
      <w:proofErr w:type="spellStart"/>
      <w:r>
        <w:t>Reviewer</w:t>
      </w:r>
      <w:bookmarkEnd w:id="46"/>
      <w:proofErr w:type="spellEnd"/>
    </w:p>
    <w:p w:rsidR="00273AA9" w:rsidRDefault="00273AA9" w:rsidP="00273AA9">
      <w:pPr>
        <w:jc w:val="both"/>
        <w:rPr>
          <w:b w:val="0"/>
          <w:sz w:val="22"/>
          <w:szCs w:val="22"/>
          <w:u w:val="single"/>
        </w:rPr>
      </w:pPr>
    </w:p>
    <w:p w:rsidR="00273AA9" w:rsidRPr="00A67F59" w:rsidRDefault="00273AA9" w:rsidP="00BA0401">
      <w:pPr>
        <w:numPr>
          <w:ilvl w:val="0"/>
          <w:numId w:val="9"/>
        </w:numPr>
        <w:jc w:val="both"/>
        <w:rPr>
          <w:b w:val="0"/>
          <w:sz w:val="22"/>
          <w:szCs w:val="24"/>
          <w:lang w:val="en-GB"/>
        </w:rPr>
      </w:pPr>
      <w:r w:rsidRPr="00A67F59">
        <w:rPr>
          <w:b w:val="0"/>
          <w:sz w:val="22"/>
          <w:szCs w:val="24"/>
        </w:rPr>
        <w:t>Advances in Geosciences</w:t>
      </w:r>
    </w:p>
    <w:p w:rsidR="00273AA9" w:rsidRPr="00A67F59" w:rsidRDefault="00273AA9" w:rsidP="00BA0401">
      <w:pPr>
        <w:numPr>
          <w:ilvl w:val="0"/>
          <w:numId w:val="9"/>
        </w:numPr>
        <w:jc w:val="both"/>
        <w:rPr>
          <w:b w:val="0"/>
          <w:sz w:val="22"/>
          <w:szCs w:val="24"/>
          <w:lang w:val="en-GB"/>
        </w:rPr>
      </w:pPr>
      <w:proofErr w:type="spellStart"/>
      <w:r w:rsidRPr="00A67F59">
        <w:rPr>
          <w:b w:val="0"/>
          <w:sz w:val="22"/>
          <w:szCs w:val="24"/>
          <w:lang w:val="en-GB"/>
        </w:rPr>
        <w:t>Annales</w:t>
      </w:r>
      <w:proofErr w:type="spellEnd"/>
      <w:r w:rsidRPr="00A67F59">
        <w:rPr>
          <w:b w:val="0"/>
          <w:sz w:val="22"/>
          <w:szCs w:val="24"/>
          <w:lang w:val="en-GB"/>
        </w:rPr>
        <w:t xml:space="preserve"> </w:t>
      </w:r>
      <w:proofErr w:type="spellStart"/>
      <w:r w:rsidRPr="00A67F59">
        <w:rPr>
          <w:b w:val="0"/>
          <w:sz w:val="22"/>
          <w:szCs w:val="24"/>
          <w:lang w:val="en-GB"/>
        </w:rPr>
        <w:t>Geophysicae</w:t>
      </w:r>
      <w:proofErr w:type="spellEnd"/>
    </w:p>
    <w:p w:rsidR="00273AA9" w:rsidRDefault="00273AA9" w:rsidP="00BA0401">
      <w:pPr>
        <w:numPr>
          <w:ilvl w:val="0"/>
          <w:numId w:val="9"/>
        </w:numPr>
        <w:jc w:val="both"/>
        <w:rPr>
          <w:b w:val="0"/>
          <w:sz w:val="22"/>
          <w:szCs w:val="24"/>
          <w:lang w:val="en-GB"/>
        </w:rPr>
      </w:pPr>
      <w:r w:rsidRPr="00A67F59">
        <w:rPr>
          <w:b w:val="0"/>
          <w:sz w:val="22"/>
          <w:szCs w:val="24"/>
          <w:lang w:val="en-GB"/>
        </w:rPr>
        <w:t>Atmosphere</w:t>
      </w:r>
    </w:p>
    <w:p w:rsidR="00AB6C24" w:rsidRPr="00CE453A" w:rsidRDefault="00AB6C24" w:rsidP="00AB6C24">
      <w:pPr>
        <w:ind w:left="176"/>
        <w:jc w:val="both"/>
        <w:rPr>
          <w:b w:val="0"/>
          <w:sz w:val="22"/>
          <w:szCs w:val="24"/>
        </w:rPr>
      </w:pPr>
      <w:r w:rsidRPr="00A67F59">
        <w:rPr>
          <w:sz w:val="22"/>
          <w:szCs w:val="22"/>
          <w:lang w:val="en-GB"/>
        </w:rPr>
        <w:t>Guest Editor</w:t>
      </w:r>
      <w:r w:rsidR="00CE453A">
        <w:rPr>
          <w:sz w:val="22"/>
          <w:szCs w:val="22"/>
          <w:lang w:val="en-GB"/>
        </w:rPr>
        <w:t>,</w:t>
      </w:r>
      <w:r w:rsidRPr="00CE453A">
        <w:rPr>
          <w:sz w:val="22"/>
          <w:szCs w:val="22"/>
        </w:rPr>
        <w:t xml:space="preserve"> </w:t>
      </w:r>
      <w:r w:rsidR="00CE453A" w:rsidRPr="00CE453A">
        <w:rPr>
          <w:sz w:val="22"/>
          <w:szCs w:val="22"/>
          <w:lang w:val="en-GB"/>
        </w:rPr>
        <w:t>Special Issue "Temperature Extremes and Heat/Cold Waves"</w:t>
      </w:r>
    </w:p>
    <w:p w:rsidR="00273AA9" w:rsidRPr="00A67F59" w:rsidRDefault="00273AA9" w:rsidP="00BA0401">
      <w:pPr>
        <w:numPr>
          <w:ilvl w:val="0"/>
          <w:numId w:val="9"/>
        </w:numPr>
        <w:jc w:val="both"/>
        <w:rPr>
          <w:b w:val="0"/>
          <w:sz w:val="22"/>
          <w:szCs w:val="24"/>
          <w:lang w:val="en-GB"/>
        </w:rPr>
      </w:pPr>
      <w:r w:rsidRPr="00A67F59">
        <w:rPr>
          <w:b w:val="0"/>
          <w:sz w:val="22"/>
          <w:szCs w:val="24"/>
          <w:lang w:val="en-GB"/>
        </w:rPr>
        <w:t>Atmospheric research</w:t>
      </w:r>
    </w:p>
    <w:p w:rsidR="00AB6C24" w:rsidRDefault="00273AA9" w:rsidP="00BA0401">
      <w:pPr>
        <w:numPr>
          <w:ilvl w:val="0"/>
          <w:numId w:val="9"/>
        </w:numPr>
        <w:jc w:val="both"/>
        <w:rPr>
          <w:b w:val="0"/>
          <w:sz w:val="22"/>
          <w:szCs w:val="22"/>
          <w:lang w:val="en-GB"/>
        </w:rPr>
      </w:pPr>
      <w:r w:rsidRPr="00A67F59">
        <w:rPr>
          <w:b w:val="0"/>
          <w:sz w:val="22"/>
          <w:szCs w:val="22"/>
          <w:lang w:val="en-GB"/>
        </w:rPr>
        <w:t>Climate (</w:t>
      </w:r>
    </w:p>
    <w:p w:rsidR="00273AA9" w:rsidRPr="00AB6C24" w:rsidRDefault="00273AA9" w:rsidP="00AB6C24">
      <w:pPr>
        <w:ind w:left="176"/>
        <w:jc w:val="both"/>
        <w:rPr>
          <w:b w:val="0"/>
          <w:sz w:val="22"/>
          <w:szCs w:val="22"/>
        </w:rPr>
      </w:pPr>
      <w:r w:rsidRPr="00A67F59">
        <w:rPr>
          <w:sz w:val="22"/>
          <w:szCs w:val="22"/>
          <w:lang w:val="en-GB"/>
        </w:rPr>
        <w:t>Guest Editor</w:t>
      </w:r>
      <w:r w:rsidRPr="00A67F59">
        <w:rPr>
          <w:b w:val="0"/>
          <w:sz w:val="22"/>
          <w:szCs w:val="22"/>
          <w:lang w:val="en-GB"/>
        </w:rPr>
        <w:t xml:space="preserve">, </w:t>
      </w:r>
      <w:r w:rsidRPr="00A67F59">
        <w:rPr>
          <w:sz w:val="22"/>
          <w:szCs w:val="22"/>
          <w:lang w:val="en-GB"/>
        </w:rPr>
        <w:t>Special Issue “Climate Extremes: Observations and Impacts”</w:t>
      </w:r>
      <w:r w:rsidR="00AB6C24">
        <w:rPr>
          <w:b w:val="0"/>
          <w:sz w:val="22"/>
          <w:szCs w:val="22"/>
          <w:lang w:val="en-GB"/>
        </w:rPr>
        <w:t xml:space="preserve"> </w:t>
      </w:r>
    </w:p>
    <w:p w:rsidR="00AB6C24" w:rsidRDefault="00CE453A" w:rsidP="00AB6C24">
      <w:pPr>
        <w:ind w:left="176"/>
        <w:jc w:val="both"/>
        <w:rPr>
          <w:sz w:val="22"/>
          <w:szCs w:val="22"/>
        </w:rPr>
      </w:pPr>
      <w:r w:rsidRPr="00A67F59">
        <w:rPr>
          <w:sz w:val="22"/>
          <w:szCs w:val="22"/>
          <w:lang w:val="en-GB"/>
        </w:rPr>
        <w:t>Guest Editor</w:t>
      </w:r>
      <w:r w:rsidRPr="00A67F59">
        <w:rPr>
          <w:b w:val="0"/>
          <w:sz w:val="22"/>
          <w:szCs w:val="22"/>
          <w:lang w:val="en-GB"/>
        </w:rPr>
        <w:t xml:space="preserve">, </w:t>
      </w:r>
      <w:r w:rsidRPr="00A67F59">
        <w:rPr>
          <w:sz w:val="22"/>
          <w:szCs w:val="22"/>
          <w:lang w:val="en-GB"/>
        </w:rPr>
        <w:t xml:space="preserve">Special </w:t>
      </w:r>
      <w:proofErr w:type="gramStart"/>
      <w:r w:rsidRPr="00A67F59">
        <w:rPr>
          <w:sz w:val="22"/>
          <w:szCs w:val="22"/>
          <w:lang w:val="en-GB"/>
        </w:rPr>
        <w:t>Issue</w:t>
      </w:r>
      <w:r w:rsidRPr="00CE453A">
        <w:rPr>
          <w:b w:val="0"/>
          <w:sz w:val="22"/>
          <w:szCs w:val="22"/>
        </w:rPr>
        <w:t xml:space="preserve"> </w:t>
      </w:r>
      <w:r>
        <w:rPr>
          <w:b w:val="0"/>
          <w:sz w:val="22"/>
          <w:szCs w:val="22"/>
        </w:rPr>
        <w:t xml:space="preserve"> </w:t>
      </w:r>
      <w:r w:rsidRPr="00CE453A">
        <w:rPr>
          <w:sz w:val="22"/>
          <w:szCs w:val="22"/>
        </w:rPr>
        <w:t>"</w:t>
      </w:r>
      <w:proofErr w:type="gramEnd"/>
      <w:r w:rsidRPr="00CE453A">
        <w:rPr>
          <w:sz w:val="22"/>
          <w:szCs w:val="22"/>
        </w:rPr>
        <w:t>Climate Extremes, the Past and the Future"</w:t>
      </w:r>
    </w:p>
    <w:p w:rsidR="00CE453A" w:rsidRPr="00CE453A" w:rsidRDefault="00CE453A" w:rsidP="00AB6C24">
      <w:pPr>
        <w:ind w:left="176"/>
        <w:jc w:val="both"/>
        <w:rPr>
          <w:sz w:val="22"/>
          <w:szCs w:val="22"/>
        </w:rPr>
      </w:pPr>
      <w:r w:rsidRPr="00A67F59">
        <w:rPr>
          <w:sz w:val="22"/>
          <w:szCs w:val="22"/>
          <w:lang w:val="en-GB"/>
        </w:rPr>
        <w:t>Guest Editor</w:t>
      </w:r>
      <w:r>
        <w:rPr>
          <w:sz w:val="22"/>
          <w:szCs w:val="22"/>
        </w:rPr>
        <w:t xml:space="preserve">, </w:t>
      </w:r>
      <w:r w:rsidRPr="00CE453A">
        <w:rPr>
          <w:sz w:val="22"/>
          <w:szCs w:val="22"/>
        </w:rPr>
        <w:t>Special Issue "Impact of Climate-Change on Water Resources"</w:t>
      </w:r>
    </w:p>
    <w:p w:rsidR="00273AA9" w:rsidRPr="00A67F59" w:rsidRDefault="00273AA9" w:rsidP="00BA0401">
      <w:pPr>
        <w:numPr>
          <w:ilvl w:val="0"/>
          <w:numId w:val="9"/>
        </w:numPr>
        <w:jc w:val="both"/>
        <w:rPr>
          <w:b w:val="0"/>
          <w:sz w:val="22"/>
          <w:szCs w:val="24"/>
          <w:lang w:val="en-GB"/>
        </w:rPr>
      </w:pPr>
      <w:r w:rsidRPr="00A67F59">
        <w:rPr>
          <w:b w:val="0"/>
          <w:sz w:val="22"/>
          <w:szCs w:val="24"/>
        </w:rPr>
        <w:t>Cl</w:t>
      </w:r>
      <w:proofErr w:type="spellStart"/>
      <w:r w:rsidRPr="00A67F59">
        <w:rPr>
          <w:b w:val="0"/>
          <w:sz w:val="22"/>
          <w:szCs w:val="24"/>
          <w:lang w:val="en-GB"/>
        </w:rPr>
        <w:t>imate</w:t>
      </w:r>
      <w:proofErr w:type="spellEnd"/>
      <w:r w:rsidRPr="00A67F59">
        <w:rPr>
          <w:b w:val="0"/>
          <w:sz w:val="22"/>
          <w:szCs w:val="24"/>
          <w:lang w:val="en-GB"/>
        </w:rPr>
        <w:t xml:space="preserve"> Dynamic</w:t>
      </w:r>
    </w:p>
    <w:p w:rsidR="00273AA9" w:rsidRPr="00A67F59" w:rsidRDefault="00273AA9" w:rsidP="00BA0401">
      <w:pPr>
        <w:numPr>
          <w:ilvl w:val="0"/>
          <w:numId w:val="9"/>
        </w:numPr>
        <w:jc w:val="both"/>
        <w:rPr>
          <w:b w:val="0"/>
          <w:sz w:val="22"/>
          <w:szCs w:val="24"/>
          <w:lang w:val="en-GB"/>
        </w:rPr>
      </w:pPr>
      <w:r w:rsidRPr="00A67F59">
        <w:rPr>
          <w:b w:val="0"/>
          <w:sz w:val="22"/>
          <w:szCs w:val="24"/>
          <w:lang w:val="en-GB"/>
        </w:rPr>
        <w:t xml:space="preserve">Climate </w:t>
      </w:r>
      <w:proofErr w:type="spellStart"/>
      <w:r w:rsidRPr="00A67F59">
        <w:rPr>
          <w:b w:val="0"/>
          <w:sz w:val="22"/>
          <w:szCs w:val="24"/>
          <w:lang w:val="en-GB"/>
        </w:rPr>
        <w:t>Researche</w:t>
      </w:r>
      <w:proofErr w:type="spellEnd"/>
    </w:p>
    <w:p w:rsidR="00273AA9" w:rsidRPr="00A67F59" w:rsidRDefault="00273AA9" w:rsidP="00BA0401">
      <w:pPr>
        <w:numPr>
          <w:ilvl w:val="0"/>
          <w:numId w:val="9"/>
        </w:numPr>
        <w:jc w:val="both"/>
        <w:rPr>
          <w:b w:val="0"/>
          <w:sz w:val="22"/>
          <w:szCs w:val="24"/>
          <w:lang w:val="en-GB"/>
        </w:rPr>
      </w:pPr>
      <w:r w:rsidRPr="00A67F59">
        <w:rPr>
          <w:b w:val="0"/>
          <w:sz w:val="22"/>
          <w:szCs w:val="24"/>
          <w:lang w:val="en-GB"/>
        </w:rPr>
        <w:t>GEOGRAPHIA  POLONICA</w:t>
      </w:r>
    </w:p>
    <w:p w:rsidR="00273AA9" w:rsidRPr="00A67F59" w:rsidRDefault="00273AA9" w:rsidP="00BA0401">
      <w:pPr>
        <w:numPr>
          <w:ilvl w:val="0"/>
          <w:numId w:val="9"/>
        </w:numPr>
        <w:jc w:val="both"/>
        <w:rPr>
          <w:b w:val="0"/>
          <w:sz w:val="22"/>
          <w:szCs w:val="24"/>
          <w:lang w:val="el-GR"/>
        </w:rPr>
      </w:pPr>
      <w:r w:rsidRPr="00A67F59">
        <w:rPr>
          <w:b w:val="0"/>
          <w:sz w:val="22"/>
          <w:szCs w:val="24"/>
        </w:rPr>
        <w:t>International</w:t>
      </w:r>
      <w:r w:rsidRPr="00A67F59">
        <w:rPr>
          <w:b w:val="0"/>
          <w:sz w:val="22"/>
          <w:szCs w:val="24"/>
          <w:lang w:val="el-GR"/>
        </w:rPr>
        <w:t xml:space="preserve"> </w:t>
      </w:r>
      <w:r w:rsidRPr="00A67F59">
        <w:rPr>
          <w:b w:val="0"/>
          <w:sz w:val="22"/>
          <w:szCs w:val="24"/>
        </w:rPr>
        <w:t>Journal</w:t>
      </w:r>
      <w:r w:rsidRPr="00A67F59">
        <w:rPr>
          <w:b w:val="0"/>
          <w:sz w:val="22"/>
          <w:szCs w:val="24"/>
          <w:lang w:val="el-GR"/>
        </w:rPr>
        <w:t xml:space="preserve"> </w:t>
      </w:r>
      <w:r w:rsidRPr="00A67F59">
        <w:rPr>
          <w:b w:val="0"/>
          <w:sz w:val="22"/>
          <w:szCs w:val="24"/>
        </w:rPr>
        <w:t>of</w:t>
      </w:r>
      <w:r w:rsidRPr="00A67F59">
        <w:rPr>
          <w:b w:val="0"/>
          <w:sz w:val="22"/>
          <w:szCs w:val="24"/>
          <w:lang w:val="el-GR"/>
        </w:rPr>
        <w:t xml:space="preserve"> </w:t>
      </w:r>
      <w:r w:rsidRPr="00A67F59">
        <w:rPr>
          <w:b w:val="0"/>
          <w:sz w:val="22"/>
          <w:szCs w:val="24"/>
        </w:rPr>
        <w:t>Climatology</w:t>
      </w:r>
    </w:p>
    <w:p w:rsidR="00273AA9" w:rsidRPr="00A67F59" w:rsidRDefault="00273AA9" w:rsidP="00BA0401">
      <w:pPr>
        <w:numPr>
          <w:ilvl w:val="0"/>
          <w:numId w:val="9"/>
        </w:numPr>
        <w:jc w:val="both"/>
        <w:rPr>
          <w:b w:val="0"/>
          <w:sz w:val="22"/>
          <w:szCs w:val="24"/>
          <w:lang w:val="en-GB"/>
        </w:rPr>
      </w:pPr>
      <w:r w:rsidRPr="00A67F59">
        <w:rPr>
          <w:sz w:val="22"/>
          <w:szCs w:val="24"/>
          <w:lang w:val="en-GB"/>
        </w:rPr>
        <w:t>IPCC</w:t>
      </w:r>
      <w:r w:rsidRPr="00A67F59">
        <w:rPr>
          <w:b w:val="0"/>
          <w:sz w:val="22"/>
          <w:szCs w:val="24"/>
          <w:lang w:val="en-GB"/>
        </w:rPr>
        <w:t xml:space="preserve"> </w:t>
      </w:r>
      <w:r w:rsidRPr="00A67F59">
        <w:rPr>
          <w:sz w:val="22"/>
          <w:szCs w:val="24"/>
          <w:lang w:val="en-GB"/>
        </w:rPr>
        <w:t>special report</w:t>
      </w:r>
      <w:r w:rsidRPr="00A67F59">
        <w:rPr>
          <w:b w:val="0"/>
          <w:sz w:val="22"/>
          <w:szCs w:val="24"/>
          <w:lang w:val="en-GB"/>
        </w:rPr>
        <w:t xml:space="preserve"> “Managing the risks of extreme events and disasters to advance Climate Change adaptation”, 2011 </w:t>
      </w:r>
    </w:p>
    <w:p w:rsidR="00273AA9" w:rsidRPr="00A67F59" w:rsidRDefault="00273AA9" w:rsidP="00273AA9">
      <w:pPr>
        <w:ind w:left="536"/>
        <w:jc w:val="both"/>
        <w:rPr>
          <w:b w:val="0"/>
          <w:sz w:val="22"/>
          <w:szCs w:val="24"/>
          <w:lang w:val="en-GB"/>
        </w:rPr>
      </w:pPr>
      <w:r w:rsidRPr="00A67F59">
        <w:rPr>
          <w:b w:val="0"/>
          <w:sz w:val="22"/>
          <w:szCs w:val="24"/>
          <w:lang w:val="en-GB"/>
        </w:rPr>
        <w:t>https://www.ipcc.ch/pdf/special-reports/srex/SREX_Full_Report.pdf</w:t>
      </w:r>
    </w:p>
    <w:p w:rsidR="00273AA9" w:rsidRPr="00A67F59" w:rsidRDefault="00273AA9" w:rsidP="00BA0401">
      <w:pPr>
        <w:numPr>
          <w:ilvl w:val="0"/>
          <w:numId w:val="9"/>
        </w:numPr>
        <w:jc w:val="both"/>
        <w:rPr>
          <w:b w:val="0"/>
          <w:sz w:val="22"/>
          <w:szCs w:val="24"/>
          <w:lang w:val="en-GB"/>
        </w:rPr>
      </w:pPr>
      <w:r w:rsidRPr="00A67F59">
        <w:rPr>
          <w:b w:val="0"/>
          <w:sz w:val="22"/>
          <w:szCs w:val="24"/>
        </w:rPr>
        <w:t xml:space="preserve">Journal of Climatology </w:t>
      </w:r>
    </w:p>
    <w:p w:rsidR="00273AA9" w:rsidRPr="00A67F59" w:rsidRDefault="00273AA9" w:rsidP="00BA0401">
      <w:pPr>
        <w:numPr>
          <w:ilvl w:val="0"/>
          <w:numId w:val="9"/>
        </w:numPr>
        <w:jc w:val="both"/>
        <w:rPr>
          <w:b w:val="0"/>
          <w:sz w:val="22"/>
          <w:szCs w:val="24"/>
          <w:lang w:val="en-GB"/>
        </w:rPr>
      </w:pPr>
      <w:r w:rsidRPr="00A67F59">
        <w:rPr>
          <w:b w:val="0"/>
          <w:sz w:val="22"/>
          <w:szCs w:val="24"/>
        </w:rPr>
        <w:t>Meteorology and Atmospheric Physics</w:t>
      </w:r>
    </w:p>
    <w:p w:rsidR="00273AA9" w:rsidRPr="00A67F59" w:rsidRDefault="00273AA9" w:rsidP="00BA0401">
      <w:pPr>
        <w:numPr>
          <w:ilvl w:val="0"/>
          <w:numId w:val="9"/>
        </w:numPr>
        <w:jc w:val="both"/>
        <w:rPr>
          <w:b w:val="0"/>
          <w:sz w:val="22"/>
          <w:szCs w:val="24"/>
          <w:lang w:val="en-GB"/>
        </w:rPr>
      </w:pPr>
      <w:r w:rsidRPr="00A67F59">
        <w:rPr>
          <w:b w:val="0"/>
          <w:sz w:val="22"/>
          <w:szCs w:val="24"/>
        </w:rPr>
        <w:t xml:space="preserve">Natural Hazards and Earth System Sciences </w:t>
      </w:r>
    </w:p>
    <w:p w:rsidR="00273AA9" w:rsidRPr="00A67F59" w:rsidRDefault="00273AA9" w:rsidP="00BA0401">
      <w:pPr>
        <w:numPr>
          <w:ilvl w:val="0"/>
          <w:numId w:val="9"/>
        </w:numPr>
        <w:jc w:val="both"/>
        <w:rPr>
          <w:b w:val="0"/>
          <w:sz w:val="22"/>
          <w:szCs w:val="24"/>
          <w:lang w:val="en-GB"/>
        </w:rPr>
      </w:pPr>
      <w:r w:rsidRPr="00A67F59">
        <w:rPr>
          <w:b w:val="0"/>
          <w:sz w:val="22"/>
          <w:szCs w:val="24"/>
        </w:rPr>
        <w:t>Physics and Chemistry of the Earth</w:t>
      </w:r>
    </w:p>
    <w:p w:rsidR="00273AA9" w:rsidRPr="00A67F59" w:rsidRDefault="00273AA9" w:rsidP="00BA0401">
      <w:pPr>
        <w:numPr>
          <w:ilvl w:val="0"/>
          <w:numId w:val="9"/>
        </w:numPr>
        <w:jc w:val="both"/>
        <w:rPr>
          <w:b w:val="0"/>
          <w:sz w:val="22"/>
          <w:szCs w:val="24"/>
          <w:lang w:val="en-GB"/>
        </w:rPr>
      </w:pPr>
      <w:r w:rsidRPr="00A67F59">
        <w:rPr>
          <w:b w:val="0"/>
          <w:sz w:val="22"/>
          <w:szCs w:val="24"/>
        </w:rPr>
        <w:t>Regional Environmental Change</w:t>
      </w:r>
    </w:p>
    <w:p w:rsidR="00273AA9" w:rsidRPr="00A67F59" w:rsidRDefault="00273AA9" w:rsidP="00BA0401">
      <w:pPr>
        <w:numPr>
          <w:ilvl w:val="0"/>
          <w:numId w:val="9"/>
        </w:numPr>
        <w:jc w:val="both"/>
        <w:rPr>
          <w:b w:val="0"/>
          <w:sz w:val="22"/>
          <w:szCs w:val="24"/>
        </w:rPr>
      </w:pPr>
      <w:r w:rsidRPr="00A67F59">
        <w:rPr>
          <w:b w:val="0"/>
          <w:sz w:val="22"/>
          <w:szCs w:val="24"/>
        </w:rPr>
        <w:t>Theoretical and Applied Climatology</w:t>
      </w:r>
    </w:p>
    <w:p w:rsidR="00273AA9" w:rsidRPr="00A67F59" w:rsidRDefault="00273AA9" w:rsidP="00BA0401">
      <w:pPr>
        <w:numPr>
          <w:ilvl w:val="0"/>
          <w:numId w:val="9"/>
        </w:numPr>
        <w:jc w:val="both"/>
        <w:rPr>
          <w:b w:val="0"/>
          <w:sz w:val="22"/>
          <w:szCs w:val="24"/>
          <w:lang w:val="en-GB"/>
        </w:rPr>
      </w:pPr>
      <w:r w:rsidRPr="00A67F59">
        <w:rPr>
          <w:b w:val="0"/>
          <w:sz w:val="22"/>
          <w:szCs w:val="24"/>
          <w:lang w:val="en-GB"/>
        </w:rPr>
        <w:t>Universal Journal of Geoscience</w:t>
      </w:r>
    </w:p>
    <w:p w:rsidR="00273AA9" w:rsidRPr="00A67F59" w:rsidRDefault="00273AA9" w:rsidP="00BA0401">
      <w:pPr>
        <w:numPr>
          <w:ilvl w:val="0"/>
          <w:numId w:val="9"/>
        </w:numPr>
        <w:jc w:val="both"/>
        <w:rPr>
          <w:b w:val="0"/>
          <w:sz w:val="22"/>
          <w:szCs w:val="24"/>
          <w:lang w:val="en-GB"/>
        </w:rPr>
      </w:pPr>
      <w:r w:rsidRPr="00A67F59">
        <w:rPr>
          <w:b w:val="0"/>
          <w:sz w:val="22"/>
          <w:szCs w:val="24"/>
          <w:lang w:val="en-GB"/>
        </w:rPr>
        <w:t>Water</w:t>
      </w:r>
    </w:p>
    <w:p w:rsidR="00273AA9" w:rsidRPr="00A67F59" w:rsidRDefault="00273AA9" w:rsidP="00BA0401">
      <w:pPr>
        <w:numPr>
          <w:ilvl w:val="0"/>
          <w:numId w:val="9"/>
        </w:numPr>
        <w:jc w:val="both"/>
        <w:rPr>
          <w:b w:val="0"/>
          <w:sz w:val="22"/>
          <w:szCs w:val="24"/>
          <w:lang w:val="en-GB"/>
        </w:rPr>
      </w:pPr>
      <w:r w:rsidRPr="00A67F59">
        <w:rPr>
          <w:b w:val="0"/>
          <w:sz w:val="22"/>
          <w:szCs w:val="24"/>
        </w:rPr>
        <w:t>Water resources Management</w:t>
      </w:r>
    </w:p>
    <w:p w:rsidR="00273AA9" w:rsidRDefault="00273AA9" w:rsidP="00273AA9">
      <w:pPr>
        <w:jc w:val="both"/>
        <w:rPr>
          <w:b w:val="0"/>
          <w:sz w:val="22"/>
          <w:szCs w:val="22"/>
          <w:u w:val="single"/>
        </w:rPr>
      </w:pPr>
    </w:p>
    <w:p w:rsidR="00273AA9" w:rsidRPr="00047974" w:rsidRDefault="00273AA9" w:rsidP="00273AA9">
      <w:pPr>
        <w:jc w:val="both"/>
        <w:rPr>
          <w:b w:val="0"/>
          <w:sz w:val="22"/>
          <w:szCs w:val="22"/>
          <w:u w:val="single"/>
        </w:rPr>
      </w:pPr>
    </w:p>
    <w:p w:rsidR="00273AA9" w:rsidRPr="00047974" w:rsidRDefault="00273AA9" w:rsidP="00273AA9">
      <w:pPr>
        <w:pStyle w:val="CV1"/>
      </w:pPr>
      <w:bookmarkStart w:id="47" w:name="_Toc448426244"/>
      <w:r w:rsidRPr="00047974">
        <w:t xml:space="preserve">OTHER PROFESSIONAL </w:t>
      </w:r>
      <w:bookmarkEnd w:id="37"/>
      <w:r w:rsidRPr="00047974">
        <w:t>– ORGANIZATION ACTIVITIES</w:t>
      </w:r>
      <w:bookmarkEnd w:id="47"/>
    </w:p>
    <w:tbl>
      <w:tblPr>
        <w:tblW w:w="9000" w:type="dxa"/>
        <w:tblInd w:w="-72" w:type="dxa"/>
        <w:tblLayout w:type="fixed"/>
        <w:tblLook w:val="0000" w:firstRow="0" w:lastRow="0" w:firstColumn="0" w:lastColumn="0" w:noHBand="0" w:noVBand="0"/>
      </w:tblPr>
      <w:tblGrid>
        <w:gridCol w:w="1984"/>
        <w:gridCol w:w="7016"/>
      </w:tblGrid>
      <w:tr w:rsidR="00273AA9" w:rsidRPr="00047974" w:rsidTr="005E0576">
        <w:tc>
          <w:tcPr>
            <w:tcW w:w="1984" w:type="dxa"/>
          </w:tcPr>
          <w:p w:rsidR="00273AA9" w:rsidRPr="00047974" w:rsidRDefault="00273AA9" w:rsidP="005E0576">
            <w:pPr>
              <w:jc w:val="both"/>
              <w:rPr>
                <w:sz w:val="22"/>
                <w:szCs w:val="22"/>
              </w:rPr>
            </w:pPr>
            <w:r>
              <w:rPr>
                <w:sz w:val="22"/>
                <w:szCs w:val="22"/>
              </w:rPr>
              <w:t>2015</w:t>
            </w:r>
            <w:r w:rsidRPr="00047974">
              <w:rPr>
                <w:sz w:val="22"/>
                <w:szCs w:val="22"/>
              </w:rPr>
              <w:t>:</w:t>
            </w:r>
          </w:p>
        </w:tc>
        <w:tc>
          <w:tcPr>
            <w:tcW w:w="7016" w:type="dxa"/>
          </w:tcPr>
          <w:p w:rsidR="00273AA9" w:rsidRPr="00047974" w:rsidRDefault="00273AA9" w:rsidP="005E0576">
            <w:pPr>
              <w:jc w:val="both"/>
              <w:rPr>
                <w:sz w:val="22"/>
                <w:szCs w:val="22"/>
                <w:lang w:val="en-GB"/>
              </w:rPr>
            </w:pPr>
            <w:r w:rsidRPr="00A67F59">
              <w:rPr>
                <w:b w:val="0"/>
                <w:sz w:val="22"/>
                <w:szCs w:val="22"/>
                <w:lang w:val="en-GB"/>
              </w:rPr>
              <w:t>Mem</w:t>
            </w:r>
            <w:r>
              <w:rPr>
                <w:b w:val="0"/>
                <w:sz w:val="22"/>
                <w:szCs w:val="22"/>
                <w:lang w:val="en-GB"/>
              </w:rPr>
              <w:t>ber of the Organizing Committee</w:t>
            </w:r>
            <w:r w:rsidRPr="00047974">
              <w:rPr>
                <w:b w:val="0"/>
                <w:sz w:val="22"/>
                <w:szCs w:val="22"/>
                <w:lang w:val="en-GB"/>
              </w:rPr>
              <w:t>:</w:t>
            </w:r>
            <w:r w:rsidRPr="00047974">
              <w:rPr>
                <w:sz w:val="22"/>
                <w:szCs w:val="22"/>
                <w:lang w:val="en-GB"/>
              </w:rPr>
              <w:t xml:space="preserve"> </w:t>
            </w:r>
            <w:r>
              <w:rPr>
                <w:sz w:val="22"/>
                <w:szCs w:val="22"/>
                <w:lang w:val="en-GB"/>
              </w:rPr>
              <w:t>14</w:t>
            </w:r>
            <w:r w:rsidRPr="00A67F59">
              <w:rPr>
                <w:sz w:val="22"/>
                <w:szCs w:val="22"/>
                <w:vertAlign w:val="superscript"/>
                <w:lang w:val="en-GB"/>
              </w:rPr>
              <w:t>th</w:t>
            </w:r>
            <w:r>
              <w:rPr>
                <w:sz w:val="22"/>
                <w:szCs w:val="22"/>
                <w:lang w:val="en-GB"/>
              </w:rPr>
              <w:t xml:space="preserve"> International Conference of the Geological Society Of Greece</w:t>
            </w:r>
            <w:r w:rsidRPr="00047974">
              <w:rPr>
                <w:sz w:val="22"/>
                <w:szCs w:val="22"/>
                <w:lang w:val="en-GB"/>
              </w:rPr>
              <w:t xml:space="preserve">. </w:t>
            </w:r>
            <w:r>
              <w:rPr>
                <w:sz w:val="22"/>
                <w:szCs w:val="22"/>
              </w:rPr>
              <w:t>Thessaloniki</w:t>
            </w:r>
            <w:r w:rsidRPr="00047974">
              <w:rPr>
                <w:sz w:val="22"/>
                <w:szCs w:val="22"/>
              </w:rPr>
              <w:t xml:space="preserve"> </w:t>
            </w:r>
            <w:r>
              <w:rPr>
                <w:sz w:val="22"/>
                <w:szCs w:val="22"/>
              </w:rPr>
              <w:t>25</w:t>
            </w:r>
            <w:r w:rsidRPr="00047974">
              <w:rPr>
                <w:sz w:val="22"/>
                <w:szCs w:val="22"/>
              </w:rPr>
              <w:t>-</w:t>
            </w:r>
            <w:r>
              <w:rPr>
                <w:sz w:val="22"/>
                <w:szCs w:val="22"/>
              </w:rPr>
              <w:t>27</w:t>
            </w:r>
            <w:r w:rsidRPr="00047974">
              <w:rPr>
                <w:sz w:val="22"/>
                <w:szCs w:val="22"/>
              </w:rPr>
              <w:t xml:space="preserve"> </w:t>
            </w:r>
            <w:r>
              <w:rPr>
                <w:sz w:val="22"/>
                <w:szCs w:val="22"/>
              </w:rPr>
              <w:t>May</w:t>
            </w:r>
            <w:r w:rsidRPr="00047974">
              <w:rPr>
                <w:sz w:val="22"/>
                <w:szCs w:val="22"/>
              </w:rPr>
              <w:t xml:space="preserve"> 20</w:t>
            </w:r>
            <w:r>
              <w:rPr>
                <w:sz w:val="22"/>
                <w:szCs w:val="22"/>
              </w:rPr>
              <w:t>16</w:t>
            </w:r>
            <w:r w:rsidRPr="00047974">
              <w:rPr>
                <w:sz w:val="22"/>
                <w:szCs w:val="22"/>
                <w:lang w:val="en-GB"/>
              </w:rPr>
              <w:t xml:space="preserve"> </w:t>
            </w:r>
          </w:p>
        </w:tc>
      </w:tr>
      <w:tr w:rsidR="00273AA9" w:rsidRPr="00047974" w:rsidTr="005E0576">
        <w:tc>
          <w:tcPr>
            <w:tcW w:w="1984" w:type="dxa"/>
          </w:tcPr>
          <w:p w:rsidR="00273AA9" w:rsidRPr="00047974" w:rsidRDefault="00273AA9" w:rsidP="005E0576">
            <w:pPr>
              <w:jc w:val="both"/>
              <w:rPr>
                <w:sz w:val="22"/>
                <w:szCs w:val="22"/>
              </w:rPr>
            </w:pPr>
            <w:r w:rsidRPr="00047974">
              <w:rPr>
                <w:sz w:val="22"/>
                <w:szCs w:val="22"/>
              </w:rPr>
              <w:t>2009:</w:t>
            </w:r>
          </w:p>
        </w:tc>
        <w:tc>
          <w:tcPr>
            <w:tcW w:w="7016" w:type="dxa"/>
          </w:tcPr>
          <w:p w:rsidR="00273AA9" w:rsidRPr="00047974" w:rsidRDefault="00273AA9" w:rsidP="005E0576">
            <w:pPr>
              <w:jc w:val="both"/>
              <w:rPr>
                <w:sz w:val="22"/>
                <w:szCs w:val="22"/>
                <w:lang w:val="en-GB"/>
              </w:rPr>
            </w:pPr>
            <w:r w:rsidRPr="00047974">
              <w:rPr>
                <w:b w:val="0"/>
                <w:sz w:val="22"/>
                <w:szCs w:val="22"/>
                <w:lang w:val="en-GB"/>
              </w:rPr>
              <w:t>President of the Organizing Committee:</w:t>
            </w:r>
            <w:r w:rsidRPr="00047974">
              <w:rPr>
                <w:sz w:val="22"/>
                <w:szCs w:val="22"/>
                <w:lang w:val="en-GB"/>
              </w:rPr>
              <w:t xml:space="preserve"> </w:t>
            </w:r>
            <w:proofErr w:type="spellStart"/>
            <w:r w:rsidRPr="00047974">
              <w:rPr>
                <w:sz w:val="22"/>
                <w:szCs w:val="22"/>
                <w:lang w:val="en-GB"/>
              </w:rPr>
              <w:t>Latsis</w:t>
            </w:r>
            <w:proofErr w:type="spellEnd"/>
            <w:r w:rsidRPr="00047974">
              <w:rPr>
                <w:sz w:val="22"/>
                <w:szCs w:val="22"/>
                <w:lang w:val="en-GB"/>
              </w:rPr>
              <w:t xml:space="preserve"> Foundation 1</w:t>
            </w:r>
            <w:r w:rsidRPr="00047974">
              <w:rPr>
                <w:sz w:val="22"/>
                <w:szCs w:val="22"/>
                <w:vertAlign w:val="superscript"/>
                <w:lang w:val="en-GB"/>
              </w:rPr>
              <w:t>st</w:t>
            </w:r>
            <w:r w:rsidRPr="00047974">
              <w:rPr>
                <w:sz w:val="22"/>
                <w:szCs w:val="22"/>
                <w:lang w:val="en-GB"/>
              </w:rPr>
              <w:t xml:space="preserve"> International Summer School, Environment: </w:t>
            </w:r>
            <w:r w:rsidRPr="00047974">
              <w:rPr>
                <w:sz w:val="22"/>
                <w:szCs w:val="22"/>
              </w:rPr>
              <w:t>Climate-Climate change-Impacts</w:t>
            </w:r>
            <w:r w:rsidRPr="00047974">
              <w:rPr>
                <w:sz w:val="22"/>
                <w:szCs w:val="22"/>
                <w:lang w:val="en-GB"/>
              </w:rPr>
              <w:t xml:space="preserve">. </w:t>
            </w:r>
            <w:r w:rsidRPr="00047974">
              <w:rPr>
                <w:sz w:val="22"/>
                <w:szCs w:val="22"/>
              </w:rPr>
              <w:t>Athens 8-15 July 2009</w:t>
            </w:r>
            <w:r w:rsidRPr="00047974">
              <w:rPr>
                <w:sz w:val="22"/>
                <w:szCs w:val="22"/>
                <w:lang w:val="en-GB"/>
              </w:rPr>
              <w:t xml:space="preserve"> </w:t>
            </w:r>
          </w:p>
        </w:tc>
      </w:tr>
      <w:tr w:rsidR="00273AA9" w:rsidRPr="00047974" w:rsidTr="005E0576">
        <w:tc>
          <w:tcPr>
            <w:tcW w:w="1984" w:type="dxa"/>
          </w:tcPr>
          <w:p w:rsidR="00273AA9" w:rsidRPr="00047974" w:rsidRDefault="00273AA9" w:rsidP="005E0576">
            <w:pPr>
              <w:jc w:val="both"/>
              <w:rPr>
                <w:sz w:val="22"/>
                <w:szCs w:val="22"/>
              </w:rPr>
            </w:pPr>
            <w:r w:rsidRPr="00047974">
              <w:rPr>
                <w:sz w:val="22"/>
                <w:szCs w:val="22"/>
              </w:rPr>
              <w:t>2008:</w:t>
            </w:r>
          </w:p>
        </w:tc>
        <w:tc>
          <w:tcPr>
            <w:tcW w:w="7016" w:type="dxa"/>
          </w:tcPr>
          <w:p w:rsidR="00273AA9" w:rsidRPr="00047974" w:rsidRDefault="00273AA9" w:rsidP="005E0576">
            <w:pPr>
              <w:jc w:val="both"/>
              <w:rPr>
                <w:sz w:val="22"/>
                <w:szCs w:val="22"/>
              </w:rPr>
            </w:pPr>
            <w:r w:rsidRPr="00047974">
              <w:rPr>
                <w:b w:val="0"/>
                <w:sz w:val="22"/>
                <w:szCs w:val="22"/>
                <w:lang w:val="en-GB"/>
              </w:rPr>
              <w:t>Member of the Organizing Committee:</w:t>
            </w:r>
            <w:r w:rsidRPr="00047974">
              <w:rPr>
                <w:sz w:val="22"/>
                <w:szCs w:val="22"/>
                <w:lang w:val="en-GB"/>
              </w:rPr>
              <w:t xml:space="preserve"> </w:t>
            </w:r>
            <w:r w:rsidRPr="00047974">
              <w:rPr>
                <w:sz w:val="22"/>
                <w:szCs w:val="22"/>
              </w:rPr>
              <w:t>9</w:t>
            </w:r>
            <w:r w:rsidRPr="00047974">
              <w:rPr>
                <w:sz w:val="22"/>
                <w:szCs w:val="22"/>
                <w:vertAlign w:val="superscript"/>
              </w:rPr>
              <w:t>th</w:t>
            </w:r>
            <w:r w:rsidRPr="00047974">
              <w:rPr>
                <w:sz w:val="22"/>
                <w:szCs w:val="22"/>
              </w:rPr>
              <w:t xml:space="preserve"> Pan-Hellenic (International) Conference in Meteorology Climatology and Atmospheric Physics</w:t>
            </w:r>
            <w:r w:rsidRPr="00047974">
              <w:rPr>
                <w:sz w:val="22"/>
                <w:szCs w:val="22"/>
                <w:lang w:val="en-GB"/>
              </w:rPr>
              <w:t xml:space="preserve">. </w:t>
            </w:r>
            <w:r w:rsidRPr="00047974">
              <w:rPr>
                <w:sz w:val="22"/>
                <w:szCs w:val="22"/>
              </w:rPr>
              <w:t xml:space="preserve">Thessaloniki, Greece 2008 </w:t>
            </w:r>
          </w:p>
        </w:tc>
      </w:tr>
      <w:tr w:rsidR="00273AA9" w:rsidRPr="00047974" w:rsidTr="005E0576">
        <w:tc>
          <w:tcPr>
            <w:tcW w:w="1984" w:type="dxa"/>
          </w:tcPr>
          <w:p w:rsidR="00273AA9" w:rsidRPr="00047974" w:rsidRDefault="00273AA9" w:rsidP="005E0576">
            <w:pPr>
              <w:jc w:val="both"/>
              <w:rPr>
                <w:sz w:val="22"/>
                <w:szCs w:val="22"/>
              </w:rPr>
            </w:pPr>
            <w:r w:rsidRPr="00047974">
              <w:rPr>
                <w:sz w:val="22"/>
                <w:szCs w:val="22"/>
              </w:rPr>
              <w:t>2008:</w:t>
            </w:r>
          </w:p>
        </w:tc>
        <w:tc>
          <w:tcPr>
            <w:tcW w:w="7016" w:type="dxa"/>
          </w:tcPr>
          <w:p w:rsidR="00273AA9" w:rsidRPr="00047974" w:rsidRDefault="00273AA9" w:rsidP="005E0576">
            <w:pPr>
              <w:jc w:val="both"/>
              <w:rPr>
                <w:sz w:val="22"/>
                <w:szCs w:val="22"/>
                <w:lang w:val="en-GB"/>
              </w:rPr>
            </w:pPr>
            <w:r w:rsidRPr="00047974">
              <w:rPr>
                <w:b w:val="0"/>
                <w:sz w:val="22"/>
                <w:szCs w:val="22"/>
                <w:lang w:val="en-GB"/>
              </w:rPr>
              <w:t>Member of the Organizing Committee:</w:t>
            </w:r>
            <w:r w:rsidRPr="00047974">
              <w:rPr>
                <w:sz w:val="22"/>
                <w:szCs w:val="22"/>
                <w:lang w:val="en-GB"/>
              </w:rPr>
              <w:t xml:space="preserve"> Annual meeting of the EU-funded project GABARDINE, Thessaloniki</w:t>
            </w:r>
            <w:r w:rsidRPr="00047974">
              <w:rPr>
                <w:sz w:val="22"/>
                <w:szCs w:val="22"/>
              </w:rPr>
              <w:t xml:space="preserve">, </w:t>
            </w:r>
            <w:r w:rsidRPr="00047974">
              <w:rPr>
                <w:sz w:val="22"/>
                <w:szCs w:val="22"/>
                <w:lang w:val="en-GB"/>
              </w:rPr>
              <w:t>Greece.</w:t>
            </w:r>
          </w:p>
          <w:p w:rsidR="00273AA9" w:rsidRPr="00047974" w:rsidRDefault="00273AA9" w:rsidP="005E0576">
            <w:pPr>
              <w:jc w:val="both"/>
              <w:rPr>
                <w:sz w:val="22"/>
                <w:szCs w:val="22"/>
                <w:lang w:val="en-GB"/>
              </w:rPr>
            </w:pPr>
          </w:p>
        </w:tc>
      </w:tr>
      <w:tr w:rsidR="00273AA9" w:rsidRPr="00047974" w:rsidTr="005E0576">
        <w:tc>
          <w:tcPr>
            <w:tcW w:w="1984" w:type="dxa"/>
          </w:tcPr>
          <w:p w:rsidR="00273AA9" w:rsidRPr="00047974" w:rsidRDefault="00273AA9" w:rsidP="005E0576">
            <w:pPr>
              <w:jc w:val="both"/>
              <w:rPr>
                <w:sz w:val="22"/>
                <w:szCs w:val="22"/>
              </w:rPr>
            </w:pPr>
            <w:r w:rsidRPr="00047974">
              <w:rPr>
                <w:sz w:val="22"/>
                <w:szCs w:val="22"/>
              </w:rPr>
              <w:t>2000:</w:t>
            </w:r>
          </w:p>
        </w:tc>
        <w:tc>
          <w:tcPr>
            <w:tcW w:w="7016" w:type="dxa"/>
          </w:tcPr>
          <w:p w:rsidR="00273AA9" w:rsidRPr="00047974" w:rsidRDefault="00273AA9" w:rsidP="005E0576">
            <w:pPr>
              <w:jc w:val="both"/>
              <w:rPr>
                <w:b w:val="0"/>
                <w:sz w:val="22"/>
                <w:szCs w:val="22"/>
              </w:rPr>
            </w:pPr>
            <w:r w:rsidRPr="00047974">
              <w:rPr>
                <w:b w:val="0"/>
                <w:sz w:val="22"/>
                <w:szCs w:val="22"/>
                <w:lang w:val="en-GB"/>
              </w:rPr>
              <w:t>Member of the Organizing Committee:</w:t>
            </w:r>
            <w:r w:rsidRPr="00047974">
              <w:rPr>
                <w:sz w:val="22"/>
                <w:szCs w:val="22"/>
              </w:rPr>
              <w:t xml:space="preserve"> 5</w:t>
            </w:r>
            <w:r w:rsidRPr="00047974">
              <w:rPr>
                <w:sz w:val="22"/>
                <w:szCs w:val="22"/>
                <w:vertAlign w:val="superscript"/>
              </w:rPr>
              <w:t>th</w:t>
            </w:r>
            <w:r w:rsidRPr="00047974">
              <w:rPr>
                <w:sz w:val="22"/>
                <w:szCs w:val="22"/>
              </w:rPr>
              <w:t xml:space="preserve"> Pan-Hellenic (International) Conference in Meteorology Climatology and Atmospheric Physics</w:t>
            </w:r>
            <w:r w:rsidRPr="00047974">
              <w:rPr>
                <w:sz w:val="22"/>
                <w:szCs w:val="22"/>
                <w:lang w:val="en-GB"/>
              </w:rPr>
              <w:t xml:space="preserve">. </w:t>
            </w:r>
            <w:r w:rsidRPr="00047974">
              <w:rPr>
                <w:sz w:val="22"/>
                <w:szCs w:val="22"/>
              </w:rPr>
              <w:t>Thessaloniki, Greece 2000</w:t>
            </w:r>
          </w:p>
        </w:tc>
      </w:tr>
      <w:tr w:rsidR="00273AA9" w:rsidRPr="00047974" w:rsidTr="005E0576">
        <w:tc>
          <w:tcPr>
            <w:tcW w:w="1984" w:type="dxa"/>
          </w:tcPr>
          <w:p w:rsidR="00273AA9" w:rsidRPr="00047974" w:rsidRDefault="00273AA9" w:rsidP="005E0576">
            <w:pPr>
              <w:jc w:val="both"/>
              <w:rPr>
                <w:sz w:val="22"/>
                <w:szCs w:val="22"/>
              </w:rPr>
            </w:pPr>
            <w:r w:rsidRPr="00047974">
              <w:rPr>
                <w:sz w:val="22"/>
                <w:szCs w:val="22"/>
              </w:rPr>
              <w:t>1998:</w:t>
            </w:r>
          </w:p>
        </w:tc>
        <w:tc>
          <w:tcPr>
            <w:tcW w:w="7016" w:type="dxa"/>
          </w:tcPr>
          <w:p w:rsidR="00273AA9" w:rsidRPr="00047974" w:rsidRDefault="00273AA9" w:rsidP="005E0576">
            <w:pPr>
              <w:jc w:val="both"/>
              <w:rPr>
                <w:sz w:val="22"/>
                <w:szCs w:val="22"/>
                <w:lang w:val="en-GB"/>
              </w:rPr>
            </w:pPr>
            <w:r w:rsidRPr="00047974">
              <w:rPr>
                <w:b w:val="0"/>
                <w:sz w:val="22"/>
                <w:szCs w:val="22"/>
                <w:lang w:val="en-GB"/>
              </w:rPr>
              <w:t xml:space="preserve">Member of the Organizing Committee: </w:t>
            </w:r>
            <w:r w:rsidRPr="00047974">
              <w:rPr>
                <w:sz w:val="22"/>
                <w:szCs w:val="22"/>
                <w:lang w:val="en-GB"/>
              </w:rPr>
              <w:t>Final meeting of the ACCORD project 1998</w:t>
            </w:r>
          </w:p>
        </w:tc>
      </w:tr>
    </w:tbl>
    <w:p w:rsidR="00273AA9" w:rsidRPr="0022405E" w:rsidRDefault="00273AA9" w:rsidP="00273AA9">
      <w:pPr>
        <w:pStyle w:val="CV1"/>
        <w:rPr>
          <w:lang w:val="en-US"/>
        </w:rPr>
      </w:pPr>
    </w:p>
    <w:p w:rsidR="00273AA9" w:rsidRPr="0022405E" w:rsidRDefault="00273AA9" w:rsidP="00273AA9">
      <w:pPr>
        <w:pStyle w:val="CV1"/>
        <w:rPr>
          <w:lang w:val="en-US"/>
        </w:rPr>
      </w:pPr>
    </w:p>
    <w:p w:rsidR="00273AA9" w:rsidRPr="00047974" w:rsidRDefault="00273AA9" w:rsidP="00273AA9">
      <w:pPr>
        <w:pStyle w:val="CV1"/>
      </w:pPr>
      <w:bookmarkStart w:id="48" w:name="_Toc448426245"/>
      <w:r w:rsidRPr="00047974">
        <w:t>HONOURS AND AWARDS</w:t>
      </w:r>
      <w:bookmarkEnd w:id="48"/>
    </w:p>
    <w:p w:rsidR="00273AA9" w:rsidRPr="00047974" w:rsidRDefault="00273AA9" w:rsidP="00273AA9">
      <w:pPr>
        <w:jc w:val="both"/>
        <w:rPr>
          <w:b w:val="0"/>
          <w:sz w:val="22"/>
          <w:szCs w:val="22"/>
          <w:u w:val="single"/>
        </w:rPr>
      </w:pPr>
    </w:p>
    <w:tbl>
      <w:tblPr>
        <w:tblW w:w="9000" w:type="dxa"/>
        <w:tblInd w:w="-72" w:type="dxa"/>
        <w:tblLayout w:type="fixed"/>
        <w:tblLook w:val="0000" w:firstRow="0" w:lastRow="0" w:firstColumn="0" w:lastColumn="0" w:noHBand="0" w:noVBand="0"/>
      </w:tblPr>
      <w:tblGrid>
        <w:gridCol w:w="1417"/>
        <w:gridCol w:w="7583"/>
      </w:tblGrid>
      <w:tr w:rsidR="00273AA9" w:rsidRPr="00047974" w:rsidTr="005E0576">
        <w:tc>
          <w:tcPr>
            <w:tcW w:w="1417" w:type="dxa"/>
          </w:tcPr>
          <w:p w:rsidR="00273AA9" w:rsidRPr="00047974" w:rsidRDefault="00273AA9" w:rsidP="005E0576">
            <w:pPr>
              <w:jc w:val="both"/>
              <w:rPr>
                <w:sz w:val="22"/>
                <w:szCs w:val="22"/>
              </w:rPr>
            </w:pPr>
            <w:r w:rsidRPr="00047974">
              <w:rPr>
                <w:sz w:val="22"/>
                <w:szCs w:val="22"/>
              </w:rPr>
              <w:t>1999-2002</w:t>
            </w:r>
          </w:p>
        </w:tc>
        <w:tc>
          <w:tcPr>
            <w:tcW w:w="7583" w:type="dxa"/>
          </w:tcPr>
          <w:p w:rsidR="00273AA9" w:rsidRPr="00047974" w:rsidRDefault="00273AA9" w:rsidP="005E0576">
            <w:pPr>
              <w:jc w:val="both"/>
              <w:rPr>
                <w:sz w:val="22"/>
                <w:szCs w:val="22"/>
                <w:lang w:val="en-GB"/>
              </w:rPr>
            </w:pPr>
            <w:r w:rsidRPr="00047974">
              <w:rPr>
                <w:sz w:val="22"/>
                <w:szCs w:val="22"/>
                <w:lang w:val="en-GB"/>
              </w:rPr>
              <w:t>Scholarship of the Greek State Scholarships Foundation</w:t>
            </w:r>
            <w:r w:rsidR="00CE453A">
              <w:rPr>
                <w:sz w:val="22"/>
                <w:szCs w:val="22"/>
                <w:lang w:val="en-GB"/>
              </w:rPr>
              <w:t xml:space="preserve"> for </w:t>
            </w:r>
            <w:proofErr w:type="spellStart"/>
            <w:r w:rsidR="00CE453A">
              <w:rPr>
                <w:sz w:val="22"/>
                <w:szCs w:val="22"/>
                <w:lang w:val="en-GB"/>
              </w:rPr>
              <w:t>Phd</w:t>
            </w:r>
            <w:proofErr w:type="spellEnd"/>
            <w:r w:rsidR="00CE453A">
              <w:rPr>
                <w:sz w:val="22"/>
                <w:szCs w:val="22"/>
                <w:lang w:val="en-GB"/>
              </w:rPr>
              <w:t xml:space="preserve"> studies</w:t>
            </w:r>
          </w:p>
        </w:tc>
      </w:tr>
    </w:tbl>
    <w:p w:rsidR="00273AA9" w:rsidRPr="0022405E" w:rsidRDefault="00273AA9" w:rsidP="00273AA9">
      <w:pPr>
        <w:pStyle w:val="CV1"/>
        <w:rPr>
          <w:lang w:val="en-US"/>
        </w:rPr>
      </w:pPr>
    </w:p>
    <w:p w:rsidR="00273AA9" w:rsidRPr="0022405E" w:rsidRDefault="00273AA9" w:rsidP="00273AA9">
      <w:pPr>
        <w:pStyle w:val="CV1"/>
        <w:rPr>
          <w:lang w:val="en-US"/>
        </w:rPr>
      </w:pPr>
    </w:p>
    <w:p w:rsidR="00273AA9" w:rsidRPr="00047974" w:rsidRDefault="00273AA9" w:rsidP="00273AA9">
      <w:pPr>
        <w:pStyle w:val="CV1"/>
      </w:pPr>
      <w:bookmarkStart w:id="49" w:name="_Toc448426246"/>
      <w:r w:rsidRPr="00047974">
        <w:t>LANGUAGES</w:t>
      </w:r>
      <w:bookmarkEnd w:id="49"/>
    </w:p>
    <w:p w:rsidR="00273AA9" w:rsidRPr="00047974" w:rsidRDefault="00273AA9" w:rsidP="00273AA9">
      <w:pPr>
        <w:jc w:val="both"/>
        <w:rPr>
          <w:sz w:val="22"/>
          <w:szCs w:val="22"/>
        </w:rPr>
      </w:pPr>
    </w:p>
    <w:p w:rsidR="00273AA9" w:rsidRPr="00047974" w:rsidRDefault="00273AA9" w:rsidP="00BA0401">
      <w:pPr>
        <w:numPr>
          <w:ilvl w:val="0"/>
          <w:numId w:val="3"/>
        </w:numPr>
        <w:ind w:hanging="720"/>
        <w:jc w:val="both"/>
        <w:rPr>
          <w:sz w:val="22"/>
          <w:szCs w:val="22"/>
        </w:rPr>
      </w:pPr>
      <w:r w:rsidRPr="00047974">
        <w:rPr>
          <w:b w:val="0"/>
          <w:sz w:val="22"/>
          <w:szCs w:val="22"/>
        </w:rPr>
        <w:t>Greek</w:t>
      </w:r>
      <w:r w:rsidRPr="00047974">
        <w:rPr>
          <w:sz w:val="22"/>
          <w:szCs w:val="22"/>
        </w:rPr>
        <w:t xml:space="preserve">     (native speaker)</w:t>
      </w:r>
    </w:p>
    <w:p w:rsidR="00273AA9" w:rsidRPr="00047974" w:rsidRDefault="00273AA9" w:rsidP="00BA0401">
      <w:pPr>
        <w:numPr>
          <w:ilvl w:val="0"/>
          <w:numId w:val="3"/>
        </w:numPr>
        <w:ind w:hanging="720"/>
        <w:jc w:val="both"/>
        <w:rPr>
          <w:sz w:val="22"/>
          <w:szCs w:val="22"/>
        </w:rPr>
      </w:pPr>
      <w:r w:rsidRPr="00047974">
        <w:rPr>
          <w:b w:val="0"/>
          <w:sz w:val="22"/>
          <w:szCs w:val="22"/>
        </w:rPr>
        <w:t>English</w:t>
      </w:r>
      <w:r w:rsidRPr="00047974">
        <w:rPr>
          <w:sz w:val="22"/>
          <w:szCs w:val="22"/>
        </w:rPr>
        <w:t xml:space="preserve">  (Good)</w:t>
      </w:r>
    </w:p>
    <w:p w:rsidR="00273AA9" w:rsidRPr="00047974" w:rsidRDefault="00273AA9" w:rsidP="00273AA9">
      <w:pPr>
        <w:jc w:val="both"/>
        <w:rPr>
          <w:sz w:val="22"/>
          <w:szCs w:val="22"/>
        </w:rPr>
      </w:pPr>
    </w:p>
    <w:p w:rsidR="00273AA9" w:rsidRPr="00047974" w:rsidRDefault="00273AA9" w:rsidP="00273AA9">
      <w:pPr>
        <w:pStyle w:val="CV1"/>
      </w:pPr>
      <w:bookmarkStart w:id="50" w:name="_Toc448426247"/>
      <w:r w:rsidRPr="00047974">
        <w:t>COMPUTING SKILLS</w:t>
      </w:r>
      <w:bookmarkEnd w:id="50"/>
    </w:p>
    <w:p w:rsidR="00273AA9" w:rsidRPr="00047974" w:rsidRDefault="00273AA9" w:rsidP="00273AA9">
      <w:pPr>
        <w:jc w:val="both"/>
        <w:rPr>
          <w:b w:val="0"/>
          <w:sz w:val="22"/>
          <w:szCs w:val="22"/>
          <w:u w:val="single"/>
        </w:rPr>
      </w:pPr>
    </w:p>
    <w:p w:rsidR="00273AA9" w:rsidRPr="00047974" w:rsidRDefault="00273AA9" w:rsidP="00BA0401">
      <w:pPr>
        <w:numPr>
          <w:ilvl w:val="0"/>
          <w:numId w:val="6"/>
        </w:numPr>
        <w:ind w:hanging="720"/>
        <w:jc w:val="both"/>
        <w:rPr>
          <w:sz w:val="22"/>
          <w:szCs w:val="22"/>
        </w:rPr>
      </w:pPr>
      <w:r w:rsidRPr="00047974">
        <w:rPr>
          <w:sz w:val="22"/>
          <w:szCs w:val="22"/>
        </w:rPr>
        <w:t>Microsoft Windows/Office</w:t>
      </w:r>
    </w:p>
    <w:p w:rsidR="00273AA9" w:rsidRPr="00047974" w:rsidRDefault="00273AA9" w:rsidP="00BA0401">
      <w:pPr>
        <w:numPr>
          <w:ilvl w:val="0"/>
          <w:numId w:val="6"/>
        </w:numPr>
        <w:ind w:hanging="720"/>
        <w:jc w:val="both"/>
        <w:rPr>
          <w:sz w:val="22"/>
          <w:szCs w:val="22"/>
        </w:rPr>
      </w:pPr>
      <w:r w:rsidRPr="00047974">
        <w:rPr>
          <w:sz w:val="22"/>
          <w:szCs w:val="22"/>
        </w:rPr>
        <w:t>STATISTICA, SURFER</w:t>
      </w:r>
    </w:p>
    <w:p w:rsidR="00CE453A" w:rsidRDefault="00273AA9" w:rsidP="00BA0401">
      <w:pPr>
        <w:numPr>
          <w:ilvl w:val="0"/>
          <w:numId w:val="6"/>
        </w:numPr>
        <w:ind w:hanging="720"/>
        <w:jc w:val="both"/>
        <w:rPr>
          <w:sz w:val="22"/>
          <w:szCs w:val="22"/>
        </w:rPr>
      </w:pPr>
      <w:r w:rsidRPr="00047974">
        <w:rPr>
          <w:sz w:val="22"/>
          <w:szCs w:val="22"/>
        </w:rPr>
        <w:t xml:space="preserve">FORTRAN, VISUAL BASIC, </w:t>
      </w:r>
    </w:p>
    <w:p w:rsidR="00273AA9" w:rsidRPr="00047974" w:rsidRDefault="00273AA9" w:rsidP="00BA0401">
      <w:pPr>
        <w:numPr>
          <w:ilvl w:val="0"/>
          <w:numId w:val="6"/>
        </w:numPr>
        <w:ind w:hanging="720"/>
        <w:jc w:val="both"/>
        <w:rPr>
          <w:sz w:val="22"/>
          <w:szCs w:val="22"/>
        </w:rPr>
      </w:pPr>
      <w:r w:rsidRPr="00047974">
        <w:rPr>
          <w:sz w:val="22"/>
          <w:szCs w:val="22"/>
        </w:rPr>
        <w:t>R</w:t>
      </w:r>
      <w:r w:rsidR="00CE453A">
        <w:rPr>
          <w:sz w:val="22"/>
          <w:szCs w:val="22"/>
        </w:rPr>
        <w:t xml:space="preserve">, CDO </w:t>
      </w:r>
      <w:r w:rsidRPr="00047974">
        <w:rPr>
          <w:sz w:val="22"/>
          <w:szCs w:val="22"/>
        </w:rPr>
        <w:t xml:space="preserve"> </w:t>
      </w:r>
    </w:p>
    <w:p w:rsidR="00273AA9" w:rsidRPr="00047974" w:rsidRDefault="00273AA9" w:rsidP="00273AA9">
      <w:pPr>
        <w:jc w:val="both"/>
        <w:rPr>
          <w:sz w:val="22"/>
          <w:szCs w:val="22"/>
        </w:rPr>
      </w:pPr>
    </w:p>
    <w:p w:rsidR="00273AA9" w:rsidRPr="00047974" w:rsidRDefault="00273AA9" w:rsidP="00273AA9">
      <w:pPr>
        <w:pStyle w:val="Title"/>
        <w:spacing w:before="0" w:after="0"/>
        <w:ind w:left="709"/>
        <w:jc w:val="both"/>
        <w:rPr>
          <w:rFonts w:ascii="Times New Roman" w:eastAsia="SimSun" w:hAnsi="Times New Roman"/>
          <w:b w:val="0"/>
          <w:bCs/>
          <w:iCs/>
          <w:kern w:val="0"/>
          <w:sz w:val="22"/>
          <w:szCs w:val="22"/>
        </w:rPr>
      </w:pPr>
    </w:p>
    <w:p w:rsidR="00273AA9" w:rsidRPr="00047974" w:rsidRDefault="00273AA9" w:rsidP="00273AA9">
      <w:pPr>
        <w:autoSpaceDE w:val="0"/>
        <w:autoSpaceDN w:val="0"/>
        <w:adjustRightInd w:val="0"/>
        <w:ind w:left="720" w:hanging="720"/>
        <w:jc w:val="both"/>
        <w:rPr>
          <w:rFonts w:eastAsia="SimSun"/>
          <w:bCs/>
          <w:sz w:val="22"/>
          <w:szCs w:val="22"/>
        </w:rPr>
      </w:pPr>
    </w:p>
    <w:p w:rsidR="00273AA9" w:rsidRPr="00047974" w:rsidRDefault="00273AA9" w:rsidP="00273AA9">
      <w:pPr>
        <w:pStyle w:val="CV1"/>
      </w:pPr>
      <w:bookmarkStart w:id="51" w:name="_Toc448426248"/>
      <w:r w:rsidRPr="00047974">
        <w:t>PROFESSIONAL SOCIETY MEMBERSHIPS</w:t>
      </w:r>
      <w:bookmarkEnd w:id="51"/>
    </w:p>
    <w:p w:rsidR="00273AA9" w:rsidRPr="00047974" w:rsidRDefault="00273AA9" w:rsidP="00273AA9">
      <w:pPr>
        <w:jc w:val="both"/>
        <w:rPr>
          <w:b w:val="0"/>
          <w:sz w:val="22"/>
          <w:szCs w:val="22"/>
          <w:u w:val="single"/>
        </w:rPr>
      </w:pPr>
    </w:p>
    <w:p w:rsidR="00273AA9" w:rsidRPr="00047974" w:rsidRDefault="00273AA9" w:rsidP="00BA0401">
      <w:pPr>
        <w:numPr>
          <w:ilvl w:val="0"/>
          <w:numId w:val="4"/>
        </w:numPr>
        <w:tabs>
          <w:tab w:val="left" w:pos="1701"/>
        </w:tabs>
        <w:ind w:hanging="720"/>
        <w:jc w:val="both"/>
        <w:rPr>
          <w:sz w:val="22"/>
          <w:szCs w:val="22"/>
        </w:rPr>
      </w:pPr>
      <w:r w:rsidRPr="00047974">
        <w:rPr>
          <w:sz w:val="22"/>
          <w:szCs w:val="22"/>
        </w:rPr>
        <w:t>European Geosciences Union.</w:t>
      </w:r>
    </w:p>
    <w:p w:rsidR="00273AA9" w:rsidRPr="00047974" w:rsidRDefault="00273AA9" w:rsidP="00BA0401">
      <w:pPr>
        <w:numPr>
          <w:ilvl w:val="0"/>
          <w:numId w:val="4"/>
        </w:numPr>
        <w:tabs>
          <w:tab w:val="left" w:pos="1701"/>
        </w:tabs>
        <w:ind w:hanging="720"/>
        <w:jc w:val="both"/>
        <w:rPr>
          <w:sz w:val="22"/>
          <w:szCs w:val="22"/>
        </w:rPr>
      </w:pPr>
      <w:r w:rsidRPr="00047974">
        <w:rPr>
          <w:sz w:val="22"/>
          <w:szCs w:val="22"/>
        </w:rPr>
        <w:t>Hellenic Meteorological Society.</w:t>
      </w:r>
    </w:p>
    <w:p w:rsidR="00273AA9" w:rsidRPr="008F0890" w:rsidRDefault="00273AA9" w:rsidP="00BA0401">
      <w:pPr>
        <w:numPr>
          <w:ilvl w:val="0"/>
          <w:numId w:val="4"/>
        </w:numPr>
        <w:spacing w:after="160" w:line="259" w:lineRule="auto"/>
        <w:ind w:hanging="720"/>
        <w:jc w:val="both"/>
        <w:rPr>
          <w:b w:val="0"/>
          <w:sz w:val="22"/>
          <w:szCs w:val="22"/>
          <w:lang w:val="el-GR"/>
        </w:rPr>
      </w:pPr>
      <w:r w:rsidRPr="008F0890">
        <w:rPr>
          <w:sz w:val="22"/>
          <w:szCs w:val="22"/>
        </w:rPr>
        <w:t>Geotechnical Chamber of Greece.</w:t>
      </w:r>
      <w:r w:rsidRPr="008F0890">
        <w:rPr>
          <w:b w:val="0"/>
          <w:sz w:val="22"/>
          <w:szCs w:val="22"/>
          <w:lang w:val="el-GR"/>
        </w:rPr>
        <w:br w:type="page"/>
      </w:r>
    </w:p>
    <w:sectPr w:rsidR="00273AA9" w:rsidRPr="008F08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01" w:rsidRDefault="00BA0401" w:rsidP="00273AA9">
      <w:r>
        <w:separator/>
      </w:r>
    </w:p>
  </w:endnote>
  <w:endnote w:type="continuationSeparator" w:id="0">
    <w:p w:rsidR="00BA0401" w:rsidRDefault="00BA0401" w:rsidP="0027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C4" w:rsidRPr="008C1770" w:rsidRDefault="00BA0401">
    <w:pPr>
      <w:pStyle w:val="Footer"/>
      <w:framePr w:wrap="around" w:vAnchor="text" w:hAnchor="margin" w:xAlign="right" w:y="1"/>
      <w:rPr>
        <w:rStyle w:val="PageNumber"/>
        <w:b w:val="0"/>
        <w:sz w:val="20"/>
        <w:lang w:val="de-DE"/>
      </w:rPr>
    </w:pPr>
    <w:r>
      <w:rPr>
        <w:rStyle w:val="PageNumber"/>
      </w:rPr>
      <w:fldChar w:fldCharType="begin"/>
    </w:r>
    <w:r>
      <w:rPr>
        <w:rStyle w:val="PageNumber"/>
      </w:rPr>
      <w:instrText xml:space="preserve"> PAGE </w:instrText>
    </w:r>
    <w:r>
      <w:rPr>
        <w:rStyle w:val="PageNumber"/>
      </w:rPr>
      <w:fldChar w:fldCharType="separate"/>
    </w:r>
    <w:r w:rsidR="001E45CD">
      <w:rPr>
        <w:rStyle w:val="PageNumber"/>
        <w:noProof/>
      </w:rPr>
      <w:t>8</w:t>
    </w:r>
    <w:r>
      <w:rPr>
        <w:rStyle w:val="PageNumber"/>
      </w:rPr>
      <w:fldChar w:fldCharType="end"/>
    </w:r>
  </w:p>
  <w:p w:rsidR="00CB51C4" w:rsidRPr="006A34C6" w:rsidRDefault="00BA0401" w:rsidP="006A34C6">
    <w:pPr>
      <w:pStyle w:val="Footer"/>
      <w:pBdr>
        <w:top w:val="single" w:sz="4" w:space="1" w:color="auto"/>
      </w:pBdr>
      <w:ind w:right="360"/>
      <w:rPr>
        <w:b w:val="0"/>
        <w:i/>
        <w:sz w:val="18"/>
      </w:rPr>
    </w:pPr>
    <w:r>
      <w:rPr>
        <w:b w:val="0"/>
        <w:i/>
        <w:sz w:val="18"/>
      </w:rPr>
      <w:t xml:space="preserve">Tel: </w:t>
    </w:r>
    <w:r w:rsidRPr="006A34C6">
      <w:rPr>
        <w:b w:val="0"/>
        <w:i/>
        <w:sz w:val="18"/>
      </w:rPr>
      <w:t xml:space="preserve"> </w:t>
    </w:r>
    <w:r>
      <w:rPr>
        <w:b w:val="0"/>
        <w:i/>
        <w:sz w:val="18"/>
      </w:rPr>
      <w:t xml:space="preserve">(+30) </w:t>
    </w:r>
    <w:r w:rsidRPr="006A34C6">
      <w:rPr>
        <w:b w:val="0"/>
        <w:i/>
        <w:sz w:val="18"/>
      </w:rPr>
      <w:t xml:space="preserve">2310 </w:t>
    </w:r>
    <w:r>
      <w:rPr>
        <w:b w:val="0"/>
        <w:i/>
        <w:sz w:val="18"/>
      </w:rPr>
      <w:t>998414</w:t>
    </w:r>
    <w:r w:rsidRPr="006A34C6">
      <w:rPr>
        <w:b w:val="0"/>
        <w:i/>
        <w:sz w:val="18"/>
      </w:rPr>
      <w:t>, (</w:t>
    </w:r>
    <w:r>
      <w:rPr>
        <w:b w:val="0"/>
        <w:i/>
        <w:sz w:val="18"/>
        <w:lang w:val="de-DE"/>
      </w:rPr>
      <w:t>mobile</w:t>
    </w:r>
    <w:proofErr w:type="gramStart"/>
    <w:r w:rsidRPr="006A34C6">
      <w:rPr>
        <w:b w:val="0"/>
        <w:i/>
        <w:sz w:val="18"/>
      </w:rPr>
      <w:t>)</w:t>
    </w:r>
    <w:r>
      <w:rPr>
        <w:b w:val="0"/>
        <w:i/>
        <w:sz w:val="18"/>
      </w:rPr>
      <w:t>(</w:t>
    </w:r>
    <w:proofErr w:type="gramEnd"/>
    <w:r>
      <w:rPr>
        <w:b w:val="0"/>
        <w:i/>
        <w:sz w:val="18"/>
      </w:rPr>
      <w:t xml:space="preserve">+30) </w:t>
    </w:r>
    <w:r w:rsidRPr="006A34C6">
      <w:rPr>
        <w:b w:val="0"/>
        <w:i/>
        <w:sz w:val="18"/>
      </w:rPr>
      <w:t xml:space="preserve"> 6937000764  </w:t>
    </w:r>
    <w:r w:rsidRPr="008C1770">
      <w:rPr>
        <w:b w:val="0"/>
        <w:i/>
        <w:sz w:val="18"/>
        <w:lang w:val="de-DE"/>
      </w:rPr>
      <w:t>E</w:t>
    </w:r>
    <w:r w:rsidRPr="006A34C6">
      <w:rPr>
        <w:b w:val="0"/>
        <w:i/>
        <w:sz w:val="18"/>
      </w:rPr>
      <w:t>-</w:t>
    </w:r>
    <w:r w:rsidRPr="008C1770">
      <w:rPr>
        <w:b w:val="0"/>
        <w:i/>
        <w:sz w:val="18"/>
        <w:lang w:val="de-DE"/>
      </w:rPr>
      <w:t>mail</w:t>
    </w:r>
    <w:r w:rsidRPr="006A34C6">
      <w:rPr>
        <w:b w:val="0"/>
        <w:i/>
        <w:sz w:val="18"/>
      </w:rPr>
      <w:t>:</w:t>
    </w:r>
    <w:r>
      <w:rPr>
        <w:b w:val="0"/>
        <w:i/>
        <w:sz w:val="18"/>
        <w:lang w:val="de-DE"/>
      </w:rPr>
      <w:t>chanag</w:t>
    </w:r>
    <w:r w:rsidRPr="006A34C6">
      <w:rPr>
        <w:b w:val="0"/>
        <w:i/>
        <w:sz w:val="18"/>
      </w:rPr>
      <w:t>@</w:t>
    </w:r>
    <w:r>
      <w:rPr>
        <w:b w:val="0"/>
        <w:i/>
        <w:sz w:val="18"/>
        <w:lang w:val="de-DE"/>
      </w:rPr>
      <w:t>geo</w:t>
    </w:r>
    <w:r w:rsidRPr="006A34C6">
      <w:rPr>
        <w:b w:val="0"/>
        <w:i/>
        <w:sz w:val="18"/>
      </w:rPr>
      <w:t>.</w:t>
    </w:r>
    <w:r>
      <w:rPr>
        <w:b w:val="0"/>
        <w:i/>
        <w:sz w:val="18"/>
        <w:lang w:val="de-DE"/>
      </w:rPr>
      <w:t>auth</w:t>
    </w:r>
    <w:r w:rsidRPr="006A34C6">
      <w:rPr>
        <w:b w:val="0"/>
        <w:i/>
        <w:sz w:val="18"/>
      </w:rPr>
      <w:t>.</w:t>
    </w:r>
    <w:r>
      <w:rPr>
        <w:b w:val="0"/>
        <w:i/>
        <w:sz w:val="18"/>
        <w:lang w:val="de-DE"/>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01" w:rsidRDefault="00BA0401" w:rsidP="00273AA9">
      <w:r>
        <w:separator/>
      </w:r>
    </w:p>
  </w:footnote>
  <w:footnote w:type="continuationSeparator" w:id="0">
    <w:p w:rsidR="00BA0401" w:rsidRDefault="00BA0401" w:rsidP="0027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C4" w:rsidRPr="00816DEF" w:rsidRDefault="00BA0401" w:rsidP="00682142">
    <w:pPr>
      <w:pStyle w:val="Header"/>
      <w:spacing w:before="60"/>
      <w:rPr>
        <w:b w:val="0"/>
        <w:i/>
        <w:sz w:val="18"/>
      </w:rPr>
    </w:pPr>
    <w:r>
      <w:rPr>
        <w:b w:val="0"/>
        <w:i/>
        <w:sz w:val="18"/>
      </w:rPr>
      <w:t>Christina Anagnostopoulou</w:t>
    </w:r>
    <w:r>
      <w:rPr>
        <w:b w:val="0"/>
        <w:i/>
        <w:sz w:val="18"/>
      </w:rPr>
      <w:tab/>
    </w:r>
    <w:r>
      <w:rPr>
        <w:b w:val="0"/>
        <w:i/>
        <w:sz w:val="18"/>
      </w:rPr>
      <w:tab/>
    </w:r>
    <w:r w:rsidRPr="00816DEF">
      <w:rPr>
        <w:b w:val="0"/>
        <w:i/>
        <w:sz w:val="18"/>
      </w:rPr>
      <w:t xml:space="preserve">                                                                 </w:t>
    </w:r>
    <w:r>
      <w:rPr>
        <w:b w:val="0"/>
        <w:i/>
        <w:sz w:val="18"/>
      </w:rPr>
      <w:t xml:space="preserve">    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62B"/>
    <w:multiLevelType w:val="hybridMultilevel"/>
    <w:tmpl w:val="641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173C"/>
    <w:multiLevelType w:val="hybridMultilevel"/>
    <w:tmpl w:val="20606348"/>
    <w:lvl w:ilvl="0" w:tplc="74183D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2181"/>
    <w:multiLevelType w:val="hybridMultilevel"/>
    <w:tmpl w:val="D6FAC9BC"/>
    <w:lvl w:ilvl="0" w:tplc="04080001">
      <w:start w:val="1"/>
      <w:numFmt w:val="bullet"/>
      <w:lvlText w:val=""/>
      <w:lvlJc w:val="left"/>
      <w:pPr>
        <w:ind w:left="1175" w:hanging="360"/>
      </w:pPr>
      <w:rPr>
        <w:rFonts w:ascii="Symbol" w:hAnsi="Symbol" w:hint="default"/>
      </w:rPr>
    </w:lvl>
    <w:lvl w:ilvl="1" w:tplc="04080003" w:tentative="1">
      <w:start w:val="1"/>
      <w:numFmt w:val="bullet"/>
      <w:lvlText w:val="o"/>
      <w:lvlJc w:val="left"/>
      <w:pPr>
        <w:ind w:left="1895" w:hanging="360"/>
      </w:pPr>
      <w:rPr>
        <w:rFonts w:ascii="Courier New" w:hAnsi="Courier New" w:cs="Courier New" w:hint="default"/>
      </w:rPr>
    </w:lvl>
    <w:lvl w:ilvl="2" w:tplc="04080005" w:tentative="1">
      <w:start w:val="1"/>
      <w:numFmt w:val="bullet"/>
      <w:lvlText w:val=""/>
      <w:lvlJc w:val="left"/>
      <w:pPr>
        <w:ind w:left="2615" w:hanging="360"/>
      </w:pPr>
      <w:rPr>
        <w:rFonts w:ascii="Wingdings" w:hAnsi="Wingdings" w:hint="default"/>
      </w:rPr>
    </w:lvl>
    <w:lvl w:ilvl="3" w:tplc="04080001" w:tentative="1">
      <w:start w:val="1"/>
      <w:numFmt w:val="bullet"/>
      <w:lvlText w:val=""/>
      <w:lvlJc w:val="left"/>
      <w:pPr>
        <w:ind w:left="3335" w:hanging="360"/>
      </w:pPr>
      <w:rPr>
        <w:rFonts w:ascii="Symbol" w:hAnsi="Symbol" w:hint="default"/>
      </w:rPr>
    </w:lvl>
    <w:lvl w:ilvl="4" w:tplc="04080003" w:tentative="1">
      <w:start w:val="1"/>
      <w:numFmt w:val="bullet"/>
      <w:lvlText w:val="o"/>
      <w:lvlJc w:val="left"/>
      <w:pPr>
        <w:ind w:left="4055" w:hanging="360"/>
      </w:pPr>
      <w:rPr>
        <w:rFonts w:ascii="Courier New" w:hAnsi="Courier New" w:cs="Courier New" w:hint="default"/>
      </w:rPr>
    </w:lvl>
    <w:lvl w:ilvl="5" w:tplc="04080005" w:tentative="1">
      <w:start w:val="1"/>
      <w:numFmt w:val="bullet"/>
      <w:lvlText w:val=""/>
      <w:lvlJc w:val="left"/>
      <w:pPr>
        <w:ind w:left="4775" w:hanging="360"/>
      </w:pPr>
      <w:rPr>
        <w:rFonts w:ascii="Wingdings" w:hAnsi="Wingdings" w:hint="default"/>
      </w:rPr>
    </w:lvl>
    <w:lvl w:ilvl="6" w:tplc="04080001" w:tentative="1">
      <w:start w:val="1"/>
      <w:numFmt w:val="bullet"/>
      <w:lvlText w:val=""/>
      <w:lvlJc w:val="left"/>
      <w:pPr>
        <w:ind w:left="5495" w:hanging="360"/>
      </w:pPr>
      <w:rPr>
        <w:rFonts w:ascii="Symbol" w:hAnsi="Symbol" w:hint="default"/>
      </w:rPr>
    </w:lvl>
    <w:lvl w:ilvl="7" w:tplc="04080003" w:tentative="1">
      <w:start w:val="1"/>
      <w:numFmt w:val="bullet"/>
      <w:lvlText w:val="o"/>
      <w:lvlJc w:val="left"/>
      <w:pPr>
        <w:ind w:left="6215" w:hanging="360"/>
      </w:pPr>
      <w:rPr>
        <w:rFonts w:ascii="Courier New" w:hAnsi="Courier New" w:cs="Courier New" w:hint="default"/>
      </w:rPr>
    </w:lvl>
    <w:lvl w:ilvl="8" w:tplc="04080005" w:tentative="1">
      <w:start w:val="1"/>
      <w:numFmt w:val="bullet"/>
      <w:lvlText w:val=""/>
      <w:lvlJc w:val="left"/>
      <w:pPr>
        <w:ind w:left="6935" w:hanging="360"/>
      </w:pPr>
      <w:rPr>
        <w:rFonts w:ascii="Wingdings" w:hAnsi="Wingdings" w:hint="default"/>
      </w:rPr>
    </w:lvl>
  </w:abstractNum>
  <w:abstractNum w:abstractNumId="3" w15:restartNumberingAfterBreak="0">
    <w:nsid w:val="1FB06D02"/>
    <w:multiLevelType w:val="hybridMultilevel"/>
    <w:tmpl w:val="4B2C2BDC"/>
    <w:lvl w:ilvl="0" w:tplc="74183D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F2474"/>
    <w:multiLevelType w:val="hybridMultilevel"/>
    <w:tmpl w:val="749AB1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96E26"/>
    <w:multiLevelType w:val="hybridMultilevel"/>
    <w:tmpl w:val="0BBA31F6"/>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30306"/>
    <w:multiLevelType w:val="hybridMultilevel"/>
    <w:tmpl w:val="77B26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71125B8"/>
    <w:multiLevelType w:val="hybridMultilevel"/>
    <w:tmpl w:val="8D7668CA"/>
    <w:lvl w:ilvl="0" w:tplc="0408000F">
      <w:start w:val="1"/>
      <w:numFmt w:val="decimal"/>
      <w:lvlText w:val="%1."/>
      <w:lvlJc w:val="left"/>
      <w:pPr>
        <w:tabs>
          <w:tab w:val="num" w:pos="536"/>
        </w:tabs>
        <w:ind w:left="536" w:hanging="360"/>
      </w:pPr>
    </w:lvl>
    <w:lvl w:ilvl="1" w:tplc="04080019" w:tentative="1">
      <w:start w:val="1"/>
      <w:numFmt w:val="lowerLetter"/>
      <w:lvlText w:val="%2."/>
      <w:lvlJc w:val="left"/>
      <w:pPr>
        <w:tabs>
          <w:tab w:val="num" w:pos="1256"/>
        </w:tabs>
        <w:ind w:left="1256" w:hanging="360"/>
      </w:pPr>
    </w:lvl>
    <w:lvl w:ilvl="2" w:tplc="0408001B" w:tentative="1">
      <w:start w:val="1"/>
      <w:numFmt w:val="lowerRoman"/>
      <w:lvlText w:val="%3."/>
      <w:lvlJc w:val="right"/>
      <w:pPr>
        <w:tabs>
          <w:tab w:val="num" w:pos="1976"/>
        </w:tabs>
        <w:ind w:left="1976" w:hanging="180"/>
      </w:pPr>
    </w:lvl>
    <w:lvl w:ilvl="3" w:tplc="0408000F" w:tentative="1">
      <w:start w:val="1"/>
      <w:numFmt w:val="decimal"/>
      <w:lvlText w:val="%4."/>
      <w:lvlJc w:val="left"/>
      <w:pPr>
        <w:tabs>
          <w:tab w:val="num" w:pos="2696"/>
        </w:tabs>
        <w:ind w:left="2696" w:hanging="360"/>
      </w:pPr>
    </w:lvl>
    <w:lvl w:ilvl="4" w:tplc="04080019" w:tentative="1">
      <w:start w:val="1"/>
      <w:numFmt w:val="lowerLetter"/>
      <w:lvlText w:val="%5."/>
      <w:lvlJc w:val="left"/>
      <w:pPr>
        <w:tabs>
          <w:tab w:val="num" w:pos="3416"/>
        </w:tabs>
        <w:ind w:left="3416" w:hanging="360"/>
      </w:pPr>
    </w:lvl>
    <w:lvl w:ilvl="5" w:tplc="0408001B" w:tentative="1">
      <w:start w:val="1"/>
      <w:numFmt w:val="lowerRoman"/>
      <w:lvlText w:val="%6."/>
      <w:lvlJc w:val="right"/>
      <w:pPr>
        <w:tabs>
          <w:tab w:val="num" w:pos="4136"/>
        </w:tabs>
        <w:ind w:left="4136" w:hanging="180"/>
      </w:pPr>
    </w:lvl>
    <w:lvl w:ilvl="6" w:tplc="0408000F" w:tentative="1">
      <w:start w:val="1"/>
      <w:numFmt w:val="decimal"/>
      <w:lvlText w:val="%7."/>
      <w:lvlJc w:val="left"/>
      <w:pPr>
        <w:tabs>
          <w:tab w:val="num" w:pos="4856"/>
        </w:tabs>
        <w:ind w:left="4856" w:hanging="360"/>
      </w:pPr>
    </w:lvl>
    <w:lvl w:ilvl="7" w:tplc="04080019" w:tentative="1">
      <w:start w:val="1"/>
      <w:numFmt w:val="lowerLetter"/>
      <w:lvlText w:val="%8."/>
      <w:lvlJc w:val="left"/>
      <w:pPr>
        <w:tabs>
          <w:tab w:val="num" w:pos="5576"/>
        </w:tabs>
        <w:ind w:left="5576" w:hanging="360"/>
      </w:pPr>
    </w:lvl>
    <w:lvl w:ilvl="8" w:tplc="0408001B" w:tentative="1">
      <w:start w:val="1"/>
      <w:numFmt w:val="lowerRoman"/>
      <w:lvlText w:val="%9."/>
      <w:lvlJc w:val="right"/>
      <w:pPr>
        <w:tabs>
          <w:tab w:val="num" w:pos="6296"/>
        </w:tabs>
        <w:ind w:left="6296" w:hanging="180"/>
      </w:pPr>
    </w:lvl>
  </w:abstractNum>
  <w:abstractNum w:abstractNumId="8" w15:restartNumberingAfterBreak="0">
    <w:nsid w:val="61734CF5"/>
    <w:multiLevelType w:val="hybridMultilevel"/>
    <w:tmpl w:val="7B62D25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9" w15:restartNumberingAfterBreak="0">
    <w:nsid w:val="78E37A79"/>
    <w:multiLevelType w:val="hybridMultilevel"/>
    <w:tmpl w:val="91B660D2"/>
    <w:lvl w:ilvl="0" w:tplc="FFFFFFFF">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204715"/>
    <w:multiLevelType w:val="hybridMultilevel"/>
    <w:tmpl w:val="DE341B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10"/>
  </w:num>
  <w:num w:numId="6">
    <w:abstractNumId w:val="4"/>
  </w:num>
  <w:num w:numId="7">
    <w:abstractNumId w:val="0"/>
  </w:num>
  <w:num w:numId="8">
    <w:abstractNumId w:val="6"/>
  </w:num>
  <w:num w:numId="9">
    <w:abstractNumId w:val="7"/>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A9"/>
    <w:rsid w:val="000413EE"/>
    <w:rsid w:val="00181F0F"/>
    <w:rsid w:val="001E45CD"/>
    <w:rsid w:val="00273AA9"/>
    <w:rsid w:val="00555285"/>
    <w:rsid w:val="007D7B9F"/>
    <w:rsid w:val="008F4906"/>
    <w:rsid w:val="0096018C"/>
    <w:rsid w:val="00AB6C24"/>
    <w:rsid w:val="00BA0401"/>
    <w:rsid w:val="00CE4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5E789D1-5D98-4AEF-81C4-AF7F38F4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A9"/>
    <w:pPr>
      <w:spacing w:after="0" w:line="240" w:lineRule="auto"/>
    </w:pPr>
    <w:rPr>
      <w:rFonts w:ascii="Times New Roman" w:eastAsia="Times New Roman" w:hAnsi="Times New Roman" w:cs="Times New Roman"/>
      <w:b/>
      <w:sz w:val="24"/>
      <w:szCs w:val="20"/>
      <w:lang w:val="en-US"/>
    </w:rPr>
  </w:style>
  <w:style w:type="paragraph" w:styleId="Heading1">
    <w:name w:val="heading 1"/>
    <w:basedOn w:val="Normal"/>
    <w:next w:val="Normal"/>
    <w:link w:val="Heading1Char"/>
    <w:qFormat/>
    <w:rsid w:val="00273AA9"/>
    <w:pPr>
      <w:keepNext/>
      <w:pBdr>
        <w:bottom w:val="single" w:sz="6" w:space="1" w:color="auto"/>
      </w:pBdr>
      <w:spacing w:after="240"/>
      <w:outlineLvl w:val="0"/>
    </w:pPr>
    <w:rPr>
      <w:noProof/>
    </w:rPr>
  </w:style>
  <w:style w:type="paragraph" w:styleId="Heading2">
    <w:name w:val="heading 2"/>
    <w:basedOn w:val="Normal"/>
    <w:next w:val="Normal"/>
    <w:link w:val="Heading2Char"/>
    <w:qFormat/>
    <w:rsid w:val="00273AA9"/>
    <w:pPr>
      <w:keepNext/>
      <w:spacing w:line="320" w:lineRule="exact"/>
      <w:outlineLvl w:val="1"/>
    </w:pPr>
    <w:rPr>
      <w:sz w:val="22"/>
      <w:lang w:val="el-GR"/>
    </w:rPr>
  </w:style>
  <w:style w:type="paragraph" w:styleId="Heading3">
    <w:name w:val="heading 3"/>
    <w:basedOn w:val="Normal"/>
    <w:next w:val="Normal"/>
    <w:link w:val="Heading3Char"/>
    <w:qFormat/>
    <w:rsid w:val="00273AA9"/>
    <w:pPr>
      <w:keepNext/>
      <w:spacing w:line="320" w:lineRule="exact"/>
      <w:jc w:val="center"/>
      <w:outlineLvl w:val="2"/>
    </w:pPr>
    <w:rPr>
      <w:sz w:val="22"/>
      <w:lang w:val="el-GR"/>
    </w:rPr>
  </w:style>
  <w:style w:type="paragraph" w:styleId="Heading4">
    <w:name w:val="heading 4"/>
    <w:basedOn w:val="Normal"/>
    <w:next w:val="Normal"/>
    <w:link w:val="Heading4Char"/>
    <w:qFormat/>
    <w:rsid w:val="00273AA9"/>
    <w:pPr>
      <w:keepNext/>
      <w:spacing w:line="320" w:lineRule="exact"/>
      <w:jc w:val="center"/>
      <w:outlineLvl w:val="3"/>
    </w:pPr>
    <w:rPr>
      <w:b w:val="0"/>
      <w:i/>
      <w:noProof/>
      <w:sz w:val="22"/>
    </w:rPr>
  </w:style>
  <w:style w:type="paragraph" w:styleId="Heading5">
    <w:name w:val="heading 5"/>
    <w:basedOn w:val="Normal"/>
    <w:next w:val="Normal"/>
    <w:link w:val="Heading5Char"/>
    <w:qFormat/>
    <w:rsid w:val="00273AA9"/>
    <w:pPr>
      <w:keepNext/>
      <w:spacing w:before="60" w:line="320" w:lineRule="exact"/>
      <w:jc w:val="center"/>
      <w:outlineLvl w:val="4"/>
    </w:pPr>
    <w:rPr>
      <w:sz w:val="28"/>
      <w:lang w:val="el-GR"/>
    </w:rPr>
  </w:style>
  <w:style w:type="paragraph" w:styleId="Heading6">
    <w:name w:val="heading 6"/>
    <w:basedOn w:val="Normal"/>
    <w:next w:val="Normal"/>
    <w:link w:val="Heading6Char"/>
    <w:qFormat/>
    <w:rsid w:val="00273AA9"/>
    <w:pPr>
      <w:keepNext/>
      <w:spacing w:line="400" w:lineRule="exact"/>
      <w:jc w:val="center"/>
      <w:outlineLvl w:val="5"/>
    </w:pPr>
    <w:rPr>
      <w:spacing w:val="40"/>
      <w:position w:val="6"/>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AA9"/>
    <w:pPr>
      <w:tabs>
        <w:tab w:val="center" w:pos="4153"/>
        <w:tab w:val="right" w:pos="8306"/>
      </w:tabs>
    </w:pPr>
  </w:style>
  <w:style w:type="character" w:customStyle="1" w:styleId="HeaderChar">
    <w:name w:val="Header Char"/>
    <w:basedOn w:val="DefaultParagraphFont"/>
    <w:link w:val="Header"/>
    <w:rsid w:val="00273AA9"/>
    <w:rPr>
      <w:rFonts w:ascii="Times New Roman" w:eastAsia="Times New Roman" w:hAnsi="Times New Roman" w:cs="Times New Roman"/>
      <w:b/>
      <w:sz w:val="24"/>
      <w:szCs w:val="20"/>
      <w:lang w:val="en-US"/>
    </w:rPr>
  </w:style>
  <w:style w:type="paragraph" w:styleId="Footer">
    <w:name w:val="footer"/>
    <w:basedOn w:val="Normal"/>
    <w:link w:val="FooterChar"/>
    <w:rsid w:val="00273AA9"/>
    <w:pPr>
      <w:tabs>
        <w:tab w:val="center" w:pos="4153"/>
        <w:tab w:val="right" w:pos="8306"/>
      </w:tabs>
    </w:pPr>
  </w:style>
  <w:style w:type="character" w:customStyle="1" w:styleId="FooterChar">
    <w:name w:val="Footer Char"/>
    <w:basedOn w:val="DefaultParagraphFont"/>
    <w:link w:val="Footer"/>
    <w:rsid w:val="00273AA9"/>
    <w:rPr>
      <w:rFonts w:ascii="Times New Roman" w:eastAsia="Times New Roman" w:hAnsi="Times New Roman" w:cs="Times New Roman"/>
      <w:b/>
      <w:sz w:val="24"/>
      <w:szCs w:val="20"/>
      <w:lang w:val="en-US"/>
    </w:rPr>
  </w:style>
  <w:style w:type="character" w:styleId="PageNumber">
    <w:name w:val="page number"/>
    <w:basedOn w:val="DefaultParagraphFont"/>
    <w:rsid w:val="00273AA9"/>
  </w:style>
  <w:style w:type="paragraph" w:styleId="NormalWeb">
    <w:name w:val="Normal (Web)"/>
    <w:basedOn w:val="Normal"/>
    <w:rsid w:val="00273AA9"/>
    <w:pPr>
      <w:spacing w:before="100" w:beforeAutospacing="1" w:after="100" w:afterAutospacing="1"/>
    </w:pPr>
    <w:rPr>
      <w:b w:val="0"/>
      <w:szCs w:val="24"/>
    </w:rPr>
  </w:style>
  <w:style w:type="character" w:customStyle="1" w:styleId="Heading1Char">
    <w:name w:val="Heading 1 Char"/>
    <w:basedOn w:val="DefaultParagraphFont"/>
    <w:link w:val="Heading1"/>
    <w:rsid w:val="00273AA9"/>
    <w:rPr>
      <w:rFonts w:ascii="Times New Roman" w:eastAsia="Times New Roman" w:hAnsi="Times New Roman" w:cs="Times New Roman"/>
      <w:b/>
      <w:noProof/>
      <w:sz w:val="24"/>
      <w:szCs w:val="20"/>
      <w:lang w:val="en-US"/>
    </w:rPr>
  </w:style>
  <w:style w:type="character" w:customStyle="1" w:styleId="Heading2Char">
    <w:name w:val="Heading 2 Char"/>
    <w:basedOn w:val="DefaultParagraphFont"/>
    <w:link w:val="Heading2"/>
    <w:rsid w:val="00273AA9"/>
    <w:rPr>
      <w:rFonts w:ascii="Times New Roman" w:eastAsia="Times New Roman" w:hAnsi="Times New Roman" w:cs="Times New Roman"/>
      <w:b/>
      <w:szCs w:val="20"/>
    </w:rPr>
  </w:style>
  <w:style w:type="character" w:customStyle="1" w:styleId="Heading3Char">
    <w:name w:val="Heading 3 Char"/>
    <w:basedOn w:val="DefaultParagraphFont"/>
    <w:link w:val="Heading3"/>
    <w:rsid w:val="00273AA9"/>
    <w:rPr>
      <w:rFonts w:ascii="Times New Roman" w:eastAsia="Times New Roman" w:hAnsi="Times New Roman" w:cs="Times New Roman"/>
      <w:b/>
      <w:szCs w:val="20"/>
    </w:rPr>
  </w:style>
  <w:style w:type="character" w:customStyle="1" w:styleId="Heading4Char">
    <w:name w:val="Heading 4 Char"/>
    <w:basedOn w:val="DefaultParagraphFont"/>
    <w:link w:val="Heading4"/>
    <w:rsid w:val="00273AA9"/>
    <w:rPr>
      <w:rFonts w:ascii="Times New Roman" w:eastAsia="Times New Roman" w:hAnsi="Times New Roman" w:cs="Times New Roman"/>
      <w:i/>
      <w:noProof/>
      <w:szCs w:val="20"/>
      <w:lang w:val="en-US"/>
    </w:rPr>
  </w:style>
  <w:style w:type="character" w:customStyle="1" w:styleId="Heading5Char">
    <w:name w:val="Heading 5 Char"/>
    <w:basedOn w:val="DefaultParagraphFont"/>
    <w:link w:val="Heading5"/>
    <w:rsid w:val="00273AA9"/>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273AA9"/>
    <w:rPr>
      <w:rFonts w:ascii="Times New Roman" w:eastAsia="Times New Roman" w:hAnsi="Times New Roman" w:cs="Times New Roman"/>
      <w:b/>
      <w:spacing w:val="40"/>
      <w:position w:val="6"/>
      <w:sz w:val="32"/>
      <w:szCs w:val="20"/>
    </w:rPr>
  </w:style>
  <w:style w:type="paragraph" w:customStyle="1" w:styleId="a">
    <w:name w:val="Ίδρυμα"/>
    <w:basedOn w:val="Normal"/>
    <w:next w:val="Normal"/>
    <w:rsid w:val="00273AA9"/>
    <w:pPr>
      <w:tabs>
        <w:tab w:val="left" w:pos="1440"/>
        <w:tab w:val="right" w:pos="6480"/>
      </w:tabs>
      <w:spacing w:line="220" w:lineRule="atLeast"/>
    </w:pPr>
    <w:rPr>
      <w:b w:val="0"/>
      <w:sz w:val="22"/>
      <w:lang w:val="el-GR"/>
    </w:rPr>
  </w:style>
  <w:style w:type="paragraph" w:customStyle="1" w:styleId="a0">
    <w:name w:val="Όνομα"/>
    <w:basedOn w:val="Normal"/>
    <w:next w:val="Normal"/>
    <w:rsid w:val="00273AA9"/>
    <w:pPr>
      <w:spacing w:after="440" w:line="240" w:lineRule="atLeast"/>
      <w:ind w:left="-2160"/>
      <w:jc w:val="center"/>
    </w:pPr>
    <w:rPr>
      <w:b w:val="0"/>
      <w:caps/>
      <w:spacing w:val="80"/>
      <w:position w:val="12"/>
      <w:sz w:val="44"/>
      <w:lang w:val="el-GR"/>
    </w:rPr>
  </w:style>
  <w:style w:type="paragraph" w:styleId="BodyText">
    <w:name w:val="Body Text"/>
    <w:basedOn w:val="Normal"/>
    <w:link w:val="BodyTextChar"/>
    <w:rsid w:val="00273AA9"/>
    <w:pPr>
      <w:spacing w:line="320" w:lineRule="exact"/>
      <w:jc w:val="both"/>
    </w:pPr>
    <w:rPr>
      <w:b w:val="0"/>
      <w:sz w:val="22"/>
      <w:lang w:val="el-GR"/>
    </w:rPr>
  </w:style>
  <w:style w:type="character" w:customStyle="1" w:styleId="BodyTextChar">
    <w:name w:val="Body Text Char"/>
    <w:basedOn w:val="DefaultParagraphFont"/>
    <w:link w:val="BodyText"/>
    <w:rsid w:val="00273AA9"/>
    <w:rPr>
      <w:rFonts w:ascii="Times New Roman" w:eastAsia="Times New Roman" w:hAnsi="Times New Roman" w:cs="Times New Roman"/>
      <w:szCs w:val="20"/>
    </w:rPr>
  </w:style>
  <w:style w:type="paragraph" w:styleId="BodyTextIndent">
    <w:name w:val="Body Text Indent"/>
    <w:basedOn w:val="Normal"/>
    <w:link w:val="BodyTextIndentChar"/>
    <w:rsid w:val="00273AA9"/>
    <w:pPr>
      <w:spacing w:line="320" w:lineRule="exact"/>
      <w:ind w:left="709" w:hanging="283"/>
      <w:jc w:val="both"/>
    </w:pPr>
    <w:rPr>
      <w:b w:val="0"/>
      <w:i/>
      <w:noProof/>
      <w:sz w:val="22"/>
    </w:rPr>
  </w:style>
  <w:style w:type="character" w:customStyle="1" w:styleId="BodyTextIndentChar">
    <w:name w:val="Body Text Indent Char"/>
    <w:basedOn w:val="DefaultParagraphFont"/>
    <w:link w:val="BodyTextIndent"/>
    <w:rsid w:val="00273AA9"/>
    <w:rPr>
      <w:rFonts w:ascii="Times New Roman" w:eastAsia="Times New Roman" w:hAnsi="Times New Roman" w:cs="Times New Roman"/>
      <w:i/>
      <w:noProof/>
      <w:szCs w:val="20"/>
      <w:lang w:val="en-US"/>
    </w:rPr>
  </w:style>
  <w:style w:type="paragraph" w:styleId="BodyTextIndent2">
    <w:name w:val="Body Text Indent 2"/>
    <w:basedOn w:val="Normal"/>
    <w:link w:val="BodyTextIndent2Char"/>
    <w:rsid w:val="00273AA9"/>
    <w:pPr>
      <w:spacing w:line="320" w:lineRule="exact"/>
      <w:ind w:left="426"/>
      <w:jc w:val="both"/>
    </w:pPr>
    <w:rPr>
      <w:b w:val="0"/>
      <w:noProof/>
      <w:sz w:val="22"/>
    </w:rPr>
  </w:style>
  <w:style w:type="character" w:customStyle="1" w:styleId="BodyTextIndent2Char">
    <w:name w:val="Body Text Indent 2 Char"/>
    <w:basedOn w:val="DefaultParagraphFont"/>
    <w:link w:val="BodyTextIndent2"/>
    <w:rsid w:val="00273AA9"/>
    <w:rPr>
      <w:rFonts w:ascii="Times New Roman" w:eastAsia="Times New Roman" w:hAnsi="Times New Roman" w:cs="Times New Roman"/>
      <w:noProof/>
      <w:szCs w:val="20"/>
      <w:lang w:val="en-US"/>
    </w:rPr>
  </w:style>
  <w:style w:type="character" w:styleId="Hyperlink">
    <w:name w:val="Hyperlink"/>
    <w:uiPriority w:val="99"/>
    <w:rsid w:val="00273AA9"/>
    <w:rPr>
      <w:color w:val="0000FF"/>
      <w:u w:val="single"/>
    </w:rPr>
  </w:style>
  <w:style w:type="character" w:styleId="FollowedHyperlink">
    <w:name w:val="FollowedHyperlink"/>
    <w:rsid w:val="00273AA9"/>
    <w:rPr>
      <w:color w:val="800080"/>
      <w:u w:val="single"/>
    </w:rPr>
  </w:style>
  <w:style w:type="paragraph" w:styleId="BodyTextIndent3">
    <w:name w:val="Body Text Indent 3"/>
    <w:basedOn w:val="Normal"/>
    <w:link w:val="BodyTextIndent3Char"/>
    <w:rsid w:val="00273AA9"/>
    <w:pPr>
      <w:spacing w:line="320" w:lineRule="exact"/>
      <w:ind w:left="743" w:hanging="708"/>
      <w:jc w:val="both"/>
    </w:pPr>
    <w:rPr>
      <w:b w:val="0"/>
      <w:sz w:val="22"/>
      <w:lang w:val="el-GR"/>
    </w:rPr>
  </w:style>
  <w:style w:type="character" w:customStyle="1" w:styleId="BodyTextIndent3Char">
    <w:name w:val="Body Text Indent 3 Char"/>
    <w:basedOn w:val="DefaultParagraphFont"/>
    <w:link w:val="BodyTextIndent3"/>
    <w:rsid w:val="00273AA9"/>
    <w:rPr>
      <w:rFonts w:ascii="Times New Roman" w:eastAsia="Times New Roman" w:hAnsi="Times New Roman" w:cs="Times New Roman"/>
      <w:szCs w:val="20"/>
    </w:rPr>
  </w:style>
  <w:style w:type="table" w:styleId="TableGrid">
    <w:name w:val="Table Grid"/>
    <w:basedOn w:val="TableNormal"/>
    <w:rsid w:val="00273AA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
    <w:name w:val="gen"/>
    <w:basedOn w:val="DefaultParagraphFont"/>
    <w:rsid w:val="00273AA9"/>
  </w:style>
  <w:style w:type="paragraph" w:styleId="BodyText2">
    <w:name w:val="Body Text 2"/>
    <w:basedOn w:val="Normal"/>
    <w:link w:val="BodyText2Char"/>
    <w:rsid w:val="00273AA9"/>
    <w:pPr>
      <w:spacing w:after="120" w:line="480" w:lineRule="auto"/>
    </w:pPr>
  </w:style>
  <w:style w:type="character" w:customStyle="1" w:styleId="BodyText2Char">
    <w:name w:val="Body Text 2 Char"/>
    <w:basedOn w:val="DefaultParagraphFont"/>
    <w:link w:val="BodyText2"/>
    <w:rsid w:val="00273AA9"/>
    <w:rPr>
      <w:rFonts w:ascii="Times New Roman" w:eastAsia="Times New Roman" w:hAnsi="Times New Roman" w:cs="Times New Roman"/>
      <w:b/>
      <w:sz w:val="24"/>
      <w:szCs w:val="20"/>
      <w:lang w:val="en-US"/>
    </w:rPr>
  </w:style>
  <w:style w:type="paragraph" w:styleId="BalloonText">
    <w:name w:val="Balloon Text"/>
    <w:basedOn w:val="Normal"/>
    <w:link w:val="BalloonTextChar"/>
    <w:rsid w:val="00273AA9"/>
    <w:rPr>
      <w:rFonts w:ascii="Tahoma" w:hAnsi="Tahoma" w:cs="Tahoma"/>
      <w:sz w:val="16"/>
      <w:szCs w:val="16"/>
    </w:rPr>
  </w:style>
  <w:style w:type="character" w:customStyle="1" w:styleId="BalloonTextChar">
    <w:name w:val="Balloon Text Char"/>
    <w:basedOn w:val="DefaultParagraphFont"/>
    <w:link w:val="BalloonText"/>
    <w:rsid w:val="00273AA9"/>
    <w:rPr>
      <w:rFonts w:ascii="Tahoma" w:eastAsia="Times New Roman" w:hAnsi="Tahoma" w:cs="Tahoma"/>
      <w:b/>
      <w:sz w:val="16"/>
      <w:szCs w:val="16"/>
      <w:lang w:val="en-US"/>
    </w:rPr>
  </w:style>
  <w:style w:type="table" w:styleId="TableGrid2">
    <w:name w:val="Table Grid 2"/>
    <w:basedOn w:val="TableNormal"/>
    <w:rsid w:val="00273AA9"/>
    <w:pPr>
      <w:spacing w:after="0" w:line="240" w:lineRule="auto"/>
    </w:pPr>
    <w:rPr>
      <w:rFonts w:ascii="Times New Roman" w:eastAsia="Times New Roman" w:hAnsi="Times New Roman" w:cs="Times New Roman"/>
      <w:sz w:val="20"/>
      <w:szCs w:val="20"/>
      <w:lang w:eastAsia="el-G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rsid w:val="00273AA9"/>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link w:val="BodyText3Char"/>
    <w:rsid w:val="00273AA9"/>
    <w:pPr>
      <w:spacing w:after="120"/>
    </w:pPr>
    <w:rPr>
      <w:sz w:val="16"/>
      <w:szCs w:val="16"/>
    </w:rPr>
  </w:style>
  <w:style w:type="character" w:customStyle="1" w:styleId="BodyText3Char">
    <w:name w:val="Body Text 3 Char"/>
    <w:basedOn w:val="DefaultParagraphFont"/>
    <w:link w:val="BodyText3"/>
    <w:rsid w:val="00273AA9"/>
    <w:rPr>
      <w:rFonts w:ascii="Times New Roman" w:eastAsia="Times New Roman" w:hAnsi="Times New Roman" w:cs="Times New Roman"/>
      <w:b/>
      <w:sz w:val="16"/>
      <w:szCs w:val="16"/>
      <w:lang w:val="en-US"/>
    </w:rPr>
  </w:style>
  <w:style w:type="paragraph" w:styleId="Title">
    <w:name w:val="Title"/>
    <w:basedOn w:val="Normal"/>
    <w:link w:val="TitleChar"/>
    <w:qFormat/>
    <w:rsid w:val="00273AA9"/>
    <w:pPr>
      <w:spacing w:before="240" w:after="60"/>
      <w:jc w:val="center"/>
    </w:pPr>
    <w:rPr>
      <w:rFonts w:ascii="Arial" w:hAnsi="Arial"/>
      <w:kern w:val="28"/>
      <w:sz w:val="32"/>
      <w:lang w:val="en-GB"/>
    </w:rPr>
  </w:style>
  <w:style w:type="character" w:customStyle="1" w:styleId="TitleChar">
    <w:name w:val="Title Char"/>
    <w:basedOn w:val="DefaultParagraphFont"/>
    <w:link w:val="Title"/>
    <w:rsid w:val="00273AA9"/>
    <w:rPr>
      <w:rFonts w:ascii="Arial" w:eastAsia="Times New Roman" w:hAnsi="Arial" w:cs="Times New Roman"/>
      <w:b/>
      <w:kern w:val="28"/>
      <w:sz w:val="32"/>
      <w:szCs w:val="20"/>
      <w:lang w:val="en-GB"/>
    </w:rPr>
  </w:style>
  <w:style w:type="paragraph" w:customStyle="1" w:styleId="tf">
    <w:name w:val="tf"/>
    <w:basedOn w:val="Normal"/>
    <w:rsid w:val="00273AA9"/>
    <w:pPr>
      <w:spacing w:before="100" w:beforeAutospacing="1" w:after="100" w:afterAutospacing="1"/>
    </w:pPr>
    <w:rPr>
      <w:rFonts w:ascii="Verdana" w:hAnsi="Verdana"/>
      <w:b w:val="0"/>
      <w:sz w:val="18"/>
      <w:szCs w:val="18"/>
    </w:rPr>
  </w:style>
  <w:style w:type="paragraph" w:customStyle="1" w:styleId="CharCharCharCharCharCharCharCharCharCharCharCharCharCharChar1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w:basedOn w:val="Normal"/>
    <w:rsid w:val="00273AA9"/>
    <w:pPr>
      <w:spacing w:after="160" w:line="240" w:lineRule="exact"/>
    </w:pPr>
    <w:rPr>
      <w:rFonts w:ascii="Tahoma" w:hAnsi="Tahoma"/>
      <w:b w:val="0"/>
      <w:sz w:val="20"/>
    </w:rPr>
  </w:style>
  <w:style w:type="paragraph" w:styleId="EndnoteText">
    <w:name w:val="endnote text"/>
    <w:basedOn w:val="Normal"/>
    <w:link w:val="EndnoteTextChar"/>
    <w:rsid w:val="00273AA9"/>
    <w:rPr>
      <w:sz w:val="20"/>
    </w:rPr>
  </w:style>
  <w:style w:type="character" w:customStyle="1" w:styleId="EndnoteTextChar">
    <w:name w:val="Endnote Text Char"/>
    <w:basedOn w:val="DefaultParagraphFont"/>
    <w:link w:val="EndnoteText"/>
    <w:rsid w:val="00273AA9"/>
    <w:rPr>
      <w:rFonts w:ascii="Times New Roman" w:eastAsia="Times New Roman" w:hAnsi="Times New Roman" w:cs="Times New Roman"/>
      <w:b/>
      <w:sz w:val="20"/>
      <w:szCs w:val="20"/>
      <w:lang w:val="en-US"/>
    </w:rPr>
  </w:style>
  <w:style w:type="character" w:styleId="EndnoteReference">
    <w:name w:val="endnote reference"/>
    <w:rsid w:val="00273AA9"/>
    <w:rPr>
      <w:vertAlign w:val="superscript"/>
    </w:rPr>
  </w:style>
  <w:style w:type="character" w:customStyle="1" w:styleId="apple-converted-space">
    <w:name w:val="apple-converted-space"/>
    <w:rsid w:val="00273AA9"/>
  </w:style>
  <w:style w:type="paragraph" w:customStyle="1" w:styleId="COMECAP">
    <w:name w:val="COMECAP"/>
    <w:basedOn w:val="TOC1"/>
    <w:rsid w:val="00273AA9"/>
    <w:pPr>
      <w:jc w:val="center"/>
    </w:pPr>
    <w:rPr>
      <w:bCs/>
      <w:smallCaps/>
      <w:sz w:val="28"/>
      <w:szCs w:val="28"/>
      <w:lang w:eastAsia="en-GB"/>
    </w:rPr>
  </w:style>
  <w:style w:type="paragraph" w:styleId="TOC1">
    <w:name w:val="toc 1"/>
    <w:basedOn w:val="Normal"/>
    <w:next w:val="Normal"/>
    <w:autoRedefine/>
    <w:uiPriority w:val="39"/>
    <w:rsid w:val="00273AA9"/>
    <w:pPr>
      <w:tabs>
        <w:tab w:val="right" w:leader="dot" w:pos="9345"/>
      </w:tabs>
    </w:pPr>
    <w:rPr>
      <w:b w:val="0"/>
      <w:noProof/>
      <w:sz w:val="22"/>
      <w:szCs w:val="22"/>
      <w:lang w:val="el-GR" w:eastAsia="el-GR"/>
    </w:rPr>
  </w:style>
  <w:style w:type="paragraph" w:customStyle="1" w:styleId="COMECAP2">
    <w:name w:val="COMECAP 2"/>
    <w:basedOn w:val="Normal"/>
    <w:rsid w:val="00273AA9"/>
    <w:pPr>
      <w:jc w:val="center"/>
    </w:pPr>
    <w:rPr>
      <w:b w:val="0"/>
      <w:bCs/>
      <w:smallCaps/>
      <w:sz w:val="22"/>
      <w:szCs w:val="28"/>
      <w:lang w:val="el-GR" w:eastAsia="en-GB"/>
    </w:rPr>
  </w:style>
  <w:style w:type="character" w:styleId="Strong">
    <w:name w:val="Strong"/>
    <w:qFormat/>
    <w:rsid w:val="00273AA9"/>
    <w:rPr>
      <w:b/>
      <w:bCs/>
    </w:rPr>
  </w:style>
  <w:style w:type="paragraph" w:styleId="ListParagraph">
    <w:name w:val="List Paragraph"/>
    <w:basedOn w:val="Normal"/>
    <w:uiPriority w:val="34"/>
    <w:qFormat/>
    <w:rsid w:val="00273AA9"/>
    <w:pPr>
      <w:ind w:left="720"/>
      <w:contextualSpacing/>
    </w:pPr>
  </w:style>
  <w:style w:type="character" w:styleId="CommentReference">
    <w:name w:val="annotation reference"/>
    <w:basedOn w:val="DefaultParagraphFont"/>
    <w:uiPriority w:val="99"/>
    <w:semiHidden/>
    <w:unhideWhenUsed/>
    <w:rsid w:val="00273AA9"/>
    <w:rPr>
      <w:sz w:val="16"/>
      <w:szCs w:val="16"/>
    </w:rPr>
  </w:style>
  <w:style w:type="paragraph" w:styleId="CommentText">
    <w:name w:val="annotation text"/>
    <w:basedOn w:val="Normal"/>
    <w:link w:val="CommentTextChar"/>
    <w:uiPriority w:val="99"/>
    <w:semiHidden/>
    <w:unhideWhenUsed/>
    <w:rsid w:val="00273AA9"/>
    <w:rPr>
      <w:sz w:val="20"/>
    </w:rPr>
  </w:style>
  <w:style w:type="character" w:customStyle="1" w:styleId="CommentTextChar">
    <w:name w:val="Comment Text Char"/>
    <w:basedOn w:val="DefaultParagraphFont"/>
    <w:link w:val="CommentText"/>
    <w:uiPriority w:val="99"/>
    <w:semiHidden/>
    <w:rsid w:val="00273AA9"/>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273AA9"/>
    <w:rPr>
      <w:bCs/>
    </w:rPr>
  </w:style>
  <w:style w:type="character" w:customStyle="1" w:styleId="CommentSubjectChar">
    <w:name w:val="Comment Subject Char"/>
    <w:basedOn w:val="CommentTextChar"/>
    <w:link w:val="CommentSubject"/>
    <w:uiPriority w:val="99"/>
    <w:semiHidden/>
    <w:rsid w:val="00273AA9"/>
    <w:rPr>
      <w:rFonts w:ascii="Times New Roman" w:eastAsia="Times New Roman" w:hAnsi="Times New Roman" w:cs="Times New Roman"/>
      <w:b/>
      <w:bCs/>
      <w:sz w:val="20"/>
      <w:szCs w:val="20"/>
      <w:lang w:val="en-US"/>
    </w:rPr>
  </w:style>
  <w:style w:type="paragraph" w:customStyle="1" w:styleId="CV1">
    <w:name w:val="CV1"/>
    <w:basedOn w:val="Heading1"/>
    <w:qFormat/>
    <w:rsid w:val="00273AA9"/>
    <w:pPr>
      <w:spacing w:after="0" w:line="300" w:lineRule="auto"/>
      <w:jc w:val="both"/>
    </w:pPr>
    <w:rPr>
      <w:b w:val="0"/>
      <w:noProof w:val="0"/>
      <w:sz w:val="22"/>
      <w:szCs w:val="22"/>
      <w:lang w:val="el-GR"/>
    </w:rPr>
  </w:style>
  <w:style w:type="paragraph" w:customStyle="1" w:styleId="CV2">
    <w:name w:val="CV2"/>
    <w:basedOn w:val="Normal"/>
    <w:qFormat/>
    <w:rsid w:val="00273AA9"/>
    <w:pPr>
      <w:spacing w:line="480" w:lineRule="auto"/>
      <w:jc w:val="center"/>
    </w:pPr>
    <w:rPr>
      <w:smallCaps/>
      <w:sz w:val="64"/>
      <w:szCs w:val="22"/>
      <w:lang w:val="el-GR"/>
    </w:rPr>
  </w:style>
  <w:style w:type="paragraph" w:styleId="TOCHeading">
    <w:name w:val="TOC Heading"/>
    <w:basedOn w:val="Heading1"/>
    <w:next w:val="Normal"/>
    <w:uiPriority w:val="39"/>
    <w:unhideWhenUsed/>
    <w:qFormat/>
    <w:rsid w:val="00273AA9"/>
    <w:pPr>
      <w:keepLines/>
      <w:pBdr>
        <w:bottom w:val="none" w:sz="0" w:space="0" w:color="auto"/>
      </w:pBdr>
      <w:spacing w:before="240" w:after="0" w:line="259" w:lineRule="auto"/>
      <w:outlineLvl w:val="9"/>
    </w:pPr>
    <w:rPr>
      <w:rFonts w:asciiTheme="majorHAnsi" w:eastAsiaTheme="majorEastAsia" w:hAnsiTheme="majorHAnsi" w:cstheme="majorBidi"/>
      <w:b w:val="0"/>
      <w:noProof w:val="0"/>
      <w:color w:val="2E74B5" w:themeColor="accent1" w:themeShade="BF"/>
      <w:sz w:val="32"/>
      <w:szCs w:val="32"/>
    </w:rPr>
  </w:style>
  <w:style w:type="paragraph" w:styleId="TOC2">
    <w:name w:val="toc 2"/>
    <w:basedOn w:val="Normal"/>
    <w:next w:val="Normal"/>
    <w:autoRedefine/>
    <w:uiPriority w:val="39"/>
    <w:unhideWhenUsed/>
    <w:rsid w:val="00273AA9"/>
    <w:pPr>
      <w:tabs>
        <w:tab w:val="right" w:leader="dot" w:pos="9345"/>
      </w:tabs>
      <w:spacing w:after="100" w:line="360" w:lineRule="auto"/>
      <w:ind w:left="216"/>
    </w:pPr>
    <w:rPr>
      <w:rFonts w:eastAsiaTheme="minorEastAsia"/>
      <w:b w:val="0"/>
      <w:noProof/>
      <w:sz w:val="22"/>
      <w:szCs w:val="22"/>
    </w:rPr>
  </w:style>
  <w:style w:type="paragraph" w:styleId="TOC3">
    <w:name w:val="toc 3"/>
    <w:basedOn w:val="Normal"/>
    <w:next w:val="Normal"/>
    <w:autoRedefine/>
    <w:uiPriority w:val="39"/>
    <w:unhideWhenUsed/>
    <w:rsid w:val="00273AA9"/>
    <w:pPr>
      <w:spacing w:after="100" w:line="259" w:lineRule="auto"/>
      <w:ind w:left="440"/>
    </w:pPr>
    <w:rPr>
      <w:rFonts w:asciiTheme="minorHAnsi" w:eastAsiaTheme="minorEastAsia" w:hAnsiTheme="minorHAnsi"/>
      <w:b w:val="0"/>
      <w:sz w:val="22"/>
      <w:szCs w:val="22"/>
    </w:rPr>
  </w:style>
  <w:style w:type="character" w:customStyle="1" w:styleId="bold1">
    <w:name w:val="bold1"/>
    <w:basedOn w:val="DefaultParagraphFont"/>
    <w:rsid w:val="00AB6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8755</Words>
  <Characters>47279</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Xristina</dc:creator>
  <cp:keywords/>
  <dc:description/>
  <cp:lastModifiedBy>Xristina</cp:lastModifiedBy>
  <cp:revision>6</cp:revision>
  <dcterms:created xsi:type="dcterms:W3CDTF">2018-06-12T06:32:00Z</dcterms:created>
  <dcterms:modified xsi:type="dcterms:W3CDTF">2018-06-12T07:21:00Z</dcterms:modified>
</cp:coreProperties>
</file>